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3C26EC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5E" w:rsidRPr="00CB58D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623B5E" w:rsidRPr="00CB58D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623B5E" w:rsidRPr="00CB58D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D47B17"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623B5E" w:rsidRPr="00CB58D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3B5E" w:rsidRPr="00CB58D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CB58D3" w:rsidRDefault="00977B10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CB58D3" w:rsidRDefault="00977B10" w:rsidP="00D47B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53134E" w:rsidRPr="00CB58D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17B23" w:rsidRPr="00CB58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53134E" w:rsidRPr="00CB58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954A0" w:rsidRPr="00CB58D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23B5E" w:rsidRPr="00CB58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:rsidR="00977B10" w:rsidRPr="00CB58D3" w:rsidRDefault="00977B10" w:rsidP="00D47B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D47B17" w:rsidRPr="00CB58D3">
        <w:rPr>
          <w:rFonts w:ascii="Times New Roman" w:eastAsia="Times New Roman" w:hAnsi="Times New Roman"/>
          <w:sz w:val="26"/>
          <w:szCs w:val="26"/>
          <w:lang w:eastAsia="ru-RU"/>
        </w:rPr>
        <w:t>Лесная</w:t>
      </w:r>
    </w:p>
    <w:p w:rsidR="00217B23" w:rsidRPr="00CB58D3" w:rsidRDefault="00217B23" w:rsidP="00D47B17">
      <w:pPr>
        <w:tabs>
          <w:tab w:val="left" w:pos="3150"/>
        </w:tabs>
        <w:spacing w:after="0"/>
        <w:ind w:right="4817"/>
        <w:jc w:val="both"/>
        <w:rPr>
          <w:rFonts w:ascii="Times New Roman" w:hAnsi="Times New Roman"/>
          <w:sz w:val="26"/>
          <w:szCs w:val="26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sr-Cyrl-CS"/>
        </w:rPr>
      </w:pPr>
      <w:bookmarkStart w:id="0" w:name="_Hlk72912739"/>
      <w:bookmarkStart w:id="1" w:name="_Hlk72915067"/>
      <w:r w:rsidRPr="00CB58D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О</w:t>
      </w:r>
      <w:r w:rsidRPr="00CB58D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 xml:space="preserve">б утверждении Порядка </w:t>
      </w:r>
      <w:r w:rsidRPr="00CB58D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оказания консультационной и организационной поддержки субъектам малого и среднего предпринимательства на территории Лесновского сельского поселения</w:t>
      </w:r>
    </w:p>
    <w:bookmarkEnd w:id="1"/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bookmarkEnd w:id="0"/>
    <w:p w:rsidR="00CB58D3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В соответствии со ст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атьей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11 Федерального закона от 24</w:t>
      </w:r>
      <w:r w:rsidR="00CB58D3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.07.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2007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года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№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209-ФЗ «О развитии малого и среднего предпринимательства в Российской Федерации»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, </w:t>
      </w:r>
      <w:r w:rsidR="00CB58D3" w:rsidRPr="00CB58D3">
        <w:rPr>
          <w:rFonts w:ascii="Times New Roman" w:eastAsia="Times New Roman" w:hAnsi="Times New Roman"/>
          <w:sz w:val="26"/>
          <w:szCs w:val="26"/>
          <w:lang w:eastAsia="sr-Cyrl-CS"/>
        </w:rPr>
        <w:t>Уставом Лесновского сельского поселения,</w:t>
      </w:r>
    </w:p>
    <w:p w:rsidR="00CB58D3" w:rsidRPr="00CB58D3" w:rsidRDefault="00CB58D3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Администраци Лесновского сельского поселения</w:t>
      </w:r>
    </w:p>
    <w:p w:rsidR="00CB58D3" w:rsidRPr="00CB58D3" w:rsidRDefault="00CB58D3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i/>
          <w:sz w:val="26"/>
          <w:szCs w:val="26"/>
          <w:lang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eastAsia="sr-Cyrl-CS"/>
        </w:rPr>
        <w:t>ПОСТАНОВЛЯЕТ: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1.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Утвердить прилагаемый </w:t>
      </w:r>
      <w:hyperlink r:id="rId8" w:anchor="Par34#Par34" w:history="1">
        <w:r w:rsidRPr="00CB58D3">
          <w:rPr>
            <w:rFonts w:ascii="Times New Roman" w:eastAsia="Times New Roman" w:hAnsi="Times New Roman"/>
            <w:sz w:val="26"/>
            <w:szCs w:val="26"/>
            <w:lang w:val="sr-Cyrl-CS" w:eastAsia="sr-Cyrl-CS"/>
          </w:rPr>
          <w:t>Порядок</w:t>
        </w:r>
      </w:hyperlink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оказания консультационной и организационной поддержки субъектам малого и среднего предпринимательства на </w:t>
      </w:r>
      <w:r w:rsidR="00CB58D3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территории 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CB58D3" w:rsidRPr="00CB58D3" w:rsidRDefault="00CB58D3" w:rsidP="00CB5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Pr="00CB5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hyperlink r:id="rId9" w:history="1"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 xml:space="preserve"> - </w:t>
        </w:r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adm</w:t>
        </w:r>
        <w:r w:rsidRPr="00CB58D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.ru</w:t>
        </w:r>
      </w:hyperlink>
      <w:r w:rsidRPr="00CB58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B58D3" w:rsidRDefault="00CB58D3" w:rsidP="00CB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6292" w:rsidRPr="00CB58D3" w:rsidRDefault="00AD6292" w:rsidP="00CB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58D3" w:rsidRPr="00CB58D3" w:rsidRDefault="00CB58D3" w:rsidP="00CB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58D3" w:rsidRPr="00CB58D3" w:rsidRDefault="00CB58D3" w:rsidP="00CB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58D3" w:rsidRPr="00CB58D3" w:rsidRDefault="00CB58D3" w:rsidP="00CB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ab/>
        <w:t>С.Г. Калиничев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AD6292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AD6292" w:rsidRPr="00AD6292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sz w:val="26"/>
          <w:szCs w:val="26"/>
          <w:lang w:eastAsia="sr-Cyrl-CS"/>
        </w:rPr>
      </w:pPr>
    </w:p>
    <w:p w:rsidR="00B0553F" w:rsidRPr="00AD6292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lang w:eastAsia="sr-Cyrl-CS"/>
        </w:rPr>
      </w:pPr>
      <w:r w:rsidRPr="00AD6292">
        <w:rPr>
          <w:rFonts w:ascii="Times New Roman" w:eastAsia="Times New Roman" w:hAnsi="Times New Roman"/>
          <w:lang w:eastAsia="sr-Cyrl-CS"/>
        </w:rPr>
        <w:lastRenderedPageBreak/>
        <w:t>Утвержден</w:t>
      </w:r>
    </w:p>
    <w:p w:rsidR="00AD6292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lang w:eastAsia="sr-Cyrl-CS"/>
        </w:rPr>
      </w:pPr>
      <w:r w:rsidRPr="00AD6292">
        <w:rPr>
          <w:rFonts w:ascii="Times New Roman" w:eastAsia="Times New Roman" w:hAnsi="Times New Roman"/>
          <w:lang w:eastAsia="sr-Cyrl-CS"/>
        </w:rPr>
        <w:t>постановлением Администрации</w:t>
      </w:r>
    </w:p>
    <w:p w:rsidR="00B0553F" w:rsidRPr="00AD6292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0"/>
        <w:rPr>
          <w:rFonts w:ascii="Times New Roman" w:eastAsia="Times New Roman" w:hAnsi="Times New Roman"/>
          <w:lang w:eastAsia="sr-Cyrl-CS"/>
        </w:rPr>
      </w:pPr>
      <w:r>
        <w:rPr>
          <w:rFonts w:ascii="Times New Roman" w:eastAsia="Times New Roman" w:hAnsi="Times New Roman"/>
          <w:lang w:eastAsia="sr-Cyrl-CS"/>
        </w:rPr>
        <w:t>Лесновского сельского поселения</w:t>
      </w:r>
    </w:p>
    <w:p w:rsidR="00B0553F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lang w:eastAsia="sr-Cyrl-CS"/>
        </w:rPr>
      </w:pPr>
      <w:r w:rsidRPr="00AD6292">
        <w:rPr>
          <w:rFonts w:ascii="Times New Roman" w:eastAsia="Times New Roman" w:hAnsi="Times New Roman"/>
          <w:lang w:eastAsia="sr-Cyrl-CS"/>
        </w:rPr>
        <w:t xml:space="preserve">от </w:t>
      </w:r>
      <w:r w:rsidR="00AD6292">
        <w:rPr>
          <w:rFonts w:ascii="Times New Roman" w:eastAsia="Times New Roman" w:hAnsi="Times New Roman"/>
          <w:lang w:eastAsia="sr-Cyrl-CS"/>
        </w:rPr>
        <w:t>24.06.2021 г. № 50</w:t>
      </w:r>
    </w:p>
    <w:p w:rsidR="00AD6292" w:rsidRPr="00AD6292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bookmarkStart w:id="2" w:name="Par34"/>
      <w:bookmarkEnd w:id="2"/>
      <w:r w:rsidRPr="00CB58D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ПОРЯДОК</w:t>
      </w:r>
    </w:p>
    <w:p w:rsidR="00B0553F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ОКАЗАНИЯ КОНСУЛЬТАЦИОННОЙ И ОРГАНИЗАЦИОННОЙ ПОДДЕРЖКИ</w:t>
      </w:r>
      <w:r w:rsidRPr="00CB58D3"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  <w:t xml:space="preserve"> </w:t>
      </w:r>
      <w:r w:rsidRPr="00CB58D3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 xml:space="preserve">СУБЪЕКТАМ МАЛОГО И СРЕДНЕГО ПРЕДПРИНИМАТЕЛЬСТВА НА </w:t>
      </w:r>
      <w:r w:rsidR="00AD6292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ТЕРРИТОРИИ</w:t>
      </w:r>
    </w:p>
    <w:p w:rsidR="00AD6292" w:rsidRPr="00CB58D3" w:rsidRDefault="00AD6292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ЛЕСНОВСКОГО СЕЛЬСКОГО ПОСЕЛЕНИЯ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1. Общие положения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B05CB1" w:rsidRP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(далее - Порядок) разработан в целях содействия развитию малого предпринимательства в муниципально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м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образовани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и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Лесновское сельское поселение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3" w:name="_Hlk72917228"/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виды, условия и механизм получения субъектами малого и среднего предпринимательства консультационной и организационной поддержки, оказываемой </w:t>
      </w:r>
      <w:bookmarkEnd w:id="3"/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Администрацией Лесновского сельского поселения.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1.2.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1.3.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Понятие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«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субъекты малого и среднего предпринимательства» используется в рамках настоящего Порядка в значении, определенном Федеральным законом от 24</w:t>
      </w:r>
      <w:r w:rsidR="00F472F6">
        <w:rPr>
          <w:rFonts w:ascii="Times New Roman" w:eastAsia="Times New Roman" w:hAnsi="Times New Roman"/>
          <w:sz w:val="26"/>
          <w:szCs w:val="26"/>
          <w:lang w:val="sr-Cyrl-CS" w:eastAsia="sr-Cyrl-CS"/>
        </w:rPr>
        <w:t>.07.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2007 № 209-ФЗ «О развитии малого и среднего предпринимательства в Российской Федерации»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1.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4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. Администрация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="00F472F6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10" w:history="1">
        <w:r w:rsidRPr="00CB58D3">
          <w:rPr>
            <w:rFonts w:ascii="Times New Roman" w:eastAsia="Times New Roman" w:hAnsi="Times New Roman"/>
            <w:sz w:val="26"/>
            <w:szCs w:val="26"/>
            <w:lang w:val="sr-Cyrl-CS" w:eastAsia="sr-Cyrl-CS"/>
          </w:rPr>
          <w:t>Уставом</w:t>
        </w:r>
      </w:hyperlink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, на безвозмездной основе.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1.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5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. 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А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дминистрация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(далее по тексту - Администрация).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2. Виды консультационной и организационной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поддержки субъектам малого и среднего предпринимательства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1) консультирование по вопросам: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соблюдения трудового законодательства;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лицензирования отдельных видов деятельности;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налогообложения;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ценообразования;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порядка организации торговли и бытового обслуживания;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lastRenderedPageBreak/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аренды муниципального имущества и земельных участков;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участия в конкурсах на размещение муниципального заказа;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условий проведения конкурсов инвестиционных проектов для оказания бюджетной поддержки;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создания ассоциаций (союзов) субъектов малого и среднего предпринимательства;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5) предоставление информации о проводимых выставках, ярмарках, семинарах;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6) организация работы на официальном сайте администрации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информационно-телекоммуникационной сети «Интернет»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с обязательной публикацией следующей информации: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форм типовых документов о регистрации субъектов малого и среднего предпринимательства;</w:t>
      </w:r>
    </w:p>
    <w:p w:rsidR="00B0553F" w:rsidRPr="00CB58D3" w:rsidRDefault="00AD3599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типовых договоров (по видам договоров).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bookmarkStart w:id="4" w:name="Par102"/>
      <w:bookmarkEnd w:id="4"/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1) помощи в проведении мероприятий рекламно-выставочного характера;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="00B05CB1" w:rsidRPr="00AD3599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="00AD3599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в региональных и федеральных мероприятиях рекламно-выставочного характера;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3) помощи субъектам инфраструктуры малого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и среднего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бизнеса в организации и проведении конференций, семинаров, круглых столов;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4) сотрудничества со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средствами массовой информации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B05CB1" w:rsidRPr="00AD3599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B05CB1"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 xml:space="preserve">3. Механизм </w:t>
      </w:r>
      <w:r w:rsidRPr="00CB58D3">
        <w:rPr>
          <w:rFonts w:ascii="Times New Roman" w:eastAsia="Times New Roman" w:hAnsi="Times New Roman"/>
          <w:b/>
          <w:sz w:val="26"/>
          <w:szCs w:val="26"/>
          <w:lang w:eastAsia="sr-Cyrl-CS"/>
        </w:rPr>
        <w:t xml:space="preserve">получения </w:t>
      </w: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субъектам</w:t>
      </w:r>
      <w:r w:rsidRPr="00CB58D3">
        <w:rPr>
          <w:rFonts w:ascii="Times New Roman" w:eastAsia="Times New Roman" w:hAnsi="Times New Roman"/>
          <w:b/>
          <w:sz w:val="26"/>
          <w:szCs w:val="26"/>
          <w:lang w:eastAsia="sr-Cyrl-CS"/>
        </w:rPr>
        <w:t>и</w:t>
      </w: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 xml:space="preserve"> малого и среднего 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>предпринимательства консультационной и организационной</w:t>
      </w:r>
      <w:r w:rsidRPr="00CB58D3">
        <w:rPr>
          <w:rFonts w:ascii="Times New Roman" w:eastAsia="Times New Roman" w:hAnsi="Times New Roman"/>
          <w:b/>
          <w:sz w:val="26"/>
          <w:szCs w:val="26"/>
          <w:lang w:eastAsia="sr-Cyrl-CS"/>
        </w:rPr>
        <w:t xml:space="preserve"> </w:t>
      </w:r>
      <w:r w:rsidRPr="00CB58D3">
        <w:rPr>
          <w:rFonts w:ascii="Times New Roman" w:eastAsia="Times New Roman" w:hAnsi="Times New Roman"/>
          <w:b/>
          <w:sz w:val="26"/>
          <w:szCs w:val="26"/>
          <w:lang w:val="sr-Cyrl-CS" w:eastAsia="sr-Cyrl-CS"/>
        </w:rPr>
        <w:t xml:space="preserve">поддержки 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B0553F" w:rsidRPr="00CB58D3" w:rsidRDefault="00E512E6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в устной форме лицам, обратившимся в Администрацию посредством телефонной связи или лично;</w:t>
      </w:r>
    </w:p>
    <w:p w:rsidR="00B0553F" w:rsidRPr="00CB58D3" w:rsidRDefault="00E512E6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в письменной форме юридическим и физическим лицам по письменным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lastRenderedPageBreak/>
        <w:t>запросам;</w:t>
      </w:r>
    </w:p>
    <w:p w:rsidR="00B0553F" w:rsidRPr="00CB58D3" w:rsidRDefault="00E512E6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0553F" w:rsidRPr="00CB58D3" w:rsidRDefault="00E512E6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-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в электронной форме 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ответ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sr-Cyrl-CS"/>
        </w:rPr>
        <w:t>ов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на вопросы посредством электронной почты в режиме «вопрос-ответ», путем размещения информации на официальном сайте Администрации 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ru-RU"/>
        </w:rPr>
        <w:t xml:space="preserve">в информационно-телекоммуникационной сети «Интернет»; </w:t>
      </w:r>
    </w:p>
    <w:p w:rsidR="00B0553F" w:rsidRPr="00CB58D3" w:rsidRDefault="00E512E6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- в средствах массовой информации в виде объявлений, выступлений представителей органов местного самоуправления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Лесновского сельского поселения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по проблемам предпринимательства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sr-Cyrl-CS"/>
        </w:rPr>
        <w:t>,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участия в программах на радио и телевидении.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3.3. Организационная поддержка субъектам малого и среднего предпринимательства оказывается Администрацией как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при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обращени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и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1" w:anchor="Par102#Par102" w:history="1">
        <w:r w:rsidRPr="00CB58D3">
          <w:rPr>
            <w:rFonts w:ascii="Times New Roman" w:eastAsia="Times New Roman" w:hAnsi="Times New Roman"/>
            <w:sz w:val="26"/>
            <w:szCs w:val="26"/>
            <w:lang w:eastAsia="sr-Cyrl-CS"/>
          </w:rPr>
          <w:t>пунктом 2.2</w:t>
        </w:r>
      </w:hyperlink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настоящего Порядка.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4. Порядок обобщения и учета обращений субъектов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малого и среднего предпринимательства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и среднего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предпринимательства по формам согласно </w:t>
      </w:r>
      <w:hyperlink r:id="rId12" w:anchor="Par187#Par187" w:history="1">
        <w:r w:rsidR="00FA0C2C">
          <w:rPr>
            <w:rFonts w:ascii="Times New Roman" w:eastAsia="Times New Roman" w:hAnsi="Times New Roman"/>
            <w:sz w:val="26"/>
            <w:szCs w:val="26"/>
            <w:lang w:val="sr-Cyrl-CS" w:eastAsia="sr-Cyrl-CS"/>
          </w:rPr>
          <w:t>П</w:t>
        </w:r>
        <w:r w:rsidRPr="00CB58D3">
          <w:rPr>
            <w:rFonts w:ascii="Times New Roman" w:eastAsia="Times New Roman" w:hAnsi="Times New Roman"/>
            <w:sz w:val="26"/>
            <w:szCs w:val="26"/>
            <w:lang w:val="sr-Cyrl-CS" w:eastAsia="sr-Cyrl-CS"/>
          </w:rPr>
          <w:t>риложени</w:t>
        </w:r>
        <w:r w:rsidRPr="00CB58D3">
          <w:rPr>
            <w:rFonts w:ascii="Times New Roman" w:eastAsia="Times New Roman" w:hAnsi="Times New Roman"/>
            <w:sz w:val="26"/>
            <w:szCs w:val="26"/>
            <w:lang w:eastAsia="sr-Cyrl-CS"/>
          </w:rPr>
          <w:t xml:space="preserve">ям 1 и 2 </w:t>
        </w:r>
      </w:hyperlink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к настоящему Порядку.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(далее – сводная аналитическая справка)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B0553F" w:rsidRPr="00CB58D3" w:rsidRDefault="00B0553F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4.3. Сводная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аналитическая справка 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используется </w:t>
      </w:r>
      <w:r w:rsidRPr="00CB58D3">
        <w:rPr>
          <w:rFonts w:ascii="Times New Roman" w:eastAsia="Times New Roman" w:hAnsi="Times New Roman"/>
          <w:sz w:val="26"/>
          <w:szCs w:val="26"/>
          <w:lang w:eastAsia="sr-Cyrl-CS"/>
        </w:rPr>
        <w:t>А</w:t>
      </w:r>
      <w:r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дминистрацией в работе с целью:</w:t>
      </w:r>
    </w:p>
    <w:p w:rsidR="00B0553F" w:rsidRPr="00CB58D3" w:rsidRDefault="00FA0C2C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- выявления приоритетов развития малого и среднего предпринимательства на территории </w:t>
      </w:r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B0553F" w:rsidRPr="00CB58D3" w:rsidRDefault="00FA0C2C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B0553F" w:rsidRPr="00CB58D3" w:rsidRDefault="00FA0C2C" w:rsidP="00B05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E91CD6" w:rsidRDefault="00FA0C2C" w:rsidP="00FA0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E91CD6" w:rsidSect="00AD6292">
          <w:pgSz w:w="11905" w:h="16838"/>
          <w:pgMar w:top="568" w:right="850" w:bottom="709" w:left="1701" w:header="0" w:footer="0" w:gutter="0"/>
          <w:cols w:space="720"/>
          <w:noEndnote/>
        </w:sect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- разработки прогноза социально-экономического развития </w:t>
      </w:r>
      <w:r w:rsidR="00B05CB1">
        <w:rPr>
          <w:rFonts w:ascii="Times New Roman" w:eastAsia="Times New Roman" w:hAnsi="Times New Roman"/>
          <w:sz w:val="26"/>
          <w:szCs w:val="26"/>
          <w:lang w:eastAsia="sr-Cyrl-CS"/>
        </w:rPr>
        <w:t>Лесновского сельского поселения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B0553F" w:rsidRPr="00CB58D3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на </w:t>
      </w:r>
      <w:r w:rsidR="00B0553F" w:rsidRPr="00CB58D3">
        <w:rPr>
          <w:rFonts w:ascii="Times New Roman" w:eastAsia="Times New Roman" w:hAnsi="Times New Roman"/>
          <w:sz w:val="26"/>
          <w:szCs w:val="26"/>
          <w:lang w:eastAsia="ru-RU"/>
        </w:rPr>
        <w:t>на средн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есрочный и долгосрочный период.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lastRenderedPageBreak/>
        <w:t>Приложение</w:t>
      </w:r>
      <w:r w:rsidRPr="00E91CD6">
        <w:rPr>
          <w:rFonts w:ascii="Times New Roman" w:eastAsia="Times New Roman" w:hAnsi="Times New Roman"/>
          <w:lang w:eastAsia="sr-Cyrl-CS"/>
        </w:rPr>
        <w:t xml:space="preserve"> 1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к Порядку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оказания консультационной и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организационной поддержки субъектов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 xml:space="preserve">малого </w:t>
      </w:r>
      <w:r w:rsidRPr="00E91CD6">
        <w:rPr>
          <w:rFonts w:ascii="Times New Roman" w:eastAsia="Times New Roman" w:hAnsi="Times New Roman"/>
          <w:lang w:eastAsia="sr-Cyrl-CS"/>
        </w:rPr>
        <w:t xml:space="preserve">и среднего </w:t>
      </w:r>
      <w:r w:rsidRPr="00E91CD6">
        <w:rPr>
          <w:rFonts w:ascii="Times New Roman" w:eastAsia="Times New Roman" w:hAnsi="Times New Roman"/>
          <w:lang w:val="sr-Cyrl-CS" w:eastAsia="sr-Cyrl-CS"/>
        </w:rPr>
        <w:t>предпринимательства на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 xml:space="preserve">территории </w:t>
      </w:r>
      <w:r>
        <w:rPr>
          <w:rFonts w:ascii="Times New Roman" w:eastAsia="Times New Roman" w:hAnsi="Times New Roman"/>
          <w:lang w:val="sr-Cyrl-CS" w:eastAsia="sr-Cyrl-CS"/>
        </w:rPr>
        <w:t>Лесновского сельского поселения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lang w:eastAsia="sr-Cyrl-CS"/>
        </w:rPr>
        <w:t xml:space="preserve">от 24.06.2021 </w:t>
      </w:r>
      <w:r w:rsidRPr="00E91CD6">
        <w:rPr>
          <w:rFonts w:ascii="Times New Roman" w:eastAsia="Times New Roman" w:hAnsi="Times New Roman"/>
          <w:lang w:eastAsia="sr-Cyrl-CS"/>
        </w:rPr>
        <w:t>г.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bookmarkStart w:id="5" w:name="Par187"/>
      <w:bookmarkEnd w:id="5"/>
      <w:r w:rsidRPr="00E91CD6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ПРЕДОСТАВЛЕНИЕ КОНСУЛЬТАЦИОННОЙ ПОДДЕРЖКИ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</w:pPr>
      <w:r w:rsidRPr="00E91CD6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СУБЪЕКТАМ МАЛОГО И СРЕДНЕГО ПРЕДПРИНИМАТЕЛЬСТВА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E91CD6" w:rsidRPr="00E91CD6" w:rsidTr="00FF048E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4BE7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E91CD6" w:rsidRPr="00E91CD6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4BE7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FD4BE7" w:rsidRDefault="00FD4BE7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E91CD6"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оступления</w:t>
            </w:r>
          </w:p>
          <w:p w:rsidR="00E91CD6" w:rsidRPr="00E91CD6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E7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</w:t>
            </w:r>
            <w:r w:rsidR="00FD4B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</w:t>
            </w:r>
            <w:r w:rsidR="00FD4B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руемом  </w:t>
            </w:r>
            <w:r w:rsidR="00FD4B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субъекте малого или среднего</w:t>
            </w:r>
            <w:r w:rsidR="00FD4B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предприни-мательства</w:t>
            </w:r>
            <w:r w:rsidR="00FD4B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(наименование организации,</w:t>
            </w:r>
          </w:p>
          <w:p w:rsidR="00E91CD6" w:rsidRPr="00E91CD6" w:rsidRDefault="00E91CD6" w:rsidP="00FD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4C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  <w:r w:rsidR="004C51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консультации (вопрос,</w:t>
            </w:r>
            <w:r w:rsidR="004C51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</w:t>
            </w:r>
            <w:r w:rsidR="004C51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</w:t>
            </w:r>
            <w:r w:rsidR="004C51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C513B" w:rsidRDefault="00E91CD6" w:rsidP="004C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Краткое</w:t>
            </w:r>
          </w:p>
          <w:p w:rsidR="004C513B" w:rsidRDefault="004C513B" w:rsidP="004C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E91CD6"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одержание</w:t>
            </w:r>
          </w:p>
          <w:p w:rsidR="00E91CD6" w:rsidRPr="00E91CD6" w:rsidRDefault="00E91CD6" w:rsidP="004C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703D7D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Ответственные лица, </w:t>
            </w:r>
            <w:r w:rsidR="00E91CD6"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оказывающ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E91CD6"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</w:p>
          <w:p w:rsidR="00E91CD6" w:rsidRPr="00E91CD6" w:rsidRDefault="00E91CD6" w:rsidP="006E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консультацию,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передачи заявления для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подготовки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6E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0D21" w:rsidRDefault="00E91CD6" w:rsidP="006E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Краткое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</w:t>
            </w:r>
          </w:p>
          <w:p w:rsidR="00E91CD6" w:rsidRPr="00E91CD6" w:rsidRDefault="00E91CD6" w:rsidP="006E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6E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состоянии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обращения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(выполнен, в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работе,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перенос </w:t>
            </w:r>
            <w:r w:rsidR="006E0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роков)</w:t>
            </w:r>
          </w:p>
        </w:tc>
      </w:tr>
      <w:tr w:rsidR="00E91CD6" w:rsidRPr="00E91CD6" w:rsidTr="00FF048E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6E0D21" w:rsidRDefault="006E0D21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6E0D21" w:rsidRDefault="006E0D21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6E0D21" w:rsidRPr="00E91CD6" w:rsidRDefault="006E0D21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r-Cyrl-CS"/>
        </w:rPr>
      </w:pP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lastRenderedPageBreak/>
        <w:t>Приложение</w:t>
      </w:r>
      <w:r w:rsidRPr="00E91CD6">
        <w:rPr>
          <w:rFonts w:ascii="Times New Roman" w:eastAsia="Times New Roman" w:hAnsi="Times New Roman"/>
          <w:lang w:eastAsia="sr-Cyrl-CS"/>
        </w:rPr>
        <w:t xml:space="preserve"> </w:t>
      </w:r>
      <w:r>
        <w:rPr>
          <w:rFonts w:ascii="Times New Roman" w:eastAsia="Times New Roman" w:hAnsi="Times New Roman"/>
          <w:lang w:eastAsia="sr-Cyrl-CS"/>
        </w:rPr>
        <w:t>2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к Порядку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оказания консультационной и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>организационной поддержки субъектов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 xml:space="preserve">малого </w:t>
      </w:r>
      <w:r w:rsidRPr="00E91CD6">
        <w:rPr>
          <w:rFonts w:ascii="Times New Roman" w:eastAsia="Times New Roman" w:hAnsi="Times New Roman"/>
          <w:lang w:eastAsia="sr-Cyrl-CS"/>
        </w:rPr>
        <w:t xml:space="preserve">и среднего </w:t>
      </w:r>
      <w:r w:rsidRPr="00E91CD6">
        <w:rPr>
          <w:rFonts w:ascii="Times New Roman" w:eastAsia="Times New Roman" w:hAnsi="Times New Roman"/>
          <w:lang w:val="sr-Cyrl-CS" w:eastAsia="sr-Cyrl-CS"/>
        </w:rPr>
        <w:t>предпринимательства на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 w:rsidRPr="00E91CD6">
        <w:rPr>
          <w:rFonts w:ascii="Times New Roman" w:eastAsia="Times New Roman" w:hAnsi="Times New Roman"/>
          <w:lang w:val="sr-Cyrl-CS" w:eastAsia="sr-Cyrl-CS"/>
        </w:rPr>
        <w:t xml:space="preserve">территории </w:t>
      </w:r>
      <w:r>
        <w:rPr>
          <w:rFonts w:ascii="Times New Roman" w:eastAsia="Times New Roman" w:hAnsi="Times New Roman"/>
          <w:lang w:val="sr-Cyrl-CS" w:eastAsia="sr-Cyrl-CS"/>
        </w:rPr>
        <w:t>Лесновского сельского поселения</w:t>
      </w:r>
    </w:p>
    <w:p w:rsidR="00B22946" w:rsidRPr="00E91CD6" w:rsidRDefault="00B22946" w:rsidP="00B22946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eastAsia="Times New Roman" w:hAnsi="Times New Roman"/>
          <w:lang w:val="sr-Cyrl-CS" w:eastAsia="sr-Cyrl-CS"/>
        </w:rPr>
      </w:pPr>
      <w:r>
        <w:rPr>
          <w:rFonts w:ascii="Times New Roman" w:eastAsia="Times New Roman" w:hAnsi="Times New Roman"/>
          <w:lang w:eastAsia="sr-Cyrl-CS"/>
        </w:rPr>
        <w:t xml:space="preserve">от 24.06.2021 </w:t>
      </w:r>
      <w:r w:rsidRPr="00E91CD6">
        <w:rPr>
          <w:rFonts w:ascii="Times New Roman" w:eastAsia="Times New Roman" w:hAnsi="Times New Roman"/>
          <w:lang w:eastAsia="sr-Cyrl-CS"/>
        </w:rPr>
        <w:t>г.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sr-Cyrl-CS"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</w:pPr>
      <w:r w:rsidRPr="00E91CD6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ПРОВЕДЕНИЕ МЕРОПРИЯТИЙ ПО ОРГАНИЗАЦИОННОЙ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sr-Cyrl-CS"/>
        </w:rPr>
      </w:pPr>
      <w:r w:rsidRPr="00E91CD6">
        <w:rPr>
          <w:rFonts w:ascii="Times New Roman" w:eastAsia="Times New Roman" w:hAnsi="Times New Roman"/>
          <w:b/>
          <w:bCs/>
          <w:sz w:val="26"/>
          <w:szCs w:val="26"/>
          <w:lang w:val="sr-Cyrl-CS" w:eastAsia="sr-Cyrl-CS"/>
        </w:rPr>
        <w:t>ПОДДЕРЖКЕ СУБЪЕКТОВ МАЛОГО И СРЕДНЕГО ПРЕДПРИНИМАТЕЛЬСТВА</w:t>
      </w: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sr-Cyrl-CS"/>
        </w:rPr>
      </w:pPr>
    </w:p>
    <w:p w:rsidR="00E91CD6" w:rsidRPr="00E91CD6" w:rsidRDefault="00E91CD6" w:rsidP="00E9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sr-Cyrl-CS"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E91CD6" w:rsidRPr="00E91CD6" w:rsidTr="00FF048E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703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03D7D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703D7D" w:rsidRDefault="00703D7D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E91CD6"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оступления</w:t>
            </w:r>
          </w:p>
          <w:p w:rsidR="00E91CD6" w:rsidRPr="00E91CD6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7D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</w:t>
            </w:r>
          </w:p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</w:p>
          <w:p w:rsidR="00703D7D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обратившемся</w:t>
            </w:r>
          </w:p>
          <w:p w:rsidR="00E91CD6" w:rsidRPr="00E91CD6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субъекте малого или среднего</w:t>
            </w:r>
            <w:r w:rsidR="00703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предприни-мательства</w:t>
            </w:r>
            <w:r w:rsidR="00703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(наименование организации,</w:t>
            </w:r>
            <w:r w:rsidR="00703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03D7D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</w:t>
            </w:r>
          </w:p>
          <w:p w:rsidR="00E91CD6" w:rsidRPr="00E91CD6" w:rsidRDefault="00E91CD6" w:rsidP="0070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7AE0" w:rsidRDefault="00E91CD6" w:rsidP="00F7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(срок)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проведения</w:t>
            </w:r>
          </w:p>
          <w:p w:rsidR="00E91CD6" w:rsidRPr="00E91CD6" w:rsidRDefault="00E91CD6" w:rsidP="00F7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F7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проведения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7AE0" w:rsidRDefault="00E91CD6" w:rsidP="00F7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состоянии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</w:t>
            </w:r>
          </w:p>
          <w:p w:rsidR="00E91CD6" w:rsidRPr="00E91CD6" w:rsidRDefault="00E91CD6" w:rsidP="00F7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(выполнено,</w:t>
            </w:r>
            <w:r w:rsidR="00F77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91C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подготовка, перенос сроков)</w:t>
            </w:r>
          </w:p>
        </w:tc>
      </w:tr>
      <w:tr w:rsidR="00E91CD6" w:rsidRPr="00E91CD6" w:rsidTr="00FF048E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D6" w:rsidRPr="00E91CD6" w:rsidRDefault="00E91CD6" w:rsidP="00E91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7D1A" w:rsidRPr="00703D7D" w:rsidRDefault="000C7D1A" w:rsidP="00F7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ru-RU"/>
        </w:rPr>
      </w:pPr>
    </w:p>
    <w:sectPr w:rsidR="000C7D1A" w:rsidRPr="00703D7D" w:rsidSect="00E91CD6">
      <w:pgSz w:w="16838" w:h="11905" w:orient="landscape"/>
      <w:pgMar w:top="850" w:right="709" w:bottom="1701" w:left="56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C2" w:rsidRDefault="000557C2">
      <w:pPr>
        <w:spacing w:after="0" w:line="240" w:lineRule="auto"/>
      </w:pPr>
      <w:r>
        <w:separator/>
      </w:r>
    </w:p>
  </w:endnote>
  <w:endnote w:type="continuationSeparator" w:id="0">
    <w:p w:rsidR="000557C2" w:rsidRDefault="0005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C2" w:rsidRDefault="000557C2">
      <w:pPr>
        <w:spacing w:after="0" w:line="240" w:lineRule="auto"/>
      </w:pPr>
      <w:r>
        <w:separator/>
      </w:r>
    </w:p>
  </w:footnote>
  <w:footnote w:type="continuationSeparator" w:id="0">
    <w:p w:rsidR="000557C2" w:rsidRDefault="0005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0557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C98"/>
    <w:rsid w:val="000557C2"/>
    <w:rsid w:val="000676F6"/>
    <w:rsid w:val="00082593"/>
    <w:rsid w:val="000C4BEC"/>
    <w:rsid w:val="000C7D1A"/>
    <w:rsid w:val="001248B9"/>
    <w:rsid w:val="00126B4E"/>
    <w:rsid w:val="00170386"/>
    <w:rsid w:val="00177B50"/>
    <w:rsid w:val="001930FF"/>
    <w:rsid w:val="001A7CE4"/>
    <w:rsid w:val="001B468C"/>
    <w:rsid w:val="00206711"/>
    <w:rsid w:val="00217B23"/>
    <w:rsid w:val="0028674C"/>
    <w:rsid w:val="002A6BA6"/>
    <w:rsid w:val="002C34C2"/>
    <w:rsid w:val="002C5CED"/>
    <w:rsid w:val="002C7205"/>
    <w:rsid w:val="002D7449"/>
    <w:rsid w:val="002F73B5"/>
    <w:rsid w:val="003301D2"/>
    <w:rsid w:val="003422CF"/>
    <w:rsid w:val="00360588"/>
    <w:rsid w:val="003954A0"/>
    <w:rsid w:val="003C1A59"/>
    <w:rsid w:val="003C26EC"/>
    <w:rsid w:val="003D5EF6"/>
    <w:rsid w:val="003F4BCB"/>
    <w:rsid w:val="003F6EE1"/>
    <w:rsid w:val="00410955"/>
    <w:rsid w:val="0043479A"/>
    <w:rsid w:val="004351C6"/>
    <w:rsid w:val="00437332"/>
    <w:rsid w:val="004947E9"/>
    <w:rsid w:val="004B369F"/>
    <w:rsid w:val="004C513B"/>
    <w:rsid w:val="00507118"/>
    <w:rsid w:val="00524133"/>
    <w:rsid w:val="005275B8"/>
    <w:rsid w:val="0053134E"/>
    <w:rsid w:val="005760D4"/>
    <w:rsid w:val="005C01F9"/>
    <w:rsid w:val="005C1F2A"/>
    <w:rsid w:val="005F5E90"/>
    <w:rsid w:val="00623B5E"/>
    <w:rsid w:val="0063491C"/>
    <w:rsid w:val="00650C98"/>
    <w:rsid w:val="00653CAD"/>
    <w:rsid w:val="006767BA"/>
    <w:rsid w:val="006A0592"/>
    <w:rsid w:val="006A1145"/>
    <w:rsid w:val="006D3B97"/>
    <w:rsid w:val="006E0D21"/>
    <w:rsid w:val="006E5898"/>
    <w:rsid w:val="00703D7D"/>
    <w:rsid w:val="00716D2D"/>
    <w:rsid w:val="007230FD"/>
    <w:rsid w:val="00726BE0"/>
    <w:rsid w:val="00731978"/>
    <w:rsid w:val="007836EF"/>
    <w:rsid w:val="00787CFB"/>
    <w:rsid w:val="00790BAA"/>
    <w:rsid w:val="008000C1"/>
    <w:rsid w:val="0086001C"/>
    <w:rsid w:val="00881DA3"/>
    <w:rsid w:val="008C1BDB"/>
    <w:rsid w:val="00921DB4"/>
    <w:rsid w:val="009314F1"/>
    <w:rsid w:val="00957C0B"/>
    <w:rsid w:val="009624F4"/>
    <w:rsid w:val="009674A0"/>
    <w:rsid w:val="00972357"/>
    <w:rsid w:val="00975E7C"/>
    <w:rsid w:val="00977B10"/>
    <w:rsid w:val="009814D4"/>
    <w:rsid w:val="009A24BF"/>
    <w:rsid w:val="009A7C94"/>
    <w:rsid w:val="009B621C"/>
    <w:rsid w:val="00A5222C"/>
    <w:rsid w:val="00AC48F2"/>
    <w:rsid w:val="00AD3599"/>
    <w:rsid w:val="00AD6292"/>
    <w:rsid w:val="00B0553F"/>
    <w:rsid w:val="00B05CB1"/>
    <w:rsid w:val="00B17E8B"/>
    <w:rsid w:val="00B22946"/>
    <w:rsid w:val="00B5003C"/>
    <w:rsid w:val="00BA6D81"/>
    <w:rsid w:val="00BB1737"/>
    <w:rsid w:val="00BC2950"/>
    <w:rsid w:val="00BD70C7"/>
    <w:rsid w:val="00BF5295"/>
    <w:rsid w:val="00CB2173"/>
    <w:rsid w:val="00CB58D3"/>
    <w:rsid w:val="00CD20F3"/>
    <w:rsid w:val="00CE251E"/>
    <w:rsid w:val="00CE6471"/>
    <w:rsid w:val="00D06E7C"/>
    <w:rsid w:val="00D444A0"/>
    <w:rsid w:val="00D47B17"/>
    <w:rsid w:val="00D67DCA"/>
    <w:rsid w:val="00D75234"/>
    <w:rsid w:val="00DA726A"/>
    <w:rsid w:val="00DC4D8B"/>
    <w:rsid w:val="00DD2AF0"/>
    <w:rsid w:val="00DE5884"/>
    <w:rsid w:val="00DE76E0"/>
    <w:rsid w:val="00DF20FF"/>
    <w:rsid w:val="00E01AAD"/>
    <w:rsid w:val="00E0760B"/>
    <w:rsid w:val="00E1127F"/>
    <w:rsid w:val="00E26CA4"/>
    <w:rsid w:val="00E4173E"/>
    <w:rsid w:val="00E478FA"/>
    <w:rsid w:val="00E512E6"/>
    <w:rsid w:val="00E60E66"/>
    <w:rsid w:val="00E91CD6"/>
    <w:rsid w:val="00EA1B08"/>
    <w:rsid w:val="00F472F6"/>
    <w:rsid w:val="00F62286"/>
    <w:rsid w:val="00F77AE0"/>
    <w:rsid w:val="00FA0C2C"/>
    <w:rsid w:val="00FB01D2"/>
    <w:rsid w:val="00FD4BE7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B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E60E66"/>
  </w:style>
  <w:style w:type="character" w:customStyle="1" w:styleId="2">
    <w:name w:val="2"/>
    <w:rsid w:val="00D67DCA"/>
  </w:style>
  <w:style w:type="character" w:customStyle="1" w:styleId="10">
    <w:name w:val="Заголовок 1 Знак"/>
    <w:link w:val="1"/>
    <w:rsid w:val="00217B23"/>
    <w:rPr>
      <w:rFonts w:ascii="Times New Roman" w:eastAsia="Times New Roman" w:hAnsi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DBD5136407625E9DA1FE287D69FFF6BCC9618FF6860F25FD6D8A6137CB3BC352062C8D7D590D09C9BAFC6D56i0K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naya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В соответствии со статьей 11 Федерального закона от 24.07.2007 года № 209-ФЗ «О </vt:lpstr>
      <vt:lpstr>Администраци Лесновского сельского поселения</vt:lpstr>
      <vt:lpstr/>
      <vt:lpstr>ПОСТАНОВЛЯЕТ: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постановлением Администрации</vt:lpstr>
      <vt:lpstr>Лесновского сельского поселения</vt:lpstr>
      <vt:lpstr>    1. Общие положения</vt:lpstr>
      <vt:lpstr>    2. Виды консультационной и организационной</vt:lpstr>
      <vt:lpstr>    3. Механизм получения субъектами малого и среднего </vt:lpstr>
      <vt:lpstr>    предпринимательства консультационной и организационной поддержки </vt:lpstr>
      <vt:lpstr>    4. Порядок обобщения и учета обращений субъектов</vt:lpstr>
      <vt:lpstr>    Приложение 1</vt:lpstr>
      <vt:lpstr>    Приложение 2</vt:lpstr>
    </vt:vector>
  </TitlesOfParts>
  <Company/>
  <LinksUpToDate>false</LinksUpToDate>
  <CharactersWithSpaces>11236</CharactersWithSpaces>
  <SharedDoc>false</SharedDoc>
  <HLinks>
    <vt:vector size="30" baseType="variant">
      <vt:variant>
        <vt:i4>628360318</vt:i4>
      </vt:variant>
      <vt:variant>
        <vt:i4>12</vt:i4>
      </vt:variant>
      <vt:variant>
        <vt:i4>0</vt:i4>
      </vt:variant>
      <vt:variant>
        <vt:i4>5</vt:i4>
      </vt:variant>
      <vt:variant>
        <vt:lpwstr>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Par187#Par187</vt:lpwstr>
      </vt:variant>
      <vt:variant>
        <vt:i4>628687990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Par102#Par102</vt:lpwstr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consultantplus://offline/ref=89DBD5136407625E9DA1FE287D69FFF6BCC9618FF6860F25FD6D8A6137CB3BC352062C8D7D590D09C9BAFC6D56i0KFX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  <vt:variant>
        <vt:i4>621413379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../../../AppData/Local/Microsoft/Windows/Temporary Internet Files/Content.IE5/AppData/Local/Temp/№ 12 о поддержке малого и среднего предпринимательстваЦелинный.docx</vt:lpwstr>
      </vt:variant>
      <vt:variant>
        <vt:lpwstr>Par34#Par34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2021-06-26T10:48:00Z</cp:lastPrinted>
  <dcterms:created xsi:type="dcterms:W3CDTF">2021-06-28T08:32:00Z</dcterms:created>
  <dcterms:modified xsi:type="dcterms:W3CDTF">2021-06-28T08:32:00Z</dcterms:modified>
</cp:coreProperties>
</file>