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1B" w:rsidRPr="00537A1B" w:rsidRDefault="00886D8F" w:rsidP="00537A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723900" cy="828675"/>
            <wp:effectExtent l="19050" t="0" r="0" b="0"/>
            <wp:docPr id="1" name="Рисунок 1" descr="Описание: 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537A1B" w:rsidRPr="00537A1B" w:rsidRDefault="00537A1B" w:rsidP="00D615E6">
      <w:pPr>
        <w:spacing w:after="0" w:line="240" w:lineRule="auto"/>
        <w:jc w:val="center"/>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Российская Федерация</w:t>
      </w:r>
    </w:p>
    <w:p w:rsidR="00537A1B" w:rsidRPr="00537A1B" w:rsidRDefault="00537A1B" w:rsidP="00D615E6">
      <w:pPr>
        <w:spacing w:after="0" w:line="240" w:lineRule="auto"/>
        <w:jc w:val="center"/>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Новгородская область Новгородский район</w:t>
      </w:r>
    </w:p>
    <w:p w:rsidR="00537A1B" w:rsidRPr="00537A1B" w:rsidRDefault="00537A1B" w:rsidP="00D615E6">
      <w:pPr>
        <w:spacing w:after="0" w:line="240" w:lineRule="auto"/>
        <w:jc w:val="center"/>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Администрация Лесновского сельского поселения</w:t>
      </w:r>
    </w:p>
    <w:p w:rsidR="00537A1B" w:rsidRPr="00537A1B" w:rsidRDefault="00537A1B" w:rsidP="00D615E6">
      <w:pPr>
        <w:spacing w:after="0" w:line="240" w:lineRule="auto"/>
        <w:rPr>
          <w:rFonts w:ascii="Times New Roman" w:eastAsia="Times New Roman" w:hAnsi="Times New Roman"/>
          <w:sz w:val="26"/>
          <w:szCs w:val="26"/>
          <w:lang w:eastAsia="ru-RU"/>
        </w:rPr>
      </w:pPr>
    </w:p>
    <w:p w:rsidR="00537A1B" w:rsidRPr="00537A1B" w:rsidRDefault="00537A1B" w:rsidP="00D615E6">
      <w:pPr>
        <w:keepNext/>
        <w:autoSpaceDE w:val="0"/>
        <w:autoSpaceDN w:val="0"/>
        <w:spacing w:after="0" w:line="240" w:lineRule="auto"/>
        <w:jc w:val="center"/>
        <w:outlineLvl w:val="0"/>
        <w:rPr>
          <w:rFonts w:ascii="Times New Roman" w:eastAsia="Times New Roman" w:hAnsi="Times New Roman"/>
          <w:b/>
          <w:caps/>
          <w:sz w:val="26"/>
          <w:szCs w:val="26"/>
          <w:lang w:eastAsia="ru-RU"/>
        </w:rPr>
      </w:pPr>
      <w:r w:rsidRPr="00537A1B">
        <w:rPr>
          <w:rFonts w:ascii="Times New Roman" w:eastAsia="Times New Roman" w:hAnsi="Times New Roman"/>
          <w:b/>
          <w:caps/>
          <w:sz w:val="26"/>
          <w:szCs w:val="26"/>
          <w:lang w:eastAsia="ru-RU"/>
        </w:rPr>
        <w:t>ПОСТАНОВЛЕНИЕ</w:t>
      </w:r>
    </w:p>
    <w:p w:rsidR="00537A1B" w:rsidRPr="00537A1B" w:rsidRDefault="00537A1B" w:rsidP="00D615E6">
      <w:pPr>
        <w:spacing w:after="0" w:line="240" w:lineRule="auto"/>
        <w:rPr>
          <w:rFonts w:ascii="Times New Roman" w:eastAsia="Times New Roman" w:hAnsi="Times New Roman"/>
          <w:sz w:val="26"/>
          <w:szCs w:val="26"/>
          <w:lang w:eastAsia="ru-RU"/>
        </w:rPr>
      </w:pPr>
    </w:p>
    <w:p w:rsidR="00537A1B" w:rsidRPr="00537A1B" w:rsidRDefault="00537A1B" w:rsidP="00D615E6">
      <w:pPr>
        <w:spacing w:after="0" w:line="240" w:lineRule="auto"/>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 xml:space="preserve">от </w:t>
      </w:r>
      <w:r w:rsidR="0063010A">
        <w:rPr>
          <w:rFonts w:ascii="Times New Roman" w:eastAsia="Times New Roman" w:hAnsi="Times New Roman"/>
          <w:sz w:val="26"/>
          <w:szCs w:val="26"/>
          <w:lang w:eastAsia="ru-RU"/>
        </w:rPr>
        <w:t>19.07.2021 № 56</w:t>
      </w:r>
    </w:p>
    <w:p w:rsidR="00537A1B" w:rsidRDefault="00537A1B" w:rsidP="00D615E6">
      <w:pPr>
        <w:spacing w:after="0" w:line="240" w:lineRule="auto"/>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д. Лесная</w:t>
      </w:r>
    </w:p>
    <w:p w:rsidR="00537A1B" w:rsidRPr="00537A1B" w:rsidRDefault="00537A1B" w:rsidP="00D615E6">
      <w:pPr>
        <w:spacing w:after="0" w:line="240" w:lineRule="auto"/>
        <w:rPr>
          <w:rFonts w:ascii="Times New Roman" w:eastAsia="Times New Roman" w:hAnsi="Times New Roman"/>
          <w:sz w:val="26"/>
          <w:szCs w:val="26"/>
          <w:lang w:eastAsia="ru-RU"/>
        </w:rPr>
      </w:pPr>
    </w:p>
    <w:p w:rsidR="00E20422" w:rsidRDefault="00537A1B" w:rsidP="00E20422">
      <w:pPr>
        <w:spacing w:after="0" w:line="240" w:lineRule="auto"/>
        <w:jc w:val="both"/>
        <w:rPr>
          <w:rFonts w:ascii="Times New Roman" w:eastAsia="Times New Roman" w:hAnsi="Times New Roman"/>
          <w:b/>
          <w:sz w:val="26"/>
          <w:szCs w:val="26"/>
          <w:lang w:eastAsia="ru-RU"/>
        </w:rPr>
      </w:pPr>
      <w:r w:rsidRPr="00537A1B">
        <w:rPr>
          <w:rFonts w:ascii="Times New Roman" w:eastAsia="Times New Roman" w:hAnsi="Times New Roman"/>
          <w:b/>
          <w:sz w:val="26"/>
          <w:szCs w:val="26"/>
          <w:lang w:eastAsia="ru-RU"/>
        </w:rPr>
        <w:t>О</w:t>
      </w:r>
      <w:r w:rsidR="00BA0494">
        <w:rPr>
          <w:rFonts w:ascii="Times New Roman" w:eastAsia="Times New Roman" w:hAnsi="Times New Roman"/>
          <w:b/>
          <w:sz w:val="26"/>
          <w:szCs w:val="26"/>
          <w:lang w:eastAsia="ru-RU"/>
        </w:rPr>
        <w:t xml:space="preserve"> внесении изменений в </w:t>
      </w:r>
      <w:r w:rsidR="00E20422">
        <w:rPr>
          <w:rFonts w:ascii="Times New Roman" w:eastAsia="Times New Roman" w:hAnsi="Times New Roman"/>
          <w:b/>
          <w:sz w:val="26"/>
          <w:szCs w:val="26"/>
          <w:lang w:eastAsia="ru-RU"/>
        </w:rPr>
        <w:t>постановление от 03.04.2017 № 16</w:t>
      </w:r>
      <w:r w:rsidR="00BA0494">
        <w:rPr>
          <w:rFonts w:ascii="Times New Roman" w:eastAsia="Times New Roman" w:hAnsi="Times New Roman"/>
          <w:b/>
          <w:sz w:val="26"/>
          <w:szCs w:val="26"/>
          <w:lang w:eastAsia="ru-RU"/>
        </w:rPr>
        <w:t xml:space="preserve"> </w:t>
      </w:r>
      <w:r w:rsidR="00E20422">
        <w:rPr>
          <w:rFonts w:ascii="Times New Roman" w:eastAsia="Times New Roman" w:hAnsi="Times New Roman"/>
          <w:b/>
          <w:sz w:val="26"/>
          <w:szCs w:val="26"/>
          <w:lang w:eastAsia="ru-RU"/>
        </w:rPr>
        <w:t>«</w:t>
      </w:r>
      <w:r w:rsidR="00E20422" w:rsidRPr="001D11B2">
        <w:rPr>
          <w:rFonts w:ascii="Times New Roman" w:eastAsia="Times New Roman" w:hAnsi="Times New Roman"/>
          <w:b/>
          <w:sz w:val="26"/>
          <w:szCs w:val="26"/>
          <w:lang w:eastAsia="ru-RU"/>
        </w:rPr>
        <w:t>Об утверждении административного регламента по предоставлению муниципальной услуги</w:t>
      </w:r>
      <w:r w:rsidR="00E20422" w:rsidRPr="001D11B2">
        <w:rPr>
          <w:rFonts w:ascii="Times New Roman" w:eastAsia="Times New Roman" w:hAnsi="Times New Roman"/>
          <w:b/>
          <w:bCs/>
          <w:sz w:val="26"/>
          <w:szCs w:val="26"/>
          <w:lang w:eastAsia="ru-RU"/>
        </w:rPr>
        <w:t xml:space="preserve"> «</w:t>
      </w:r>
      <w:r w:rsidR="00E20422" w:rsidRPr="001D11B2">
        <w:rPr>
          <w:rFonts w:ascii="Times New Roman" w:eastAsia="Times New Roman" w:hAnsi="Times New Roman"/>
          <w:b/>
          <w:sz w:val="26"/>
          <w:szCs w:val="26"/>
          <w:lang w:eastAsia="ru-RU"/>
        </w:rPr>
        <w:t>Назначение, выплата и перерасчет пенсии за выслугу</w:t>
      </w:r>
      <w:r w:rsidR="00E20422">
        <w:rPr>
          <w:rFonts w:ascii="Times New Roman" w:eastAsia="Times New Roman" w:hAnsi="Times New Roman"/>
          <w:b/>
          <w:sz w:val="26"/>
          <w:szCs w:val="26"/>
          <w:lang w:eastAsia="ru-RU"/>
        </w:rPr>
        <w:t xml:space="preserve"> </w:t>
      </w:r>
      <w:r w:rsidR="00E20422" w:rsidRPr="001D11B2">
        <w:rPr>
          <w:rFonts w:ascii="Times New Roman" w:eastAsia="Times New Roman" w:hAnsi="Times New Roman"/>
          <w:b/>
          <w:sz w:val="26"/>
          <w:szCs w:val="26"/>
          <w:lang w:eastAsia="ru-RU"/>
        </w:rPr>
        <w:t>лет лицам, замещавшим должности муниципальной службы (муниципальные</w:t>
      </w:r>
      <w:r w:rsidR="00E20422">
        <w:rPr>
          <w:rFonts w:ascii="Times New Roman" w:eastAsia="Times New Roman" w:hAnsi="Times New Roman"/>
          <w:b/>
          <w:sz w:val="26"/>
          <w:szCs w:val="26"/>
          <w:lang w:eastAsia="ru-RU"/>
        </w:rPr>
        <w:t xml:space="preserve"> </w:t>
      </w:r>
      <w:r w:rsidR="00E20422" w:rsidRPr="001D11B2">
        <w:rPr>
          <w:rFonts w:ascii="Times New Roman" w:eastAsia="Times New Roman" w:hAnsi="Times New Roman"/>
          <w:b/>
          <w:sz w:val="26"/>
          <w:szCs w:val="26"/>
          <w:lang w:eastAsia="ru-RU"/>
        </w:rPr>
        <w:t>должности муниципальной службы – до 01 июня 2007 года) в органах местного</w:t>
      </w:r>
      <w:r w:rsidR="00E20422">
        <w:rPr>
          <w:rFonts w:ascii="Times New Roman" w:eastAsia="Times New Roman" w:hAnsi="Times New Roman"/>
          <w:b/>
          <w:sz w:val="26"/>
          <w:szCs w:val="26"/>
          <w:lang w:eastAsia="ru-RU"/>
        </w:rPr>
        <w:t xml:space="preserve"> </w:t>
      </w:r>
      <w:r w:rsidR="00E20422" w:rsidRPr="001D11B2">
        <w:rPr>
          <w:rFonts w:ascii="Times New Roman" w:eastAsia="Times New Roman" w:hAnsi="Times New Roman"/>
          <w:b/>
          <w:sz w:val="26"/>
          <w:szCs w:val="26"/>
          <w:lang w:eastAsia="ru-RU"/>
        </w:rPr>
        <w:t>самоуправления Лесновского сельского поселения»</w:t>
      </w:r>
    </w:p>
    <w:p w:rsidR="00E20422" w:rsidRPr="00200B88" w:rsidRDefault="00E20422" w:rsidP="00E20422">
      <w:pPr>
        <w:spacing w:after="0" w:line="240" w:lineRule="auto"/>
        <w:jc w:val="both"/>
        <w:rPr>
          <w:rFonts w:ascii="Times New Roman" w:eastAsia="Times New Roman" w:hAnsi="Times New Roman"/>
          <w:sz w:val="26"/>
          <w:szCs w:val="26"/>
          <w:lang w:eastAsia="ru-RU"/>
        </w:rPr>
      </w:pPr>
    </w:p>
    <w:p w:rsidR="00537A1B" w:rsidRDefault="00537A1B" w:rsidP="00200B88">
      <w:pPr>
        <w:spacing w:after="0" w:line="240" w:lineRule="auto"/>
        <w:ind w:firstLine="708"/>
        <w:jc w:val="both"/>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В соответствии с Федеральным законом от 27</w:t>
      </w:r>
      <w:r w:rsidR="00BA0494">
        <w:rPr>
          <w:rFonts w:ascii="Times New Roman" w:eastAsia="Times New Roman" w:hAnsi="Times New Roman"/>
          <w:sz w:val="26"/>
          <w:szCs w:val="26"/>
          <w:lang w:eastAsia="ru-RU"/>
        </w:rPr>
        <w:t>.07.2010</w:t>
      </w:r>
      <w:r w:rsidRPr="00537A1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537A1B">
        <w:rPr>
          <w:rFonts w:ascii="Times New Roman" w:eastAsia="Times New Roman" w:hAnsi="Times New Roman"/>
          <w:sz w:val="26"/>
          <w:szCs w:val="26"/>
          <w:lang w:eastAsia="ru-RU"/>
        </w:rPr>
        <w:t>210-ФЗ «Об организации предоставления государст</w:t>
      </w:r>
      <w:r>
        <w:rPr>
          <w:rFonts w:ascii="Times New Roman" w:eastAsia="Times New Roman" w:hAnsi="Times New Roman"/>
          <w:sz w:val="26"/>
          <w:szCs w:val="26"/>
          <w:lang w:eastAsia="ru-RU"/>
        </w:rPr>
        <w:t>венных и муниципальных услуг», Уставом Лесновского сельского поселения,</w:t>
      </w:r>
    </w:p>
    <w:p w:rsidR="00537A1B" w:rsidRDefault="00537A1B" w:rsidP="00D615E6">
      <w:pPr>
        <w:spacing w:after="0" w:line="240" w:lineRule="auto"/>
        <w:ind w:firstLine="708"/>
        <w:jc w:val="both"/>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 xml:space="preserve">Администрация </w:t>
      </w:r>
      <w:r>
        <w:rPr>
          <w:rFonts w:ascii="Times New Roman" w:eastAsia="Times New Roman" w:hAnsi="Times New Roman"/>
          <w:sz w:val="26"/>
          <w:szCs w:val="26"/>
          <w:lang w:eastAsia="ru-RU"/>
        </w:rPr>
        <w:t>Лесновского сельского поселения</w:t>
      </w:r>
    </w:p>
    <w:p w:rsidR="00544B80" w:rsidRDefault="00544B80" w:rsidP="00D615E6">
      <w:pPr>
        <w:spacing w:after="0" w:line="240" w:lineRule="auto"/>
        <w:ind w:firstLine="708"/>
        <w:jc w:val="both"/>
        <w:rPr>
          <w:rFonts w:ascii="Times New Roman" w:eastAsia="Times New Roman" w:hAnsi="Times New Roman"/>
          <w:sz w:val="26"/>
          <w:szCs w:val="26"/>
          <w:lang w:eastAsia="ru-RU"/>
        </w:rPr>
      </w:pPr>
    </w:p>
    <w:p w:rsidR="00544B80" w:rsidRPr="00537A1B" w:rsidRDefault="00544B80" w:rsidP="00D615E6">
      <w:pPr>
        <w:spacing w:after="0" w:line="240" w:lineRule="auto"/>
        <w:ind w:firstLine="708"/>
        <w:jc w:val="both"/>
        <w:rPr>
          <w:rFonts w:ascii="Times New Roman" w:eastAsia="Times New Roman" w:hAnsi="Times New Roman"/>
          <w:sz w:val="26"/>
          <w:szCs w:val="26"/>
          <w:lang w:eastAsia="ru-RU"/>
        </w:rPr>
      </w:pPr>
    </w:p>
    <w:p w:rsidR="00537A1B" w:rsidRDefault="00537A1B" w:rsidP="00D615E6">
      <w:pPr>
        <w:spacing w:after="0" w:line="240" w:lineRule="auto"/>
        <w:rPr>
          <w:rFonts w:ascii="Times New Roman" w:eastAsia="Times New Roman" w:hAnsi="Times New Roman"/>
          <w:b/>
          <w:bCs/>
          <w:sz w:val="26"/>
          <w:szCs w:val="26"/>
          <w:lang w:eastAsia="ru-RU"/>
        </w:rPr>
      </w:pPr>
      <w:r w:rsidRPr="00537A1B">
        <w:rPr>
          <w:rFonts w:ascii="Times New Roman" w:eastAsia="Times New Roman" w:hAnsi="Times New Roman"/>
          <w:b/>
          <w:bCs/>
          <w:sz w:val="26"/>
          <w:szCs w:val="26"/>
          <w:lang w:eastAsia="ru-RU"/>
        </w:rPr>
        <w:t>ПОСТАНОВЛЯЕТ:</w:t>
      </w:r>
    </w:p>
    <w:p w:rsidR="001D11B2" w:rsidRDefault="001D11B2" w:rsidP="00D615E6">
      <w:pPr>
        <w:spacing w:after="0" w:line="240" w:lineRule="auto"/>
        <w:rPr>
          <w:rFonts w:ascii="Times New Roman" w:eastAsia="Times New Roman" w:hAnsi="Times New Roman"/>
          <w:sz w:val="26"/>
          <w:szCs w:val="26"/>
          <w:lang w:eastAsia="ru-RU"/>
        </w:rPr>
      </w:pPr>
    </w:p>
    <w:p w:rsidR="00D615E6" w:rsidRDefault="00BA0494" w:rsidP="00D615E6">
      <w:pPr>
        <w:numPr>
          <w:ilvl w:val="0"/>
          <w:numId w:val="4"/>
        </w:numPr>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Внести изменения в административный регламент по предоставлению муниципальной услуги «</w:t>
      </w:r>
      <w:r w:rsidR="00E20422">
        <w:rPr>
          <w:rFonts w:ascii="Times New Roman" w:eastAsia="Times New Roman" w:hAnsi="Times New Roman"/>
          <w:sz w:val="26"/>
          <w:szCs w:val="26"/>
          <w:lang w:eastAsia="ru-RU"/>
        </w:rPr>
        <w:t xml:space="preserve">Назначение, выплата </w:t>
      </w:r>
      <w:r>
        <w:rPr>
          <w:rFonts w:ascii="Times New Roman" w:eastAsia="Times New Roman" w:hAnsi="Times New Roman"/>
          <w:sz w:val="26"/>
          <w:szCs w:val="26"/>
          <w:lang w:eastAsia="ru-RU"/>
        </w:rPr>
        <w:t>перерасчет</w:t>
      </w:r>
      <w:r w:rsidR="00E20422">
        <w:rPr>
          <w:rFonts w:ascii="Times New Roman" w:eastAsia="Times New Roman" w:hAnsi="Times New Roman"/>
          <w:sz w:val="26"/>
          <w:szCs w:val="26"/>
          <w:lang w:eastAsia="ru-RU"/>
        </w:rPr>
        <w:t xml:space="preserve"> пенсии за выслугу лет лицам, замещавшим должности муниципальной службы (муниципальные должности муниципальной службы – до 01 июня 2007 года) </w:t>
      </w:r>
      <w:r>
        <w:rPr>
          <w:rFonts w:ascii="Times New Roman" w:eastAsia="Times New Roman" w:hAnsi="Times New Roman"/>
          <w:sz w:val="26"/>
          <w:szCs w:val="26"/>
          <w:lang w:eastAsia="ru-RU"/>
        </w:rPr>
        <w:t>в органах местного самоуправления Лесновского сельского поселения»</w:t>
      </w:r>
      <w:r w:rsidR="00D615E6">
        <w:rPr>
          <w:rFonts w:ascii="Times New Roman" w:eastAsia="Times New Roman" w:hAnsi="Times New Roman"/>
          <w:sz w:val="26"/>
          <w:szCs w:val="26"/>
          <w:lang w:eastAsia="ru-RU"/>
        </w:rPr>
        <w:t>, утвержденный постановлением от 03.04.2017 № 1</w:t>
      </w:r>
      <w:r w:rsidR="00E20422">
        <w:rPr>
          <w:rFonts w:ascii="Times New Roman" w:eastAsia="Times New Roman" w:hAnsi="Times New Roman"/>
          <w:sz w:val="26"/>
          <w:szCs w:val="26"/>
          <w:lang w:eastAsia="ru-RU"/>
        </w:rPr>
        <w:t>6</w:t>
      </w:r>
      <w:r w:rsidR="00D615E6">
        <w:rPr>
          <w:rFonts w:ascii="Times New Roman" w:eastAsia="Times New Roman" w:hAnsi="Times New Roman"/>
          <w:sz w:val="26"/>
          <w:szCs w:val="26"/>
          <w:lang w:eastAsia="ru-RU"/>
        </w:rPr>
        <w:t xml:space="preserve"> (дале</w:t>
      </w:r>
      <w:r w:rsidR="004A293B">
        <w:rPr>
          <w:rFonts w:ascii="Times New Roman" w:eastAsia="Times New Roman" w:hAnsi="Times New Roman"/>
          <w:sz w:val="26"/>
          <w:szCs w:val="26"/>
          <w:lang w:eastAsia="ru-RU"/>
        </w:rPr>
        <w:t>е – административный регламент), а именно:</w:t>
      </w:r>
    </w:p>
    <w:p w:rsidR="00E128FC" w:rsidRDefault="00E128FC" w:rsidP="00E128FC">
      <w:pPr>
        <w:spacing w:after="0" w:line="240" w:lineRule="auto"/>
        <w:ind w:left="709"/>
        <w:jc w:val="both"/>
        <w:rPr>
          <w:rFonts w:ascii="Times New Roman" w:eastAsia="Times New Roman" w:hAnsi="Times New Roman"/>
          <w:sz w:val="26"/>
          <w:szCs w:val="26"/>
          <w:lang w:eastAsia="ru-RU"/>
        </w:rPr>
      </w:pPr>
    </w:p>
    <w:p w:rsidR="00D615E6" w:rsidRDefault="004B7040" w:rsidP="00D615E6">
      <w:pPr>
        <w:numPr>
          <w:ilvl w:val="1"/>
          <w:numId w:val="4"/>
        </w:numPr>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015B5D">
        <w:rPr>
          <w:rFonts w:ascii="Times New Roman" w:eastAsia="Times New Roman" w:hAnsi="Times New Roman"/>
          <w:sz w:val="26"/>
          <w:szCs w:val="26"/>
          <w:lang w:eastAsia="ru-RU"/>
        </w:rPr>
        <w:t xml:space="preserve">ункт 1.2.1 </w:t>
      </w:r>
      <w:r w:rsidR="00D615E6">
        <w:rPr>
          <w:rFonts w:ascii="Times New Roman" w:eastAsia="Times New Roman" w:hAnsi="Times New Roman"/>
          <w:sz w:val="26"/>
          <w:szCs w:val="26"/>
          <w:lang w:eastAsia="ru-RU"/>
        </w:rPr>
        <w:t>административного регламента</w:t>
      </w:r>
      <w:r w:rsidR="00015B5D">
        <w:rPr>
          <w:rFonts w:ascii="Times New Roman" w:eastAsia="Times New Roman" w:hAnsi="Times New Roman"/>
          <w:sz w:val="26"/>
          <w:szCs w:val="26"/>
          <w:lang w:eastAsia="ru-RU"/>
        </w:rPr>
        <w:t xml:space="preserve"> изложить в следующей редакции</w:t>
      </w:r>
      <w:r w:rsidR="00D615E6">
        <w:rPr>
          <w:rFonts w:ascii="Times New Roman" w:eastAsia="Times New Roman" w:hAnsi="Times New Roman"/>
          <w:sz w:val="26"/>
          <w:szCs w:val="26"/>
          <w:lang w:eastAsia="ru-RU"/>
        </w:rPr>
        <w:t>:</w:t>
      </w:r>
    </w:p>
    <w:p w:rsidR="00015B5D" w:rsidRDefault="00015B5D" w:rsidP="00015B5D">
      <w:pPr>
        <w:spacing w:after="0" w:line="240" w:lineRule="auto"/>
        <w:jc w:val="both"/>
        <w:rPr>
          <w:rFonts w:ascii="Times New Roman" w:eastAsia="Times New Roman" w:hAnsi="Times New Roman"/>
          <w:color w:val="000000"/>
          <w:sz w:val="26"/>
          <w:szCs w:val="26"/>
          <w:lang w:eastAsia="ru-RU"/>
        </w:rPr>
      </w:pPr>
    </w:p>
    <w:p w:rsidR="00015B5D" w:rsidRPr="001847FD" w:rsidRDefault="00015B5D" w:rsidP="00015B5D">
      <w:pPr>
        <w:spacing w:after="0" w:line="240" w:lineRule="auto"/>
        <w:ind w:firstLine="708"/>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1847FD">
        <w:rPr>
          <w:rFonts w:ascii="Times New Roman" w:eastAsia="Times New Roman" w:hAnsi="Times New Roman"/>
          <w:color w:val="000000"/>
          <w:sz w:val="26"/>
          <w:szCs w:val="26"/>
          <w:lang w:eastAsia="ru-RU"/>
        </w:rPr>
        <w:t xml:space="preserve">1.2.1. Заявителем на предоставление муниципальной услуги являются граждане Российской Федерации, иностранные граждане и лица без гражданства, постоянно проживающие на территории Российской Федерации,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Борковского сельского поселения (далее - в органах местного самоуправления), обратившиеся в орган, предоставляющий муниципальную услугу, либо в организации, указанные в </w:t>
      </w:r>
      <w:hyperlink r:id="rId6" w:history="1">
        <w:r w:rsidRPr="001847FD">
          <w:rPr>
            <w:rFonts w:ascii="Times New Roman" w:eastAsia="Times New Roman" w:hAnsi="Times New Roman"/>
            <w:color w:val="000000"/>
            <w:sz w:val="26"/>
            <w:szCs w:val="26"/>
            <w:lang w:eastAsia="ru-RU"/>
          </w:rPr>
          <w:t>частях 2</w:t>
        </w:r>
      </w:hyperlink>
      <w:r w:rsidRPr="001847FD">
        <w:rPr>
          <w:rFonts w:ascii="Times New Roman" w:eastAsia="Times New Roman" w:hAnsi="Times New Roman"/>
          <w:color w:val="000000"/>
          <w:sz w:val="26"/>
          <w:szCs w:val="26"/>
          <w:lang w:eastAsia="ru-RU"/>
        </w:rPr>
        <w:t xml:space="preserve"> и </w:t>
      </w:r>
      <w:hyperlink r:id="rId7" w:history="1">
        <w:r w:rsidRPr="001847FD">
          <w:rPr>
            <w:rFonts w:ascii="Times New Roman" w:eastAsia="Times New Roman" w:hAnsi="Times New Roman"/>
            <w:color w:val="000000"/>
            <w:sz w:val="26"/>
            <w:szCs w:val="26"/>
            <w:lang w:eastAsia="ru-RU"/>
          </w:rPr>
          <w:t>3 статьи 1</w:t>
        </w:r>
      </w:hyperlink>
      <w:r w:rsidRPr="001847FD">
        <w:rPr>
          <w:rFonts w:ascii="Times New Roman" w:eastAsia="Times New Roman" w:hAnsi="Times New Roman"/>
          <w:color w:val="000000"/>
          <w:sz w:val="26"/>
          <w:szCs w:val="26"/>
          <w:lang w:eastAsia="ru-RU"/>
        </w:rPr>
        <w:t xml:space="preserve"> Федерального закона от 27.07.2010 № 210-ФЗ (далее - № 210-ФЗ), либо к уполномоченным в соответствии с законодательством Российской Федерации экспертам, указанным в </w:t>
      </w:r>
      <w:hyperlink r:id="rId8" w:history="1">
        <w:r w:rsidRPr="001847FD">
          <w:rPr>
            <w:rFonts w:ascii="Times New Roman" w:eastAsia="Times New Roman" w:hAnsi="Times New Roman"/>
            <w:color w:val="000000"/>
            <w:sz w:val="26"/>
            <w:szCs w:val="26"/>
            <w:lang w:eastAsia="ru-RU"/>
          </w:rPr>
          <w:t>части 2 статьи 1</w:t>
        </w:r>
      </w:hyperlink>
      <w:r w:rsidRPr="001847FD">
        <w:rPr>
          <w:rFonts w:ascii="Times New Roman" w:eastAsia="Times New Roman" w:hAnsi="Times New Roman"/>
          <w:color w:val="000000"/>
          <w:sz w:val="26"/>
          <w:szCs w:val="26"/>
          <w:lang w:eastAsia="ru-RU"/>
        </w:rPr>
        <w:t xml:space="preserve"> № 210-ФЗ, или многофункциональный </w:t>
      </w:r>
      <w:r w:rsidRPr="001847FD">
        <w:rPr>
          <w:rFonts w:ascii="Times New Roman" w:eastAsia="Times New Roman" w:hAnsi="Times New Roman"/>
          <w:color w:val="000000"/>
          <w:sz w:val="26"/>
          <w:szCs w:val="26"/>
          <w:lang w:eastAsia="ru-RU"/>
        </w:rPr>
        <w:lastRenderedPageBreak/>
        <w:t xml:space="preserve">центр предоставления государственных и муниципальных услуг (далее - МФЦ) с запросом о предоставлении муниципальной услуги, в том числе в порядке, установленном </w:t>
      </w:r>
      <w:hyperlink r:id="rId9" w:history="1">
        <w:r w:rsidRPr="001847FD">
          <w:rPr>
            <w:rFonts w:ascii="Times New Roman" w:eastAsia="Times New Roman" w:hAnsi="Times New Roman"/>
            <w:color w:val="000000"/>
            <w:sz w:val="26"/>
            <w:szCs w:val="26"/>
            <w:lang w:eastAsia="ru-RU"/>
          </w:rPr>
          <w:t>статьей 15.1</w:t>
        </w:r>
      </w:hyperlink>
      <w:r w:rsidRPr="001847FD">
        <w:rPr>
          <w:rFonts w:ascii="Times New Roman" w:eastAsia="Times New Roman" w:hAnsi="Times New Roman"/>
          <w:color w:val="000000"/>
          <w:sz w:val="26"/>
          <w:szCs w:val="26"/>
          <w:lang w:eastAsia="ru-RU"/>
        </w:rPr>
        <w:t xml:space="preserve"> № 210-ФЗ, выраженным в устной, письменной или электронной форме.</w:t>
      </w:r>
      <w:r>
        <w:rPr>
          <w:rFonts w:ascii="Times New Roman" w:eastAsia="Times New Roman" w:hAnsi="Times New Roman"/>
          <w:color w:val="000000"/>
          <w:sz w:val="26"/>
          <w:szCs w:val="26"/>
          <w:lang w:eastAsia="ru-RU"/>
        </w:rPr>
        <w:t>».</w:t>
      </w:r>
    </w:p>
    <w:p w:rsidR="00D615E6" w:rsidRDefault="00D615E6" w:rsidP="00D615E6">
      <w:pPr>
        <w:spacing w:after="0" w:line="240" w:lineRule="auto"/>
        <w:ind w:firstLine="708"/>
        <w:jc w:val="both"/>
        <w:rPr>
          <w:rFonts w:ascii="Times New Roman" w:eastAsia="Times New Roman" w:hAnsi="Times New Roman"/>
          <w:sz w:val="26"/>
          <w:szCs w:val="26"/>
          <w:lang w:eastAsia="ru-RU"/>
        </w:rPr>
      </w:pPr>
    </w:p>
    <w:p w:rsidR="00015B5D" w:rsidRDefault="00015B5D" w:rsidP="00D615E6">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w:t>
      </w:r>
      <w:r w:rsidR="000452FC">
        <w:rPr>
          <w:rFonts w:ascii="Times New Roman" w:eastAsia="Times New Roman" w:hAnsi="Times New Roman"/>
          <w:sz w:val="26"/>
          <w:szCs w:val="26"/>
          <w:lang w:eastAsia="ru-RU"/>
        </w:rPr>
        <w:t>Пункт 2.8 административного регламента изложить в следующей редакции:</w:t>
      </w:r>
    </w:p>
    <w:p w:rsidR="000452FC" w:rsidRDefault="000452FC" w:rsidP="00D615E6">
      <w:pPr>
        <w:spacing w:after="0" w:line="240" w:lineRule="auto"/>
        <w:ind w:firstLine="708"/>
        <w:jc w:val="both"/>
        <w:rPr>
          <w:rFonts w:ascii="Times New Roman" w:eastAsia="Times New Roman" w:hAnsi="Times New Roman"/>
          <w:sz w:val="26"/>
          <w:szCs w:val="26"/>
          <w:lang w:eastAsia="ru-RU"/>
        </w:rPr>
      </w:pPr>
    </w:p>
    <w:p w:rsidR="000452FC" w:rsidRPr="001847FD" w:rsidRDefault="000452FC" w:rsidP="000452FC">
      <w:pPr>
        <w:spacing w:after="0" w:line="240" w:lineRule="auto"/>
        <w:ind w:firstLine="709"/>
        <w:jc w:val="both"/>
        <w:rPr>
          <w:rFonts w:ascii="Times New Roman" w:eastAsia="Times New Roman" w:hAnsi="Times New Roman"/>
          <w:b/>
          <w:iCs/>
          <w:color w:val="000000"/>
          <w:sz w:val="26"/>
          <w:szCs w:val="26"/>
          <w:lang w:eastAsia="ru-RU"/>
        </w:rPr>
      </w:pPr>
      <w:r>
        <w:rPr>
          <w:rFonts w:ascii="Times New Roman" w:eastAsia="Times New Roman" w:hAnsi="Times New Roman"/>
          <w:b/>
          <w:iCs/>
          <w:color w:val="000000"/>
          <w:sz w:val="26"/>
          <w:szCs w:val="26"/>
          <w:lang w:eastAsia="ru-RU"/>
        </w:rPr>
        <w:t>«</w:t>
      </w:r>
      <w:r w:rsidRPr="001847FD">
        <w:rPr>
          <w:rFonts w:ascii="Times New Roman" w:eastAsia="Times New Roman" w:hAnsi="Times New Roman"/>
          <w:b/>
          <w:iCs/>
          <w:color w:val="000000"/>
          <w:sz w:val="26"/>
          <w:szCs w:val="26"/>
          <w:lang w:eastAsia="ru-RU"/>
        </w:rPr>
        <w:t>2.8. Указание на запрет требовать от заявителя</w:t>
      </w:r>
    </w:p>
    <w:p w:rsidR="000452FC" w:rsidRPr="001847FD" w:rsidRDefault="000452FC" w:rsidP="000452FC">
      <w:pPr>
        <w:spacing w:after="0" w:line="240" w:lineRule="auto"/>
        <w:ind w:firstLine="567"/>
        <w:jc w:val="both"/>
        <w:rPr>
          <w:rFonts w:ascii="Times New Roman" w:eastAsia="Times New Roman" w:hAnsi="Times New Roman"/>
          <w:color w:val="000000"/>
          <w:sz w:val="26"/>
          <w:szCs w:val="26"/>
          <w:lang w:eastAsia="ru-RU"/>
        </w:rPr>
      </w:pP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2.8.</w:t>
      </w:r>
      <w:r>
        <w:rPr>
          <w:rFonts w:ascii="Times New Roman" w:eastAsia="Times New Roman" w:hAnsi="Times New Roman"/>
          <w:color w:val="000000"/>
          <w:sz w:val="26"/>
          <w:szCs w:val="26"/>
          <w:lang w:eastAsia="ru-RU"/>
        </w:rPr>
        <w:t>1</w:t>
      </w:r>
      <w:r w:rsidRPr="00853C52">
        <w:rPr>
          <w:rFonts w:ascii="Times New Roman" w:eastAsia="Times New Roman" w:hAnsi="Times New Roman"/>
          <w:color w:val="000000"/>
          <w:sz w:val="26"/>
          <w:szCs w:val="26"/>
          <w:lang w:eastAsia="ru-RU"/>
        </w:rPr>
        <w:t>. Запрещено требовать от заявителя:</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bookmarkStart w:id="0" w:name="dst159"/>
      <w:bookmarkStart w:id="1" w:name="dst37"/>
      <w:bookmarkEnd w:id="0"/>
      <w:bookmarkEnd w:id="1"/>
      <w:r w:rsidRPr="00853C52">
        <w:rPr>
          <w:rFonts w:ascii="Times New Roman" w:eastAsia="Times New Roman" w:hAnsi="Times New Roman"/>
          <w:color w:val="000000"/>
          <w:sz w:val="26"/>
          <w:szCs w:val="26"/>
          <w:lang w:eastAsia="ru-RU"/>
        </w:rPr>
        <w:t>2</w:t>
      </w:r>
      <w:bookmarkStart w:id="2" w:name="dst38"/>
      <w:bookmarkEnd w:id="2"/>
      <w:r w:rsidRPr="00853C52">
        <w:rPr>
          <w:rFonts w:ascii="Times New Roman" w:eastAsia="Times New Roman" w:hAnsi="Times New Roman"/>
          <w:color w:val="000000"/>
          <w:sz w:val="26"/>
          <w:szCs w:val="26"/>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853C52">
          <w:rPr>
            <w:rFonts w:ascii="Times New Roman" w:eastAsia="Times New Roman" w:hAnsi="Times New Roman"/>
            <w:color w:val="000000"/>
            <w:sz w:val="26"/>
            <w:szCs w:val="26"/>
            <w:lang w:eastAsia="ru-RU"/>
          </w:rPr>
          <w:t>частью 1 статьи 1</w:t>
        </w:r>
      </w:hyperlink>
      <w:r w:rsidRPr="00853C52">
        <w:rPr>
          <w:rFonts w:ascii="Times New Roman" w:eastAsia="Times New Roman" w:hAnsi="Times New Roman"/>
          <w:color w:val="000000"/>
          <w:sz w:val="26"/>
          <w:szCs w:val="26"/>
          <w:lang w:eastAsia="ru-RU"/>
        </w:rPr>
        <w:t xml:space="preserve">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853C52">
          <w:rPr>
            <w:rFonts w:ascii="Times New Roman" w:eastAsia="Times New Roman" w:hAnsi="Times New Roman"/>
            <w:color w:val="000000"/>
            <w:sz w:val="26"/>
            <w:szCs w:val="26"/>
            <w:lang w:eastAsia="ru-RU"/>
          </w:rPr>
          <w:t>частью 6</w:t>
        </w:r>
      </w:hyperlink>
      <w:r w:rsidRPr="00853C52">
        <w:rPr>
          <w:rFonts w:ascii="Times New Roman" w:eastAsia="Times New Roman" w:hAnsi="Times New Roman"/>
          <w:color w:val="000000"/>
          <w:sz w:val="26"/>
          <w:szCs w:val="26"/>
          <w:lang w:eastAsia="ru-RU"/>
        </w:rPr>
        <w:t xml:space="preserve"> ст. 7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3</w:t>
      </w:r>
      <w:bookmarkStart w:id="3" w:name="dst290"/>
      <w:bookmarkEnd w:id="3"/>
      <w:r w:rsidRPr="00853C52">
        <w:rPr>
          <w:rFonts w:ascii="Times New Roman" w:eastAsia="Times New Roman" w:hAnsi="Times New Roman"/>
          <w:color w:val="000000"/>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53C52">
          <w:rPr>
            <w:rFonts w:ascii="Times New Roman" w:eastAsia="Times New Roman" w:hAnsi="Times New Roman"/>
            <w:color w:val="000000"/>
            <w:sz w:val="26"/>
            <w:szCs w:val="26"/>
            <w:lang w:eastAsia="ru-RU"/>
          </w:rPr>
          <w:t>части 1 статьи 9</w:t>
        </w:r>
      </w:hyperlink>
      <w:r w:rsidRPr="00853C52">
        <w:rPr>
          <w:rFonts w:ascii="Times New Roman" w:eastAsia="Times New Roman" w:hAnsi="Times New Roman"/>
          <w:color w:val="000000"/>
          <w:sz w:val="26"/>
          <w:szCs w:val="26"/>
          <w:lang w:eastAsia="ru-RU"/>
        </w:rPr>
        <w:t xml:space="preserve"> № 210-ФЗ;</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bookmarkStart w:id="4" w:name="dst291"/>
      <w:bookmarkEnd w:id="4"/>
      <w:r w:rsidRPr="00853C52">
        <w:rPr>
          <w:rFonts w:ascii="Times New Roman" w:eastAsia="Times New Roman" w:hAnsi="Times New Roman"/>
          <w:color w:val="000000"/>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bookmarkStart w:id="5" w:name="dst292"/>
      <w:bookmarkEnd w:id="5"/>
      <w:r w:rsidRPr="00853C52">
        <w:rPr>
          <w:rFonts w:ascii="Times New Roman" w:eastAsia="Times New Roman" w:hAnsi="Times New Roman"/>
          <w:color w:val="000000"/>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bookmarkStart w:id="6" w:name="dst293"/>
      <w:bookmarkEnd w:id="6"/>
      <w:r w:rsidRPr="00853C52">
        <w:rPr>
          <w:rFonts w:ascii="Times New Roman" w:eastAsia="Times New Roman" w:hAnsi="Times New Roman"/>
          <w:color w:val="000000"/>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bookmarkStart w:id="7" w:name="dst294"/>
      <w:bookmarkEnd w:id="7"/>
      <w:r w:rsidRPr="00853C52">
        <w:rPr>
          <w:rFonts w:ascii="Times New Roman" w:eastAsia="Times New Roman" w:hAnsi="Times New Roman"/>
          <w:color w:val="000000"/>
          <w:sz w:val="26"/>
          <w:szCs w:val="26"/>
          <w:lang w:eastAsia="ru-RU"/>
        </w:rPr>
        <w:lastRenderedPageBreak/>
        <w:t xml:space="preserve">г) </w:t>
      </w:r>
      <w:r w:rsidRPr="00853C52">
        <w:rPr>
          <w:rFonts w:ascii="Times New Roman" w:eastAsia="Times New Roman" w:hAnsi="Times New Roman"/>
          <w:color w:val="000000"/>
          <w:sz w:val="26"/>
          <w:szCs w:val="26"/>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Start w:id="8" w:name="dst317"/>
      <w:bookmarkEnd w:id="8"/>
    </w:p>
    <w:p w:rsidR="000452FC" w:rsidRPr="00853C52"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МФЦ в соответствии с </w:t>
      </w:r>
      <w:hyperlink r:id="rId13" w:history="1">
        <w:r w:rsidRPr="00853C52">
          <w:rPr>
            <w:rFonts w:ascii="Times New Roman" w:eastAsia="Times New Roman" w:hAnsi="Times New Roman"/>
            <w:color w:val="000000"/>
            <w:sz w:val="26"/>
            <w:szCs w:val="26"/>
            <w:lang w:eastAsia="ru-RU"/>
          </w:rPr>
          <w:t>пунктом 7.2 части 1 статьи 16</w:t>
        </w:r>
      </w:hyperlink>
      <w:r w:rsidRPr="00853C52">
        <w:rPr>
          <w:rFonts w:ascii="Times New Roman" w:eastAsia="Times New Roman" w:hAnsi="Times New Roman"/>
          <w:color w:val="000000"/>
          <w:sz w:val="26"/>
          <w:szCs w:val="26"/>
          <w:lang w:eastAsia="ru-RU"/>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bookmarkStart w:id="9" w:name="p166"/>
      <w:bookmarkEnd w:id="9"/>
      <w:r w:rsidRPr="00853C52">
        <w:rPr>
          <w:rFonts w:ascii="Times New Roman" w:eastAsia="Times New Roman" w:hAnsi="Times New Roman"/>
          <w:color w:val="000000"/>
          <w:sz w:val="26"/>
          <w:szCs w:val="26"/>
          <w:lang w:eastAsia="ru-RU"/>
        </w:rPr>
        <w:t>2.8.</w:t>
      </w:r>
      <w:r>
        <w:rPr>
          <w:rFonts w:ascii="Times New Roman" w:eastAsia="Times New Roman" w:hAnsi="Times New Roman"/>
          <w:color w:val="000000"/>
          <w:sz w:val="26"/>
          <w:szCs w:val="26"/>
          <w:lang w:eastAsia="ru-RU"/>
        </w:rPr>
        <w:t>2</w:t>
      </w:r>
      <w:r w:rsidRPr="00853C52">
        <w:rPr>
          <w:rFonts w:ascii="Times New Roman" w:eastAsia="Times New Roman" w:hAnsi="Times New Roman"/>
          <w:color w:val="000000"/>
          <w:sz w:val="26"/>
          <w:szCs w:val="26"/>
          <w:lang w:eastAsia="ru-RU"/>
        </w:rPr>
        <w:t xml:space="preserve">. Заявители в целях получения муниципальной услуги обращаются в орган, предоставляющий муниципальную услугу, непосредственно или через многофункциональный центр. В электронной форме муниципальная услуга предоставляется способами, предусмотренными </w:t>
      </w:r>
      <w:hyperlink r:id="rId14" w:history="1">
        <w:r w:rsidRPr="00853C52">
          <w:rPr>
            <w:rFonts w:ascii="Times New Roman" w:eastAsia="Times New Roman" w:hAnsi="Times New Roman"/>
            <w:color w:val="000000"/>
            <w:sz w:val="26"/>
            <w:szCs w:val="26"/>
            <w:lang w:eastAsia="ru-RU"/>
          </w:rPr>
          <w:t>частью 2 статьи 19</w:t>
        </w:r>
      </w:hyperlink>
      <w:r w:rsidRPr="00853C52">
        <w:rPr>
          <w:rFonts w:ascii="Times New Roman" w:eastAsia="Times New Roman" w:hAnsi="Times New Roman"/>
          <w:color w:val="000000"/>
          <w:sz w:val="26"/>
          <w:szCs w:val="26"/>
          <w:lang w:eastAsia="ru-RU"/>
        </w:rPr>
        <w:t xml:space="preserve"> № 210-ФЗ, с использованием единого портала государственных и муниципальных услуг, регионального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bookmarkStart w:id="10" w:name="p168"/>
      <w:bookmarkStart w:id="11" w:name="p170"/>
      <w:bookmarkStart w:id="12" w:name="p172"/>
      <w:bookmarkEnd w:id="10"/>
      <w:bookmarkEnd w:id="11"/>
      <w:bookmarkEnd w:id="12"/>
      <w:r w:rsidRPr="00853C52">
        <w:rPr>
          <w:rFonts w:ascii="Times New Roman" w:eastAsia="Times New Roman" w:hAnsi="Times New Roman"/>
          <w:color w:val="000000"/>
          <w:sz w:val="26"/>
          <w:szCs w:val="26"/>
          <w:lang w:eastAsia="ru-RU"/>
        </w:rPr>
        <w:t>2.8.</w:t>
      </w:r>
      <w:r>
        <w:rPr>
          <w:rFonts w:ascii="Times New Roman" w:eastAsia="Times New Roman" w:hAnsi="Times New Roman"/>
          <w:color w:val="000000"/>
          <w:sz w:val="26"/>
          <w:szCs w:val="26"/>
          <w:lang w:eastAsia="ru-RU"/>
        </w:rPr>
        <w:t>3</w:t>
      </w:r>
      <w:r w:rsidRPr="00853C52">
        <w:rPr>
          <w:rFonts w:ascii="Times New Roman" w:eastAsia="Times New Roman" w:hAnsi="Times New Roman"/>
          <w:color w:val="000000"/>
          <w:sz w:val="26"/>
          <w:szCs w:val="26"/>
          <w:lang w:eastAsia="ru-RU"/>
        </w:rPr>
        <w:t>. Предоставление муниципальной услуги в иных коммерческих и некоммерческих организациях не предусмотрено.</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2.8.</w:t>
      </w:r>
      <w:r>
        <w:rPr>
          <w:rFonts w:ascii="Times New Roman" w:eastAsia="Times New Roman" w:hAnsi="Times New Roman"/>
          <w:color w:val="000000"/>
          <w:sz w:val="26"/>
          <w:szCs w:val="26"/>
          <w:lang w:eastAsia="ru-RU"/>
        </w:rPr>
        <w:t>4</w:t>
      </w:r>
      <w:r w:rsidRPr="00853C52">
        <w:rPr>
          <w:rFonts w:ascii="Times New Roman" w:eastAsia="Times New Roman" w:hAnsi="Times New Roman"/>
          <w:color w:val="000000"/>
          <w:sz w:val="26"/>
          <w:szCs w:val="26"/>
          <w:lang w:eastAsia="ru-RU"/>
        </w:rPr>
        <w:t xml:space="preserve">. Для обработки органом, предоставляющим муниципальную услугу, организациям, участвующими в предоставлении муниципальной услуги,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органу местного самоуправления организацию, участвующую в предоставлении предусмотренных </w:t>
      </w:r>
      <w:hyperlink r:id="rId15" w:history="1">
        <w:r w:rsidRPr="00853C52">
          <w:rPr>
            <w:rFonts w:ascii="Times New Roman" w:eastAsia="Times New Roman" w:hAnsi="Times New Roman"/>
            <w:color w:val="000000"/>
            <w:sz w:val="26"/>
            <w:szCs w:val="26"/>
            <w:lang w:eastAsia="ru-RU"/>
          </w:rPr>
          <w:t>частью 1 статьи 1</w:t>
        </w:r>
      </w:hyperlink>
      <w:r w:rsidRPr="00853C52">
        <w:rPr>
          <w:rFonts w:ascii="Times New Roman" w:eastAsia="Times New Roman" w:hAnsi="Times New Roman"/>
          <w:color w:val="000000"/>
          <w:sz w:val="26"/>
          <w:szCs w:val="26"/>
          <w:lang w:eastAsia="ru-RU"/>
        </w:rPr>
        <w:t xml:space="preserve"> № 210-ФЗ государственных и муниципальных услуг, либо МФЦ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исполнении МФЦ функций в соответствии со </w:t>
      </w:r>
      <w:hyperlink r:id="rId16" w:history="1">
        <w:r w:rsidRPr="00853C52">
          <w:rPr>
            <w:rFonts w:ascii="Times New Roman" w:eastAsia="Times New Roman" w:hAnsi="Times New Roman"/>
            <w:color w:val="000000"/>
            <w:sz w:val="26"/>
            <w:szCs w:val="26"/>
            <w:lang w:eastAsia="ru-RU"/>
          </w:rPr>
          <w:t>статьей 16</w:t>
        </w:r>
      </w:hyperlink>
      <w:r w:rsidRPr="00853C52">
        <w:rPr>
          <w:rFonts w:ascii="Times New Roman" w:eastAsia="Times New Roman" w:hAnsi="Times New Roman"/>
          <w:color w:val="000000"/>
          <w:sz w:val="26"/>
          <w:szCs w:val="26"/>
          <w:lang w:eastAsia="ru-RU"/>
        </w:rPr>
        <w:t xml:space="preserve"> № 210-ФЗ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7" w:history="1">
        <w:r w:rsidRPr="00853C52">
          <w:rPr>
            <w:rFonts w:ascii="Times New Roman" w:eastAsia="Times New Roman" w:hAnsi="Times New Roman"/>
            <w:color w:val="000000"/>
            <w:sz w:val="26"/>
            <w:szCs w:val="26"/>
            <w:lang w:eastAsia="ru-RU"/>
          </w:rPr>
          <w:t>статьи 6</w:t>
        </w:r>
      </w:hyperlink>
      <w:r w:rsidRPr="00853C52">
        <w:rPr>
          <w:rFonts w:ascii="Times New Roman" w:eastAsia="Times New Roman" w:hAnsi="Times New Roman"/>
          <w:color w:val="000000"/>
          <w:sz w:val="26"/>
          <w:szCs w:val="26"/>
          <w:lang w:eastAsia="ru-RU"/>
        </w:rPr>
        <w:t xml:space="preserve"> Федерального закона от 27 июля 2006 года № 152-ФЗ «О персональных данных».</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sz w:val="26"/>
          <w:szCs w:val="26"/>
          <w:lang w:eastAsia="ru-RU"/>
        </w:rPr>
        <w:t>2.8.</w:t>
      </w:r>
      <w:r>
        <w:rPr>
          <w:rFonts w:ascii="Times New Roman" w:eastAsia="Times New Roman" w:hAnsi="Times New Roman"/>
          <w:sz w:val="26"/>
          <w:szCs w:val="26"/>
          <w:lang w:eastAsia="ru-RU"/>
        </w:rPr>
        <w:t>5.</w:t>
      </w:r>
      <w:r w:rsidRPr="00853C52">
        <w:rPr>
          <w:rFonts w:ascii="Times New Roman" w:eastAsia="Times New Roman" w:hAnsi="Times New Roman"/>
          <w:sz w:val="26"/>
          <w:szCs w:val="26"/>
          <w:lang w:eastAsia="ru-RU"/>
        </w:rPr>
        <w:t xml:space="preserve"> Орган, предоставляющий </w:t>
      </w:r>
      <w:r w:rsidRPr="00853C52">
        <w:rPr>
          <w:rFonts w:ascii="Times New Roman" w:eastAsia="Times New Roman" w:hAnsi="Times New Roman"/>
          <w:color w:val="000000"/>
          <w:sz w:val="26"/>
          <w:szCs w:val="26"/>
          <w:lang w:eastAsia="ru-RU"/>
        </w:rPr>
        <w:t xml:space="preserve">муниципальную услугу, организации, участвующие в предоставлении предусмотренных </w:t>
      </w:r>
      <w:hyperlink r:id="rId18" w:history="1">
        <w:r w:rsidRPr="00853C52">
          <w:rPr>
            <w:rFonts w:ascii="Times New Roman" w:eastAsia="Times New Roman" w:hAnsi="Times New Roman"/>
            <w:color w:val="000000"/>
            <w:sz w:val="26"/>
            <w:szCs w:val="26"/>
            <w:lang w:eastAsia="ru-RU"/>
          </w:rPr>
          <w:t>частью 1 статьи 1</w:t>
        </w:r>
      </w:hyperlink>
      <w:r w:rsidRPr="00853C52">
        <w:rPr>
          <w:rFonts w:ascii="Times New Roman" w:eastAsia="Times New Roman" w:hAnsi="Times New Roman"/>
          <w:color w:val="000000"/>
          <w:sz w:val="26"/>
          <w:szCs w:val="26"/>
          <w:lang w:eastAsia="ru-RU"/>
        </w:rPr>
        <w:t xml:space="preserve"> № 210-ФЗ государственных и муниципальных услуг, МФЦ, организации, указанные в </w:t>
      </w:r>
      <w:hyperlink r:id="rId19" w:history="1">
        <w:r w:rsidRPr="00853C52">
          <w:rPr>
            <w:rFonts w:ascii="Times New Roman" w:eastAsia="Times New Roman" w:hAnsi="Times New Roman"/>
            <w:color w:val="000000"/>
            <w:sz w:val="26"/>
            <w:szCs w:val="26"/>
            <w:lang w:eastAsia="ru-RU"/>
          </w:rPr>
          <w:t>части 1.1 статьи 16</w:t>
        </w:r>
      </w:hyperlink>
      <w:r w:rsidRPr="00853C52">
        <w:rPr>
          <w:rFonts w:ascii="Times New Roman" w:eastAsia="Times New Roman" w:hAnsi="Times New Roman"/>
          <w:color w:val="000000"/>
          <w:sz w:val="26"/>
          <w:szCs w:val="26"/>
          <w:lang w:eastAsia="ru-RU"/>
        </w:rPr>
        <w:t xml:space="preserve"> № 210-ФЗ,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w:t>
      </w:r>
      <w:r w:rsidRPr="00853C52">
        <w:rPr>
          <w:rFonts w:ascii="Times New Roman" w:eastAsia="Times New Roman" w:hAnsi="Times New Roman"/>
          <w:color w:val="000000"/>
          <w:sz w:val="26"/>
          <w:szCs w:val="26"/>
          <w:lang w:eastAsia="ru-RU"/>
        </w:rPr>
        <w:lastRenderedPageBreak/>
        <w:t xml:space="preserve">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20" w:history="1">
        <w:r w:rsidRPr="00853C52">
          <w:rPr>
            <w:rFonts w:ascii="Times New Roman" w:eastAsia="Times New Roman" w:hAnsi="Times New Roman"/>
            <w:color w:val="000000"/>
            <w:sz w:val="26"/>
            <w:szCs w:val="26"/>
            <w:lang w:eastAsia="ru-RU"/>
          </w:rPr>
          <w:t>законами</w:t>
        </w:r>
      </w:hyperlink>
      <w:r w:rsidRPr="00853C52">
        <w:rPr>
          <w:rFonts w:ascii="Times New Roman" w:eastAsia="Times New Roman" w:hAnsi="Times New Roman"/>
          <w:color w:val="000000"/>
          <w:sz w:val="26"/>
          <w:szCs w:val="26"/>
          <w:lang w:eastAsia="ru-RU"/>
        </w:rPr>
        <w:t xml:space="preserve">, в орган, предоставляющий муниципальную услугу, в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21" w:history="1">
        <w:r w:rsidRPr="00853C52">
          <w:rPr>
            <w:rFonts w:ascii="Times New Roman" w:eastAsia="Times New Roman" w:hAnsi="Times New Roman"/>
            <w:color w:val="000000"/>
            <w:sz w:val="26"/>
            <w:szCs w:val="26"/>
            <w:lang w:eastAsia="ru-RU"/>
          </w:rPr>
          <w:t>частью 1 статьи 1</w:t>
        </w:r>
      </w:hyperlink>
      <w:r w:rsidRPr="00853C52">
        <w:rPr>
          <w:rFonts w:ascii="Times New Roman" w:eastAsia="Times New Roman" w:hAnsi="Times New Roman"/>
          <w:color w:val="000000"/>
          <w:sz w:val="26"/>
          <w:szCs w:val="26"/>
          <w:lang w:eastAsia="ru-RU"/>
        </w:rPr>
        <w:t xml:space="preserve"> № 210-ФЗ, на основании межведомственных запросов, в МФЦ либо в организацию, указанную в </w:t>
      </w:r>
      <w:hyperlink r:id="rId22" w:history="1">
        <w:r w:rsidRPr="00853C52">
          <w:rPr>
            <w:rFonts w:ascii="Times New Roman" w:eastAsia="Times New Roman" w:hAnsi="Times New Roman"/>
            <w:color w:val="000000"/>
            <w:sz w:val="26"/>
            <w:szCs w:val="26"/>
            <w:lang w:eastAsia="ru-RU"/>
          </w:rPr>
          <w:t>части 1.1 статьи 16</w:t>
        </w:r>
      </w:hyperlink>
      <w:r w:rsidRPr="00853C52">
        <w:rPr>
          <w:rFonts w:ascii="Times New Roman" w:eastAsia="Times New Roman" w:hAnsi="Times New Roman"/>
          <w:color w:val="000000"/>
          <w:sz w:val="26"/>
          <w:szCs w:val="26"/>
          <w:lang w:eastAsia="ru-RU"/>
        </w:rPr>
        <w:t xml:space="preserve"> № 210-ФЗ,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452FC" w:rsidRDefault="000452FC" w:rsidP="000452FC">
      <w:pPr>
        <w:spacing w:after="0" w:line="240" w:lineRule="auto"/>
        <w:ind w:firstLine="709"/>
        <w:jc w:val="both"/>
        <w:rPr>
          <w:rFonts w:ascii="Times New Roman" w:eastAsia="Times New Roman" w:hAnsi="Times New Roman"/>
          <w:color w:val="000000"/>
          <w:sz w:val="26"/>
          <w:szCs w:val="26"/>
          <w:lang w:eastAsia="ru-RU"/>
        </w:rPr>
      </w:pPr>
      <w:r w:rsidRPr="00853C52">
        <w:rPr>
          <w:rFonts w:ascii="Times New Roman" w:eastAsia="Times New Roman" w:hAnsi="Times New Roman"/>
          <w:color w:val="000000"/>
          <w:sz w:val="26"/>
          <w:szCs w:val="26"/>
          <w:lang w:eastAsia="ru-RU"/>
        </w:rPr>
        <w:t>2.8.</w:t>
      </w:r>
      <w:r>
        <w:rPr>
          <w:rFonts w:ascii="Times New Roman" w:eastAsia="Times New Roman" w:hAnsi="Times New Roman"/>
          <w:color w:val="000000"/>
          <w:sz w:val="26"/>
          <w:szCs w:val="26"/>
          <w:lang w:eastAsia="ru-RU"/>
        </w:rPr>
        <w:t>6</w:t>
      </w:r>
      <w:r w:rsidRPr="00853C52">
        <w:rPr>
          <w:rFonts w:ascii="Times New Roman" w:eastAsia="Times New Roman" w:hAnsi="Times New Roman"/>
          <w:color w:val="000000"/>
          <w:sz w:val="26"/>
          <w:szCs w:val="26"/>
          <w:lang w:eastAsia="ru-RU"/>
        </w:rPr>
        <w:t>. Предоставление муниципальной услуги в упреждающем (проактив</w:t>
      </w:r>
      <w:r>
        <w:rPr>
          <w:rFonts w:ascii="Times New Roman" w:eastAsia="Times New Roman" w:hAnsi="Times New Roman"/>
          <w:color w:val="000000"/>
          <w:sz w:val="26"/>
          <w:szCs w:val="26"/>
          <w:lang w:eastAsia="ru-RU"/>
        </w:rPr>
        <w:t>ном) режиме не осуществляется.».</w:t>
      </w:r>
    </w:p>
    <w:p w:rsidR="000452FC" w:rsidRDefault="000452FC" w:rsidP="000452FC">
      <w:pPr>
        <w:spacing w:after="0" w:line="240" w:lineRule="auto"/>
        <w:ind w:firstLine="709"/>
        <w:jc w:val="both"/>
        <w:rPr>
          <w:rFonts w:ascii="Times New Roman" w:eastAsia="Times New Roman" w:hAnsi="Times New Roman"/>
          <w:color w:val="000000"/>
          <w:sz w:val="26"/>
          <w:szCs w:val="26"/>
          <w:lang w:eastAsia="ru-RU"/>
        </w:rPr>
      </w:pPr>
    </w:p>
    <w:p w:rsidR="000452FC" w:rsidRDefault="000452FC" w:rsidP="000452FC">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1.3. Дополнить раздел 3 административного регламента пунктом 3.5.5 следующего содержания:</w:t>
      </w:r>
    </w:p>
    <w:p w:rsidR="000452FC" w:rsidRDefault="000452FC" w:rsidP="000452FC">
      <w:pPr>
        <w:spacing w:after="0" w:line="240" w:lineRule="auto"/>
        <w:ind w:firstLine="709"/>
        <w:jc w:val="both"/>
        <w:rPr>
          <w:rFonts w:ascii="Times New Roman" w:eastAsia="Times New Roman" w:hAnsi="Times New Roman"/>
          <w:color w:val="000000"/>
          <w:sz w:val="26"/>
          <w:szCs w:val="26"/>
          <w:lang w:eastAsia="ru-RU"/>
        </w:rPr>
      </w:pP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7B3EF7">
        <w:rPr>
          <w:rFonts w:ascii="Times New Roman" w:eastAsia="Times New Roman" w:hAnsi="Times New Roman"/>
          <w:color w:val="000000"/>
          <w:sz w:val="26"/>
          <w:szCs w:val="26"/>
          <w:lang w:eastAsia="ru-RU"/>
        </w:rPr>
        <w:t>3.</w:t>
      </w:r>
      <w:r>
        <w:rPr>
          <w:rFonts w:ascii="Times New Roman" w:eastAsia="Times New Roman" w:hAnsi="Times New Roman"/>
          <w:color w:val="000000"/>
          <w:sz w:val="26"/>
          <w:szCs w:val="26"/>
          <w:lang w:eastAsia="ru-RU"/>
        </w:rPr>
        <w:t>5.5.</w:t>
      </w:r>
      <w:r w:rsidRPr="007B3EF7">
        <w:rPr>
          <w:rFonts w:ascii="Times New Roman" w:eastAsia="Times New Roman" w:hAnsi="Times New Roman"/>
          <w:color w:val="000000"/>
          <w:sz w:val="26"/>
          <w:szCs w:val="26"/>
          <w:lang w:eastAsia="ru-RU"/>
        </w:rPr>
        <w:t xml:space="preserve"> Варианты предоставления муниципальной услуги.</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1) Заявителю в качестве результата предоставления муниципальной услуги обеспечивается по его выбору возможность получения:</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 xml:space="preserve">а) электронного документа, подписанного уполномоченным должностным лицом с использованием усиленной </w:t>
      </w:r>
      <w:hyperlink r:id="rId23" w:anchor="block_54" w:history="1">
        <w:r w:rsidRPr="007B3EF7">
          <w:rPr>
            <w:rFonts w:ascii="Times New Roman" w:eastAsia="Times New Roman" w:hAnsi="Times New Roman"/>
            <w:color w:val="000000"/>
            <w:sz w:val="26"/>
            <w:szCs w:val="26"/>
            <w:lang w:eastAsia="ru-RU"/>
          </w:rPr>
          <w:t>квалифицированной электронной подписи</w:t>
        </w:r>
      </w:hyperlink>
      <w:r w:rsidRPr="007B3EF7">
        <w:rPr>
          <w:rFonts w:ascii="Times New Roman" w:eastAsia="Times New Roman" w:hAnsi="Times New Roman"/>
          <w:color w:val="000000"/>
          <w:sz w:val="26"/>
          <w:szCs w:val="26"/>
          <w:lang w:eastAsia="ru-RU"/>
        </w:rPr>
        <w:t>;</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б) документа на бумажном носителе, подтверждающего содержание электронного документа, направленного Уполномоченным органом, в МФЦ;</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в) информации из государственных информационных систем в случаях, предусмотренных законодательством Российской Федерации.</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 xml:space="preserve">2)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w:t>
      </w:r>
      <w:hyperlink r:id="rId24" w:anchor="block_54" w:history="1">
        <w:r w:rsidRPr="007B3EF7">
          <w:rPr>
            <w:rFonts w:ascii="Times New Roman" w:eastAsia="Times New Roman" w:hAnsi="Times New Roman"/>
            <w:color w:val="000000"/>
            <w:sz w:val="26"/>
            <w:szCs w:val="26"/>
            <w:lang w:eastAsia="ru-RU"/>
          </w:rPr>
          <w:t>квалифицированной электронной подписи</w:t>
        </w:r>
      </w:hyperlink>
      <w:r w:rsidRPr="007B3EF7">
        <w:rPr>
          <w:rFonts w:ascii="Times New Roman" w:eastAsia="Times New Roman" w:hAnsi="Times New Roman"/>
          <w:color w:val="000000"/>
          <w:sz w:val="26"/>
          <w:szCs w:val="26"/>
          <w:lang w:eastAsia="ru-RU"/>
        </w:rPr>
        <w:t>, независимо от формы или способа обращения за услугой.</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 xml:space="preserve">3) 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на региональном портале государственных и муниципальных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hyperlink r:id="rId25" w:anchor="block_54" w:history="1">
        <w:r w:rsidRPr="007B3EF7">
          <w:rPr>
            <w:rFonts w:ascii="Times New Roman" w:eastAsia="Times New Roman" w:hAnsi="Times New Roman"/>
            <w:color w:val="000000"/>
            <w:sz w:val="26"/>
            <w:szCs w:val="26"/>
            <w:lang w:eastAsia="ru-RU"/>
          </w:rPr>
          <w:t>квалифицированной электронной подписи</w:t>
        </w:r>
      </w:hyperlink>
      <w:r w:rsidRPr="007B3EF7">
        <w:rPr>
          <w:rFonts w:ascii="Times New Roman" w:eastAsia="Times New Roman" w:hAnsi="Times New Roman"/>
          <w:color w:val="000000"/>
          <w:sz w:val="26"/>
          <w:szCs w:val="26"/>
          <w:lang w:eastAsia="ru-RU"/>
        </w:rPr>
        <w:t xml:space="preserve">, на своих технических средствах, а </w:t>
      </w:r>
      <w:r w:rsidRPr="007B3EF7">
        <w:rPr>
          <w:rFonts w:ascii="Times New Roman" w:eastAsia="Times New Roman" w:hAnsi="Times New Roman"/>
          <w:color w:val="000000"/>
          <w:sz w:val="26"/>
          <w:szCs w:val="26"/>
          <w:lang w:eastAsia="ru-RU"/>
        </w:rPr>
        <w:lastRenderedPageBreak/>
        <w:t>также возможность направления такого электронного документа в иные органы (организации).</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4) Уведомление о завершении выполнения Уполномоченным органом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регионального портала услуг или официального сайта в единый личный кабинет по выбору заявителя.</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5) При предоставлении услуги в электронной форме заявителю направляется:</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а) уведомление о записи на прием в Уполномоченный орган или МФЦ, содержащее сведения о дате, времени и месте приема;</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услуги;</w:t>
      </w:r>
    </w:p>
    <w:p w:rsidR="000452FC" w:rsidRPr="007B3EF7" w:rsidRDefault="000452FC" w:rsidP="000452FC">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7B3EF7">
        <w:rPr>
          <w:rFonts w:ascii="Times New Roman" w:eastAsia="Times New Roman" w:hAnsi="Times New Roman"/>
          <w:color w:val="000000"/>
          <w:sz w:val="26"/>
          <w:szCs w:val="26"/>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услуги.</w:t>
      </w:r>
    </w:p>
    <w:p w:rsidR="000452FC" w:rsidRPr="00853C52" w:rsidRDefault="000452FC" w:rsidP="000452FC">
      <w:pPr>
        <w:spacing w:after="0" w:line="240" w:lineRule="auto"/>
        <w:ind w:firstLine="709"/>
        <w:jc w:val="both"/>
        <w:rPr>
          <w:rFonts w:ascii="Times New Roman" w:eastAsia="Times New Roman" w:hAnsi="Times New Roman"/>
          <w:color w:val="000000"/>
          <w:sz w:val="26"/>
          <w:szCs w:val="26"/>
          <w:lang w:eastAsia="ru-RU"/>
        </w:rPr>
      </w:pPr>
    </w:p>
    <w:p w:rsidR="000452FC" w:rsidRDefault="00CF26EA" w:rsidP="000452F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1.4. Раздел 5 административного регламента изложить в следующей редакции:</w:t>
      </w:r>
    </w:p>
    <w:p w:rsidR="00CF26EA" w:rsidRDefault="00CF26EA" w:rsidP="000452FC">
      <w:pPr>
        <w:spacing w:after="0" w:line="240" w:lineRule="auto"/>
        <w:ind w:firstLine="709"/>
        <w:jc w:val="both"/>
        <w:rPr>
          <w:rFonts w:ascii="Times New Roman" w:eastAsia="Times New Roman" w:hAnsi="Times New Roman"/>
          <w:sz w:val="26"/>
          <w:szCs w:val="26"/>
          <w:lang w:eastAsia="ru-RU"/>
        </w:rPr>
      </w:pPr>
    </w:p>
    <w:p w:rsidR="00CF26EA" w:rsidRPr="001847FD" w:rsidRDefault="00CF26EA" w:rsidP="00CF26EA">
      <w:pPr>
        <w:spacing w:after="0" w:line="240" w:lineRule="auto"/>
        <w:ind w:firstLine="709"/>
        <w:jc w:val="both"/>
        <w:rPr>
          <w:rFonts w:ascii="Times New Roman" w:hAnsi="Times New Roman"/>
          <w:b/>
          <w:color w:val="000000"/>
          <w:sz w:val="26"/>
          <w:szCs w:val="26"/>
        </w:rPr>
      </w:pPr>
      <w:r w:rsidRPr="001847FD">
        <w:rPr>
          <w:rFonts w:ascii="Times New Roman" w:eastAsia="Times New Roman" w:hAnsi="Times New Roman"/>
          <w:b/>
          <w:bCs/>
          <w:color w:val="000000"/>
          <w:sz w:val="26"/>
          <w:szCs w:val="26"/>
          <w:lang w:eastAsia="ru-RU"/>
        </w:rPr>
        <w:t xml:space="preserve">5. Досудебный (внесудебный) порядок обжалования </w:t>
      </w:r>
      <w:r w:rsidRPr="001847FD">
        <w:rPr>
          <w:rFonts w:ascii="Times New Roman" w:hAnsi="Times New Roman"/>
          <w:b/>
          <w:color w:val="000000"/>
          <w:sz w:val="26"/>
          <w:szCs w:val="26"/>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w:t>
      </w:r>
      <w:r>
        <w:rPr>
          <w:rFonts w:ascii="Times New Roman" w:hAnsi="Times New Roman"/>
          <w:b/>
          <w:color w:val="000000"/>
          <w:sz w:val="26"/>
          <w:szCs w:val="26"/>
        </w:rPr>
        <w:t>№ 210-ФЗ</w:t>
      </w:r>
      <w:r w:rsidRPr="001847FD">
        <w:rPr>
          <w:rFonts w:ascii="Times New Roman" w:hAnsi="Times New Roman"/>
          <w:b/>
          <w:color w:val="000000"/>
          <w:sz w:val="26"/>
          <w:szCs w:val="26"/>
        </w:rPr>
        <w:t>, или их работников</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3" w:name="dst99"/>
      <w:bookmarkEnd w:id="13"/>
    </w:p>
    <w:p w:rsidR="00CF26EA" w:rsidRPr="001847FD" w:rsidRDefault="00CF26EA" w:rsidP="00CF26EA">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1847FD">
        <w:rPr>
          <w:rFonts w:ascii="Times New Roman" w:eastAsia="Times New Roman" w:hAnsi="Times New Roman"/>
          <w:color w:val="000000"/>
          <w:sz w:val="26"/>
          <w:szCs w:val="26"/>
          <w:lang w:eastAsia="ru-RU"/>
        </w:rPr>
        <w:t>5.1. Заявитель может обратиться с жалобой в том числе в следующих случаях:</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4" w:name="dst220"/>
      <w:bookmarkStart w:id="15" w:name="dst100"/>
      <w:bookmarkEnd w:id="14"/>
      <w:bookmarkEnd w:id="15"/>
      <w:r w:rsidRPr="001847FD">
        <w:rPr>
          <w:rFonts w:ascii="Times New Roman" w:eastAsia="Times New Roman" w:hAnsi="Times New Roman"/>
          <w:color w:val="000000"/>
          <w:sz w:val="26"/>
          <w:szCs w:val="26"/>
          <w:lang w:eastAsia="ru-RU"/>
        </w:rPr>
        <w:t xml:space="preserve">1) нарушение срока регистрации запроса о предоставлении муниципальной услуги, запроса, указанного в </w:t>
      </w:r>
      <w:hyperlink r:id="rId26" w:anchor="dst244" w:history="1">
        <w:r w:rsidRPr="001847FD">
          <w:rPr>
            <w:rFonts w:ascii="Times New Roman" w:eastAsia="Times New Roman" w:hAnsi="Times New Roman"/>
            <w:color w:val="000000"/>
            <w:sz w:val="26"/>
            <w:szCs w:val="26"/>
            <w:lang w:eastAsia="ru-RU"/>
          </w:rPr>
          <w:t>статье 15.1</w:t>
        </w:r>
      </w:hyperlink>
      <w:r w:rsidRPr="001847FD">
        <w:rPr>
          <w:rFonts w:ascii="Times New Roman" w:eastAsia="Times New Roman" w:hAnsi="Times New Roman"/>
          <w:color w:val="000000"/>
          <w:sz w:val="26"/>
          <w:szCs w:val="26"/>
          <w:lang w:eastAsia="ru-RU"/>
        </w:rPr>
        <w:t xml:space="preserve"> Федерального закона № 210-ФЗного закона;</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6" w:name="dst221"/>
      <w:bookmarkStart w:id="17" w:name="dst101"/>
      <w:bookmarkEnd w:id="16"/>
      <w:bookmarkEnd w:id="17"/>
      <w:r w:rsidRPr="001847FD">
        <w:rPr>
          <w:rFonts w:ascii="Times New Roman" w:eastAsia="Times New Roman" w:hAnsi="Times New Roman"/>
          <w:color w:val="000000"/>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anchor="dst100354" w:history="1">
        <w:r w:rsidRPr="001847FD">
          <w:rPr>
            <w:rFonts w:ascii="Times New Roman" w:eastAsia="Times New Roman" w:hAnsi="Times New Roman"/>
            <w:color w:val="000000"/>
            <w:sz w:val="26"/>
            <w:szCs w:val="26"/>
            <w:lang w:eastAsia="ru-RU"/>
          </w:rPr>
          <w:t>частью 1.3 статьи 16</w:t>
        </w:r>
      </w:hyperlink>
      <w:r w:rsidRPr="001847FD">
        <w:rPr>
          <w:rFonts w:ascii="Times New Roman" w:eastAsia="Times New Roman" w:hAnsi="Times New Roman"/>
          <w:color w:val="000000"/>
          <w:sz w:val="26"/>
          <w:szCs w:val="26"/>
          <w:lang w:eastAsia="ru-RU"/>
        </w:rPr>
        <w:t xml:space="preserve"> Федерального закона № 210-ФЗ;</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8" w:name="dst295"/>
      <w:bookmarkStart w:id="19" w:name="dst102"/>
      <w:bookmarkEnd w:id="18"/>
      <w:bookmarkEnd w:id="19"/>
      <w:r w:rsidRPr="001847FD">
        <w:rPr>
          <w:rFonts w:ascii="Times New Roman" w:eastAsia="Times New Roman" w:hAnsi="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0" w:name="dst103"/>
      <w:bookmarkEnd w:id="20"/>
      <w:r w:rsidRPr="001847FD">
        <w:rPr>
          <w:rFonts w:ascii="Times New Roman" w:eastAsia="Times New Roman" w:hAnsi="Times New Roman"/>
          <w:color w:val="000000"/>
          <w:sz w:val="26"/>
          <w:szCs w:val="26"/>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1" w:name="dst222"/>
      <w:bookmarkStart w:id="22" w:name="dst104"/>
      <w:bookmarkEnd w:id="21"/>
      <w:bookmarkEnd w:id="22"/>
      <w:r w:rsidRPr="001847FD">
        <w:rPr>
          <w:rFonts w:ascii="Times New Roman" w:eastAsia="Times New Roman" w:hAnsi="Times New Roman"/>
          <w:color w:val="000000"/>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anchor="dst100354" w:history="1">
        <w:r w:rsidRPr="001847FD">
          <w:rPr>
            <w:rFonts w:ascii="Times New Roman" w:eastAsia="Times New Roman" w:hAnsi="Times New Roman"/>
            <w:color w:val="000000"/>
            <w:sz w:val="26"/>
            <w:szCs w:val="26"/>
            <w:lang w:eastAsia="ru-RU"/>
          </w:rPr>
          <w:t>частью 1.3 статьи 16</w:t>
        </w:r>
      </w:hyperlink>
      <w:r w:rsidRPr="001847FD">
        <w:rPr>
          <w:rFonts w:ascii="Times New Roman" w:eastAsia="Times New Roman" w:hAnsi="Times New Roman"/>
          <w:color w:val="000000"/>
          <w:sz w:val="26"/>
          <w:szCs w:val="26"/>
          <w:lang w:eastAsia="ru-RU"/>
        </w:rPr>
        <w:t xml:space="preserve"> Федерального закона № 210-ФЗ;</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3" w:name="dst105"/>
      <w:bookmarkEnd w:id="23"/>
      <w:r w:rsidRPr="001847FD">
        <w:rPr>
          <w:rFonts w:ascii="Times New Roman" w:eastAsia="Times New Roman" w:hAnsi="Times New Roman"/>
          <w:color w:val="000000"/>
          <w:sz w:val="26"/>
          <w:szCs w:val="26"/>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4" w:name="dst223"/>
      <w:bookmarkStart w:id="25" w:name="dst106"/>
      <w:bookmarkEnd w:id="24"/>
      <w:bookmarkEnd w:id="25"/>
      <w:r w:rsidRPr="001847FD">
        <w:rPr>
          <w:rFonts w:ascii="Times New Roman" w:eastAsia="Times New Roman" w:hAnsi="Times New Roman"/>
          <w:color w:val="000000"/>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anchor="dst100352" w:history="1">
        <w:r w:rsidRPr="001847FD">
          <w:rPr>
            <w:rFonts w:ascii="Times New Roman" w:eastAsia="Times New Roman" w:hAnsi="Times New Roman"/>
            <w:color w:val="000000"/>
            <w:sz w:val="26"/>
            <w:szCs w:val="26"/>
            <w:lang w:eastAsia="ru-RU"/>
          </w:rPr>
          <w:t>частью 1.1 статьи 16</w:t>
        </w:r>
      </w:hyperlink>
      <w:r w:rsidRPr="001847FD">
        <w:rPr>
          <w:rFonts w:ascii="Times New Roman" w:eastAsia="Times New Roman" w:hAnsi="Times New Roman"/>
          <w:color w:val="000000"/>
          <w:sz w:val="26"/>
          <w:szCs w:val="26"/>
          <w:lang w:eastAsia="ru-RU"/>
        </w:rPr>
        <w:t xml:space="preserve">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anchor="dst100354" w:history="1">
        <w:r w:rsidRPr="001847FD">
          <w:rPr>
            <w:rFonts w:ascii="Times New Roman" w:eastAsia="Times New Roman" w:hAnsi="Times New Roman"/>
            <w:color w:val="000000"/>
            <w:sz w:val="26"/>
            <w:szCs w:val="26"/>
            <w:lang w:eastAsia="ru-RU"/>
          </w:rPr>
          <w:t>частью 1.3 статьи 16</w:t>
        </w:r>
      </w:hyperlink>
      <w:r w:rsidRPr="001847FD">
        <w:rPr>
          <w:rFonts w:ascii="Times New Roman" w:eastAsia="Times New Roman" w:hAnsi="Times New Roman"/>
          <w:color w:val="000000"/>
          <w:sz w:val="26"/>
          <w:szCs w:val="26"/>
          <w:lang w:eastAsia="ru-RU"/>
        </w:rPr>
        <w:t xml:space="preserve"> Федерального закона № 210-ФЗ;</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6" w:name="dst224"/>
      <w:bookmarkEnd w:id="26"/>
      <w:r w:rsidRPr="001847FD">
        <w:rPr>
          <w:rFonts w:ascii="Times New Roman" w:eastAsia="Times New Roman" w:hAnsi="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7" w:name="dst225"/>
      <w:bookmarkEnd w:id="27"/>
      <w:r w:rsidRPr="001847FD">
        <w:rPr>
          <w:rFonts w:ascii="Times New Roman" w:eastAsia="Times New Roman" w:hAnsi="Times New Roman"/>
          <w:color w:val="000000"/>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anchor="dst100354" w:history="1">
        <w:r w:rsidRPr="001847FD">
          <w:rPr>
            <w:rFonts w:ascii="Times New Roman" w:eastAsia="Times New Roman" w:hAnsi="Times New Roman"/>
            <w:color w:val="000000"/>
            <w:sz w:val="26"/>
            <w:szCs w:val="26"/>
            <w:lang w:eastAsia="ru-RU"/>
          </w:rPr>
          <w:t>частью 1.3 статьи 16</w:t>
        </w:r>
      </w:hyperlink>
      <w:r w:rsidRPr="001847FD">
        <w:rPr>
          <w:rFonts w:ascii="Times New Roman" w:eastAsia="Times New Roman" w:hAnsi="Times New Roman"/>
          <w:color w:val="000000"/>
          <w:sz w:val="26"/>
          <w:szCs w:val="26"/>
          <w:lang w:eastAsia="ru-RU"/>
        </w:rPr>
        <w:t xml:space="preserve"> Федерального закона № 210-ФЗ.</w:t>
      </w:r>
    </w:p>
    <w:p w:rsidR="00CF26EA" w:rsidRPr="001847FD"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8" w:name="dst296"/>
      <w:bookmarkEnd w:id="28"/>
      <w:r w:rsidRPr="001847FD">
        <w:rPr>
          <w:rFonts w:ascii="Times New Roman" w:eastAsia="Times New Roman" w:hAnsi="Times New Roman"/>
          <w:color w:val="000000"/>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dst290" w:history="1">
        <w:r w:rsidRPr="001847FD">
          <w:rPr>
            <w:rFonts w:ascii="Times New Roman" w:eastAsia="Times New Roman" w:hAnsi="Times New Roman"/>
            <w:color w:val="000000"/>
            <w:sz w:val="26"/>
            <w:szCs w:val="26"/>
            <w:lang w:eastAsia="ru-RU"/>
          </w:rPr>
          <w:t>пунктом 4 части 1 статьи 7</w:t>
        </w:r>
      </w:hyperlink>
      <w:r w:rsidRPr="001847FD">
        <w:rPr>
          <w:rFonts w:ascii="Times New Roman" w:eastAsia="Times New Roman" w:hAnsi="Times New Roman"/>
          <w:color w:val="000000"/>
          <w:sz w:val="26"/>
          <w:szCs w:val="26"/>
          <w:lang w:eastAsia="ru-RU"/>
        </w:rPr>
        <w:t xml:space="preserve"> Федерального закона № 210-ФЗ. В указанном случае досудебное (внесудебное) </w:t>
      </w:r>
      <w:r w:rsidRPr="001847FD">
        <w:rPr>
          <w:rFonts w:ascii="Times New Roman" w:eastAsia="Times New Roman" w:hAnsi="Times New Roman"/>
          <w:color w:val="000000"/>
          <w:sz w:val="26"/>
          <w:szCs w:val="26"/>
          <w:lang w:eastAsia="ru-RU"/>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anchor="dst100354" w:history="1">
        <w:r w:rsidRPr="001847FD">
          <w:rPr>
            <w:rFonts w:ascii="Times New Roman" w:eastAsia="Times New Roman" w:hAnsi="Times New Roman"/>
            <w:color w:val="000000"/>
            <w:sz w:val="26"/>
            <w:szCs w:val="26"/>
            <w:lang w:eastAsia="ru-RU"/>
          </w:rPr>
          <w:t>частью 1.3 статьи 16</w:t>
        </w:r>
      </w:hyperlink>
      <w:r w:rsidRPr="001847FD">
        <w:rPr>
          <w:rFonts w:ascii="Times New Roman" w:eastAsia="Times New Roman" w:hAnsi="Times New Roman"/>
          <w:color w:val="000000"/>
          <w:sz w:val="26"/>
          <w:szCs w:val="26"/>
          <w:lang w:eastAsia="ru-RU"/>
        </w:rPr>
        <w:t xml:space="preserve"> Федерального закона № 210-ФЗ.</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r w:rsidRPr="006653FC">
        <w:rPr>
          <w:rFonts w:ascii="Times New Roman" w:eastAsia="Times New Roman" w:hAnsi="Times New Roman"/>
          <w:color w:val="000000"/>
          <w:sz w:val="26"/>
          <w:szCs w:val="26"/>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подаются руководителям этих организаций.</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29" w:name="dst227"/>
      <w:bookmarkStart w:id="30" w:name="dst109"/>
      <w:bookmarkEnd w:id="29"/>
      <w:bookmarkEnd w:id="30"/>
      <w:r w:rsidRPr="006653FC">
        <w:rPr>
          <w:rFonts w:ascii="Times New Roman" w:eastAsia="Times New Roman" w:hAnsi="Times New Roman"/>
          <w:color w:val="000000"/>
          <w:sz w:val="26"/>
          <w:szCs w:val="26"/>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1" w:name="dst228"/>
      <w:bookmarkStart w:id="32" w:name="dst110"/>
      <w:bookmarkEnd w:id="31"/>
      <w:bookmarkEnd w:id="32"/>
      <w:r w:rsidRPr="006653FC">
        <w:rPr>
          <w:rFonts w:ascii="Times New Roman" w:eastAsia="Times New Roman" w:hAnsi="Times New Roman"/>
          <w:color w:val="000000"/>
          <w:sz w:val="26"/>
          <w:szCs w:val="26"/>
          <w:lang w:eastAsia="ru-RU"/>
        </w:rPr>
        <w:t xml:space="preserve">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7"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и их работников, а также жалоб на решения и действия (бездействие) </w:t>
      </w:r>
      <w:r w:rsidRPr="006653FC">
        <w:rPr>
          <w:rFonts w:ascii="Times New Roman" w:eastAsia="Times New Roman" w:hAnsi="Times New Roman"/>
          <w:color w:val="000000"/>
          <w:sz w:val="26"/>
          <w:szCs w:val="26"/>
          <w:lang w:eastAsia="ru-RU"/>
        </w:rPr>
        <w:lastRenderedPageBreak/>
        <w:t xml:space="preserve">многофункционального центра, его работников </w:t>
      </w:r>
      <w:hyperlink r:id="rId38" w:anchor="dst12" w:history="1">
        <w:r w:rsidRPr="006653FC">
          <w:rPr>
            <w:rFonts w:ascii="Times New Roman" w:eastAsia="Times New Roman" w:hAnsi="Times New Roman"/>
            <w:color w:val="000000"/>
            <w:sz w:val="26"/>
            <w:szCs w:val="26"/>
            <w:lang w:eastAsia="ru-RU"/>
          </w:rPr>
          <w:t>устанавливается</w:t>
        </w:r>
      </w:hyperlink>
      <w:r w:rsidRPr="006653FC">
        <w:rPr>
          <w:rFonts w:ascii="Times New Roman" w:eastAsia="Times New Roman" w:hAnsi="Times New Roman"/>
          <w:color w:val="000000"/>
          <w:sz w:val="26"/>
          <w:szCs w:val="26"/>
          <w:lang w:eastAsia="ru-RU"/>
        </w:rPr>
        <w:t xml:space="preserve"> Правительством Российской Федерации.</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3" w:name="dst149"/>
      <w:bookmarkEnd w:id="33"/>
      <w:r w:rsidRPr="006653FC">
        <w:rPr>
          <w:rFonts w:ascii="Times New Roman" w:eastAsia="Times New Roman" w:hAnsi="Times New Roman"/>
          <w:color w:val="000000"/>
          <w:sz w:val="26"/>
          <w:szCs w:val="26"/>
          <w:lang w:eastAsia="ru-RU"/>
        </w:rPr>
        <w:t xml:space="preserve">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9" w:anchor="dst219" w:history="1">
        <w:r w:rsidRPr="006653FC">
          <w:rPr>
            <w:rFonts w:ascii="Times New Roman" w:eastAsia="Times New Roman" w:hAnsi="Times New Roman"/>
            <w:color w:val="000000"/>
            <w:sz w:val="26"/>
            <w:szCs w:val="26"/>
            <w:lang w:eastAsia="ru-RU"/>
          </w:rPr>
          <w:t>статьи 11.1</w:t>
        </w:r>
      </w:hyperlink>
      <w:r w:rsidRPr="006653FC">
        <w:rPr>
          <w:rFonts w:ascii="Times New Roman" w:eastAsia="Times New Roman" w:hAnsi="Times New Roman"/>
          <w:color w:val="000000"/>
          <w:sz w:val="26"/>
          <w:szCs w:val="26"/>
          <w:lang w:eastAsia="ru-RU"/>
        </w:rPr>
        <w:t xml:space="preserve"> Федерального закона № 210-ФЗ не применяются.</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4" w:name="dst198"/>
      <w:bookmarkStart w:id="35" w:name="dst112"/>
      <w:bookmarkEnd w:id="34"/>
      <w:bookmarkEnd w:id="35"/>
      <w:r w:rsidRPr="006653FC">
        <w:rPr>
          <w:rFonts w:ascii="Times New Roman" w:eastAsia="Times New Roman" w:hAnsi="Times New Roman"/>
          <w:color w:val="000000"/>
          <w:sz w:val="26"/>
          <w:szCs w:val="26"/>
          <w:lang w:eastAsia="ru-RU"/>
        </w:rPr>
        <w:t>5.6. Жалоба должна содержать:</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6" w:name="dst230"/>
      <w:bookmarkStart w:id="37" w:name="dst113"/>
      <w:bookmarkEnd w:id="36"/>
      <w:bookmarkEnd w:id="37"/>
      <w:r w:rsidRPr="006653FC">
        <w:rPr>
          <w:rFonts w:ascii="Times New Roman" w:eastAsia="Times New Roman" w:hAnsi="Times New Roman"/>
          <w:color w:val="000000"/>
          <w:sz w:val="26"/>
          <w:szCs w:val="26"/>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их руководителей и (или) работников, решения и действия (бездействие) которых обжалуются;</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8" w:name="dst114"/>
      <w:bookmarkEnd w:id="38"/>
      <w:r w:rsidRPr="006653FC">
        <w:rPr>
          <w:rFonts w:ascii="Times New Roman" w:eastAsia="Times New Roman" w:hAnsi="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39" w:name="dst231"/>
      <w:bookmarkStart w:id="40" w:name="dst115"/>
      <w:bookmarkEnd w:id="39"/>
      <w:bookmarkEnd w:id="40"/>
      <w:r w:rsidRPr="006653FC">
        <w:rPr>
          <w:rFonts w:ascii="Times New Roman" w:eastAsia="Times New Roman" w:hAnsi="Times New Roman"/>
          <w:color w:val="000000"/>
          <w:sz w:val="26"/>
          <w:szCs w:val="26"/>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их работников;</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41" w:name="dst232"/>
      <w:bookmarkStart w:id="42" w:name="dst116"/>
      <w:bookmarkEnd w:id="41"/>
      <w:bookmarkEnd w:id="42"/>
      <w:r w:rsidRPr="006653FC">
        <w:rPr>
          <w:rFonts w:ascii="Times New Roman" w:eastAsia="Times New Roman" w:hAnsi="Times New Roman"/>
          <w:color w:val="000000"/>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43" w:name="dst233"/>
      <w:bookmarkStart w:id="44" w:name="dst117"/>
      <w:bookmarkEnd w:id="43"/>
      <w:bookmarkEnd w:id="44"/>
      <w:r w:rsidRPr="006653FC">
        <w:rPr>
          <w:rFonts w:ascii="Times New Roman" w:eastAsia="Times New Roman" w:hAnsi="Times New Roman"/>
          <w:color w:val="000000"/>
          <w:sz w:val="26"/>
          <w:szCs w:val="26"/>
          <w:lang w:eastAsia="ru-RU"/>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45" w:name="dst234"/>
      <w:bookmarkStart w:id="46" w:name="dst118"/>
      <w:bookmarkStart w:id="47" w:name="dst119"/>
      <w:bookmarkStart w:id="48" w:name="dst120"/>
      <w:bookmarkEnd w:id="45"/>
      <w:bookmarkEnd w:id="46"/>
      <w:bookmarkEnd w:id="47"/>
      <w:bookmarkEnd w:id="48"/>
      <w:r w:rsidRPr="006653FC">
        <w:rPr>
          <w:rFonts w:ascii="Times New Roman" w:eastAsia="Times New Roman" w:hAnsi="Times New Roman"/>
          <w:color w:val="000000"/>
          <w:sz w:val="26"/>
          <w:szCs w:val="26"/>
          <w:lang w:eastAsia="ru-RU"/>
        </w:rPr>
        <w:t>5.8. По результатам рассмотрения жалобы принимается одно из следующих решений:</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49" w:name="dst235"/>
      <w:bookmarkEnd w:id="49"/>
      <w:r w:rsidRPr="006653FC">
        <w:rPr>
          <w:rFonts w:ascii="Times New Roman" w:eastAsia="Times New Roman" w:hAnsi="Times New Roman"/>
          <w:color w:val="000000"/>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w:t>
      </w:r>
      <w:r w:rsidRPr="006653FC">
        <w:rPr>
          <w:rFonts w:ascii="Times New Roman" w:eastAsia="Times New Roman" w:hAnsi="Times New Roman"/>
          <w:color w:val="000000"/>
          <w:sz w:val="26"/>
          <w:szCs w:val="26"/>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0" w:name="dst236"/>
      <w:bookmarkEnd w:id="50"/>
      <w:r w:rsidRPr="006653FC">
        <w:rPr>
          <w:rFonts w:ascii="Times New Roman" w:eastAsia="Times New Roman" w:hAnsi="Times New Roman"/>
          <w:color w:val="000000"/>
          <w:sz w:val="26"/>
          <w:szCs w:val="26"/>
          <w:lang w:eastAsia="ru-RU"/>
        </w:rPr>
        <w:t>2) в удовлетворении жалобы отказывается.</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1" w:name="dst121"/>
      <w:bookmarkEnd w:id="51"/>
      <w:r w:rsidRPr="006653FC">
        <w:rPr>
          <w:rFonts w:ascii="Times New Roman" w:eastAsia="Times New Roman" w:hAnsi="Times New Roman"/>
          <w:color w:val="000000"/>
          <w:sz w:val="26"/>
          <w:szCs w:val="26"/>
          <w:lang w:eastAsia="ru-RU"/>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2" w:name="dst297"/>
      <w:bookmarkEnd w:id="52"/>
      <w:r w:rsidRPr="006653FC">
        <w:rPr>
          <w:rFonts w:ascii="Times New Roman" w:eastAsia="Times New Roman" w:hAnsi="Times New Roman"/>
          <w:color w:val="000000"/>
          <w:sz w:val="26"/>
          <w:szCs w:val="26"/>
          <w:lang w:eastAsia="ru-RU"/>
        </w:rPr>
        <w:t xml:space="preserve">5.9.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anchor="dst100352" w:history="1">
        <w:r w:rsidRPr="006653FC">
          <w:rPr>
            <w:rFonts w:ascii="Times New Roman" w:eastAsia="Times New Roman" w:hAnsi="Times New Roman"/>
            <w:color w:val="000000"/>
            <w:sz w:val="26"/>
            <w:szCs w:val="26"/>
            <w:lang w:eastAsia="ru-RU"/>
          </w:rPr>
          <w:t>частью 1.1 статьи 16</w:t>
        </w:r>
      </w:hyperlink>
      <w:r w:rsidRPr="006653FC">
        <w:rPr>
          <w:rFonts w:ascii="Times New Roman" w:eastAsia="Times New Roman" w:hAnsi="Times New Roman"/>
          <w:color w:val="000000"/>
          <w:sz w:val="26"/>
          <w:szCs w:val="26"/>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3" w:name="dst298"/>
      <w:bookmarkEnd w:id="53"/>
      <w:r w:rsidRPr="006653FC">
        <w:rPr>
          <w:rFonts w:ascii="Times New Roman" w:eastAsia="Times New Roman" w:hAnsi="Times New Roman"/>
          <w:color w:val="000000"/>
          <w:sz w:val="26"/>
          <w:szCs w:val="26"/>
          <w:lang w:eastAsia="ru-RU"/>
        </w:rPr>
        <w:t>5.10.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4" w:name="dst237"/>
      <w:bookmarkStart w:id="55" w:name="dst122"/>
      <w:bookmarkEnd w:id="54"/>
      <w:bookmarkEnd w:id="55"/>
      <w:r w:rsidRPr="006653FC">
        <w:rPr>
          <w:rFonts w:ascii="Times New Roman" w:eastAsia="Times New Roman" w:hAnsi="Times New Roman"/>
          <w:color w:val="000000"/>
          <w:sz w:val="26"/>
          <w:szCs w:val="26"/>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F26EA" w:rsidRPr="006653FC" w:rsidRDefault="00CF26EA" w:rsidP="00CF26EA">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56" w:name="dst150"/>
      <w:bookmarkStart w:id="57" w:name="dst123"/>
      <w:bookmarkEnd w:id="56"/>
      <w:bookmarkEnd w:id="57"/>
      <w:r w:rsidRPr="006653FC">
        <w:rPr>
          <w:rFonts w:ascii="Times New Roman" w:eastAsia="Times New Roman" w:hAnsi="Times New Roman"/>
          <w:color w:val="000000"/>
          <w:sz w:val="26"/>
          <w:szCs w:val="26"/>
          <w:lang w:eastAsia="ru-RU"/>
        </w:rPr>
        <w:t xml:space="preserve">5.12..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6" w:anchor="dst100010" w:history="1">
        <w:r w:rsidRPr="006653FC">
          <w:rPr>
            <w:rFonts w:ascii="Times New Roman" w:eastAsia="Times New Roman" w:hAnsi="Times New Roman"/>
            <w:color w:val="000000"/>
            <w:sz w:val="26"/>
            <w:szCs w:val="26"/>
            <w:lang w:eastAsia="ru-RU"/>
          </w:rPr>
          <w:t>законом</w:t>
        </w:r>
      </w:hyperlink>
      <w:r w:rsidRPr="006653FC">
        <w:rPr>
          <w:rFonts w:ascii="Times New Roman" w:eastAsia="Times New Roman" w:hAnsi="Times New Roman"/>
          <w:color w:val="000000"/>
          <w:sz w:val="26"/>
          <w:szCs w:val="26"/>
          <w:lang w:eastAsia="ru-RU"/>
        </w:rPr>
        <w:t xml:space="preserve"> от 2 мая 2006 года N 59-ФЗ «О порядке рассмотрения обращений граждан Российской Федерации».</w:t>
      </w:r>
    </w:p>
    <w:p w:rsidR="00CF26EA" w:rsidRDefault="00CF26EA" w:rsidP="000452FC">
      <w:pPr>
        <w:spacing w:after="0" w:line="240" w:lineRule="auto"/>
        <w:ind w:firstLine="709"/>
        <w:jc w:val="both"/>
        <w:rPr>
          <w:rFonts w:ascii="Times New Roman" w:eastAsia="Times New Roman" w:hAnsi="Times New Roman"/>
          <w:sz w:val="26"/>
          <w:szCs w:val="26"/>
          <w:lang w:eastAsia="ru-RU"/>
        </w:rPr>
      </w:pPr>
    </w:p>
    <w:p w:rsidR="00537A1B" w:rsidRPr="007C1D22" w:rsidRDefault="00CF26EA" w:rsidP="00D615E6">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sz w:val="26"/>
          <w:szCs w:val="26"/>
          <w:lang w:eastAsia="ru-RU"/>
        </w:rPr>
        <w:t>2</w:t>
      </w:r>
      <w:r w:rsidR="00537A1B">
        <w:rPr>
          <w:rFonts w:ascii="Times New Roman" w:eastAsia="Times New Roman" w:hAnsi="Times New Roman"/>
          <w:sz w:val="26"/>
          <w:szCs w:val="26"/>
          <w:lang w:eastAsia="ru-RU"/>
        </w:rPr>
        <w:t xml:space="preserve">. </w:t>
      </w:r>
      <w:r w:rsidR="00537A1B" w:rsidRPr="00537A1B">
        <w:rPr>
          <w:rFonts w:ascii="Times New Roman" w:eastAsia="Times New Roman" w:hAnsi="Times New Roman"/>
          <w:sz w:val="26"/>
          <w:szCs w:val="26"/>
          <w:lang w:eastAsia="ru-RU"/>
        </w:rPr>
        <w:t xml:space="preserve">Опубликовать </w:t>
      </w:r>
      <w:r w:rsidR="00537A1B">
        <w:rPr>
          <w:rFonts w:ascii="Times New Roman" w:eastAsia="Times New Roman" w:hAnsi="Times New Roman"/>
          <w:sz w:val="26"/>
          <w:szCs w:val="26"/>
          <w:lang w:eastAsia="ru-RU"/>
        </w:rPr>
        <w:t xml:space="preserve">настоящее постановление </w:t>
      </w:r>
      <w:r w:rsidR="00537A1B" w:rsidRPr="00537A1B">
        <w:rPr>
          <w:rFonts w:ascii="Times New Roman" w:eastAsia="Times New Roman" w:hAnsi="Times New Roman"/>
          <w:sz w:val="26"/>
          <w:szCs w:val="26"/>
          <w:lang w:eastAsia="ru-RU"/>
        </w:rPr>
        <w:t xml:space="preserve">в </w:t>
      </w:r>
      <w:r w:rsidR="00D615E6">
        <w:rPr>
          <w:rFonts w:ascii="Times New Roman" w:eastAsia="Times New Roman" w:hAnsi="Times New Roman"/>
          <w:sz w:val="26"/>
          <w:szCs w:val="26"/>
          <w:lang w:eastAsia="ru-RU"/>
        </w:rPr>
        <w:t>периодическом печатном издании</w:t>
      </w:r>
      <w:r w:rsidR="00537A1B">
        <w:rPr>
          <w:rFonts w:ascii="Times New Roman" w:eastAsia="Times New Roman" w:hAnsi="Times New Roman"/>
          <w:sz w:val="26"/>
          <w:szCs w:val="26"/>
          <w:lang w:eastAsia="ru-RU"/>
        </w:rPr>
        <w:t xml:space="preserve"> «Лесновский вестник» и </w:t>
      </w:r>
      <w:r w:rsidR="00537A1B" w:rsidRPr="00537A1B">
        <w:rPr>
          <w:rFonts w:ascii="Times New Roman" w:eastAsia="Times New Roman" w:hAnsi="Times New Roman"/>
          <w:sz w:val="26"/>
          <w:szCs w:val="26"/>
          <w:lang w:eastAsia="ru-RU"/>
        </w:rPr>
        <w:t>разместить на официальном сайте Администрации Лесновского сельского поселения в информационно-телекоммуникационной сети «Интернет» по адресу:</w:t>
      </w:r>
      <w:hyperlink w:history="1">
        <w:r w:rsidR="00537A1B" w:rsidRPr="007C1D22">
          <w:rPr>
            <w:rFonts w:ascii="Times New Roman" w:eastAsia="Times New Roman" w:hAnsi="Times New Roman"/>
            <w:color w:val="000000"/>
            <w:sz w:val="26"/>
            <w:szCs w:val="26"/>
            <w:u w:val="single"/>
            <w:lang w:val="en-US" w:eastAsia="ru-RU"/>
          </w:rPr>
          <w:t>www</w:t>
        </w:r>
        <w:r w:rsidR="00537A1B" w:rsidRPr="007C1D22">
          <w:rPr>
            <w:rFonts w:ascii="Times New Roman" w:eastAsia="Times New Roman" w:hAnsi="Times New Roman"/>
            <w:color w:val="000000"/>
            <w:sz w:val="26"/>
            <w:szCs w:val="26"/>
            <w:u w:val="single"/>
            <w:lang w:eastAsia="ru-RU"/>
          </w:rPr>
          <w:t>.</w:t>
        </w:r>
        <w:r w:rsidR="00537A1B" w:rsidRPr="007C1D22">
          <w:rPr>
            <w:rFonts w:ascii="Times New Roman" w:eastAsia="Times New Roman" w:hAnsi="Times New Roman"/>
            <w:color w:val="000000"/>
            <w:sz w:val="26"/>
            <w:szCs w:val="26"/>
            <w:u w:val="single"/>
            <w:lang w:val="en-US" w:eastAsia="ru-RU"/>
          </w:rPr>
          <w:t>lesnaya</w:t>
        </w:r>
        <w:r w:rsidR="00537A1B" w:rsidRPr="007C1D22">
          <w:rPr>
            <w:rFonts w:ascii="Times New Roman" w:eastAsia="Times New Roman" w:hAnsi="Times New Roman"/>
            <w:color w:val="000000"/>
            <w:sz w:val="26"/>
            <w:szCs w:val="26"/>
            <w:u w:val="single"/>
            <w:lang w:eastAsia="ru-RU"/>
          </w:rPr>
          <w:t xml:space="preserve"> - </w:t>
        </w:r>
        <w:r w:rsidR="00537A1B" w:rsidRPr="007C1D22">
          <w:rPr>
            <w:rFonts w:ascii="Times New Roman" w:eastAsia="Times New Roman" w:hAnsi="Times New Roman"/>
            <w:color w:val="000000"/>
            <w:sz w:val="26"/>
            <w:szCs w:val="26"/>
            <w:u w:val="single"/>
            <w:lang w:val="en-US" w:eastAsia="ru-RU"/>
          </w:rPr>
          <w:t>adm</w:t>
        </w:r>
        <w:r w:rsidR="00537A1B" w:rsidRPr="007C1D22">
          <w:rPr>
            <w:rFonts w:ascii="Times New Roman" w:eastAsia="Times New Roman" w:hAnsi="Times New Roman"/>
            <w:color w:val="000000"/>
            <w:sz w:val="26"/>
            <w:szCs w:val="26"/>
            <w:u w:val="single"/>
            <w:lang w:eastAsia="ru-RU"/>
          </w:rPr>
          <w:t>.ru</w:t>
        </w:r>
      </w:hyperlink>
      <w:r w:rsidR="00537A1B" w:rsidRPr="007C1D22">
        <w:rPr>
          <w:rFonts w:ascii="Times New Roman" w:eastAsia="Times New Roman" w:hAnsi="Times New Roman"/>
          <w:color w:val="000000"/>
          <w:sz w:val="26"/>
          <w:szCs w:val="26"/>
          <w:lang w:eastAsia="ru-RU"/>
        </w:rPr>
        <w:t>.</w:t>
      </w:r>
    </w:p>
    <w:p w:rsidR="00537A1B" w:rsidRDefault="00537A1B" w:rsidP="00D615E6">
      <w:pPr>
        <w:spacing w:after="0" w:line="240" w:lineRule="auto"/>
        <w:ind w:firstLine="709"/>
        <w:jc w:val="both"/>
        <w:rPr>
          <w:rFonts w:ascii="Times New Roman" w:eastAsia="Times New Roman" w:hAnsi="Times New Roman"/>
          <w:bCs/>
          <w:sz w:val="26"/>
          <w:szCs w:val="26"/>
          <w:lang w:eastAsia="zh-CN"/>
        </w:rPr>
      </w:pPr>
    </w:p>
    <w:p w:rsidR="00D615E6" w:rsidRDefault="00D615E6" w:rsidP="00D615E6">
      <w:pPr>
        <w:spacing w:after="0" w:line="240" w:lineRule="auto"/>
        <w:ind w:firstLine="709"/>
        <w:jc w:val="both"/>
        <w:rPr>
          <w:rFonts w:ascii="Times New Roman" w:eastAsia="Times New Roman" w:hAnsi="Times New Roman"/>
          <w:bCs/>
          <w:sz w:val="26"/>
          <w:szCs w:val="26"/>
          <w:lang w:eastAsia="zh-CN"/>
        </w:rPr>
      </w:pPr>
    </w:p>
    <w:p w:rsidR="00D615E6" w:rsidRPr="00537A1B" w:rsidRDefault="00D615E6" w:rsidP="00D615E6">
      <w:pPr>
        <w:spacing w:after="0" w:line="240" w:lineRule="auto"/>
        <w:ind w:firstLine="709"/>
        <w:jc w:val="both"/>
        <w:rPr>
          <w:rFonts w:ascii="Times New Roman" w:eastAsia="Times New Roman" w:hAnsi="Times New Roman"/>
          <w:bCs/>
          <w:sz w:val="26"/>
          <w:szCs w:val="26"/>
          <w:lang w:eastAsia="zh-CN"/>
        </w:rPr>
      </w:pPr>
    </w:p>
    <w:p w:rsidR="00537A1B" w:rsidRPr="00537A1B" w:rsidRDefault="00537A1B" w:rsidP="00D615E6">
      <w:pPr>
        <w:spacing w:after="0" w:line="240" w:lineRule="auto"/>
        <w:rPr>
          <w:rFonts w:ascii="Times New Roman" w:eastAsia="Times New Roman" w:hAnsi="Times New Roman"/>
          <w:sz w:val="26"/>
          <w:szCs w:val="26"/>
          <w:lang w:eastAsia="ru-RU"/>
        </w:rPr>
      </w:pPr>
      <w:r w:rsidRPr="00537A1B">
        <w:rPr>
          <w:rFonts w:ascii="Times New Roman" w:eastAsia="Times New Roman" w:hAnsi="Times New Roman"/>
          <w:sz w:val="26"/>
          <w:szCs w:val="26"/>
          <w:lang w:eastAsia="ru-RU"/>
        </w:rPr>
        <w:t>Глава</w:t>
      </w:r>
      <w:r>
        <w:rPr>
          <w:rFonts w:ascii="Times New Roman" w:eastAsia="Times New Roman" w:hAnsi="Times New Roman"/>
          <w:sz w:val="26"/>
          <w:szCs w:val="26"/>
          <w:lang w:eastAsia="ru-RU"/>
        </w:rPr>
        <w:t xml:space="preserve"> Лесновского сельского поселения</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sidR="00CF26EA">
        <w:rPr>
          <w:rFonts w:ascii="Times New Roman" w:eastAsia="Times New Roman" w:hAnsi="Times New Roman"/>
          <w:sz w:val="26"/>
          <w:szCs w:val="26"/>
          <w:lang w:eastAsia="ru-RU"/>
        </w:rPr>
        <w:t>С.Г. Калиничев</w:t>
      </w:r>
    </w:p>
    <w:sectPr w:rsidR="00537A1B" w:rsidRPr="00537A1B" w:rsidSect="000452F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A3B52"/>
    <w:multiLevelType w:val="multilevel"/>
    <w:tmpl w:val="FF34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D25F5D"/>
    <w:multiLevelType w:val="multilevel"/>
    <w:tmpl w:val="821A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72EF8"/>
    <w:multiLevelType w:val="multilevel"/>
    <w:tmpl w:val="6B040E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7D451B34"/>
    <w:multiLevelType w:val="multilevel"/>
    <w:tmpl w:val="94D2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37A1B"/>
    <w:rsid w:val="00013A5C"/>
    <w:rsid w:val="00015B5D"/>
    <w:rsid w:val="000452FC"/>
    <w:rsid w:val="001D11B2"/>
    <w:rsid w:val="001E02B2"/>
    <w:rsid w:val="00200B88"/>
    <w:rsid w:val="002B12CB"/>
    <w:rsid w:val="00326D0C"/>
    <w:rsid w:val="003A56BE"/>
    <w:rsid w:val="004A293B"/>
    <w:rsid w:val="004B7040"/>
    <w:rsid w:val="00537A1B"/>
    <w:rsid w:val="00544B80"/>
    <w:rsid w:val="005D6C62"/>
    <w:rsid w:val="0063010A"/>
    <w:rsid w:val="007246DF"/>
    <w:rsid w:val="007554E6"/>
    <w:rsid w:val="007670C3"/>
    <w:rsid w:val="007A3AD0"/>
    <w:rsid w:val="007C1D22"/>
    <w:rsid w:val="007C56DA"/>
    <w:rsid w:val="00886D8F"/>
    <w:rsid w:val="009A0127"/>
    <w:rsid w:val="00A1294B"/>
    <w:rsid w:val="00A319F0"/>
    <w:rsid w:val="00A47FFE"/>
    <w:rsid w:val="00A7344D"/>
    <w:rsid w:val="00B00D01"/>
    <w:rsid w:val="00B7728F"/>
    <w:rsid w:val="00BA0494"/>
    <w:rsid w:val="00CC144B"/>
    <w:rsid w:val="00CD6085"/>
    <w:rsid w:val="00CF26EA"/>
    <w:rsid w:val="00D371AC"/>
    <w:rsid w:val="00D615E6"/>
    <w:rsid w:val="00E128FC"/>
    <w:rsid w:val="00E20422"/>
    <w:rsid w:val="00E6712E"/>
    <w:rsid w:val="00EB4D8E"/>
    <w:rsid w:val="00FB7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37A1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37A1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537A1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537A1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7A1B"/>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37A1B"/>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537A1B"/>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537A1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37A1B"/>
  </w:style>
  <w:style w:type="paragraph" w:styleId="a3">
    <w:name w:val="Normal (Web)"/>
    <w:basedOn w:val="a"/>
    <w:unhideWhenUsed/>
    <w:rsid w:val="00537A1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537A1B"/>
    <w:rPr>
      <w:b/>
      <w:bCs/>
    </w:rPr>
  </w:style>
  <w:style w:type="paragraph" w:customStyle="1" w:styleId="consplustitle">
    <w:name w:val="consplustitle"/>
    <w:basedOn w:val="a"/>
    <w:rsid w:val="00537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37A1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uiPriority w:val="20"/>
    <w:qFormat/>
    <w:rsid w:val="00537A1B"/>
    <w:rPr>
      <w:i/>
      <w:iCs/>
    </w:rPr>
  </w:style>
  <w:style w:type="character" w:styleId="a6">
    <w:name w:val="Hyperlink"/>
    <w:uiPriority w:val="99"/>
    <w:semiHidden/>
    <w:unhideWhenUsed/>
    <w:rsid w:val="00537A1B"/>
    <w:rPr>
      <w:color w:val="0000FF"/>
      <w:u w:val="single"/>
    </w:rPr>
  </w:style>
  <w:style w:type="character" w:styleId="a7">
    <w:name w:val="FollowedHyperlink"/>
    <w:uiPriority w:val="99"/>
    <w:semiHidden/>
    <w:unhideWhenUsed/>
    <w:rsid w:val="00537A1B"/>
    <w:rPr>
      <w:color w:val="800080"/>
      <w:u w:val="single"/>
    </w:rPr>
  </w:style>
  <w:style w:type="paragraph" w:customStyle="1" w:styleId="consnormal">
    <w:name w:val="consnormal"/>
    <w:basedOn w:val="a"/>
    <w:rsid w:val="00537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537A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ditlog">
    <w:name w:val="editlog"/>
    <w:basedOn w:val="a"/>
    <w:rsid w:val="00537A1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537A1B"/>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537A1B"/>
    <w:rPr>
      <w:rFonts w:ascii="Tahoma" w:hAnsi="Tahoma" w:cs="Tahoma"/>
      <w:sz w:val="16"/>
      <w:szCs w:val="16"/>
    </w:rPr>
  </w:style>
  <w:style w:type="paragraph" w:styleId="aa">
    <w:name w:val="List Paragraph"/>
    <w:basedOn w:val="a"/>
    <w:uiPriority w:val="34"/>
    <w:qFormat/>
    <w:rsid w:val="00D371AC"/>
    <w:pPr>
      <w:ind w:left="720"/>
      <w:contextualSpacing/>
    </w:pPr>
  </w:style>
</w:styles>
</file>

<file path=word/webSettings.xml><?xml version="1.0" encoding="utf-8"?>
<w:webSettings xmlns:r="http://schemas.openxmlformats.org/officeDocument/2006/relationships" xmlns:w="http://schemas.openxmlformats.org/wordprocessingml/2006/main">
  <w:divs>
    <w:div w:id="19392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A8B9F6AFB121C706ACFF9CBDCAFD966&amp;req=doc&amp;base=RZB&amp;n=355880&amp;dst=309&amp;fld=134&amp;date=21.02.2021" TargetMode="External"/><Relationship Id="rId13" Type="http://schemas.openxmlformats.org/officeDocument/2006/relationships/hyperlink" Target="https://login.consultant.ru/link/?rnd=2A8B9F6AFB121C706ACFF9CBDCAFD966&amp;req=doc&amp;base=RZB&amp;n=355880&amp;dst=359&amp;fld=134&amp;date=21.02.2021" TargetMode="External"/><Relationship Id="rId18" Type="http://schemas.openxmlformats.org/officeDocument/2006/relationships/hyperlink" Target="https://login.consultant.ru/link/?rnd=2A8B9F6AFB121C706ACFF9CBDCAFD966&amp;req=doc&amp;base=RZB&amp;n=355880&amp;dst=100010&amp;fld=134&amp;date=21.02.2021" TargetMode="External"/><Relationship Id="rId26" Type="http://schemas.openxmlformats.org/officeDocument/2006/relationships/hyperlink" Target="http://www.consultant.ru/document/cons_doc_LAW_355880/330a220d4fee09ee290fc31fd9fbf1c1b7467a53/" TargetMode="External"/><Relationship Id="rId39" Type="http://schemas.openxmlformats.org/officeDocument/2006/relationships/hyperlink" Target="http://www.consultant.ru/document/cons_doc_LAW_355880/9633d7a108baeb43878f9791ad71e515e4d82b7d/" TargetMode="External"/><Relationship Id="rId3" Type="http://schemas.openxmlformats.org/officeDocument/2006/relationships/settings" Target="settings.xml"/><Relationship Id="rId21" Type="http://schemas.openxmlformats.org/officeDocument/2006/relationships/hyperlink" Target="https://login.consultant.ru/link/?rnd=2A8B9F6AFB121C706ACFF9CBDCAFD966&amp;req=doc&amp;base=RZB&amp;n=355880&amp;dst=100010&amp;fld=134&amp;date=21.02.2021" TargetMode="External"/><Relationship Id="rId34" Type="http://schemas.openxmlformats.org/officeDocument/2006/relationships/hyperlink" Target="http://www.consultant.ru/document/cons_doc_LAW_355880/a2588b2a1374c05e0939bb4df8e54fc0dfd6e000/" TargetMode="External"/><Relationship Id="rId42" Type="http://schemas.openxmlformats.org/officeDocument/2006/relationships/hyperlink" Target="http://www.consultant.ru/document/cons_doc_LAW_355880/a2588b2a1374c05e0939bb4df8e54fc0dfd6e000/" TargetMode="External"/><Relationship Id="rId47" Type="http://schemas.openxmlformats.org/officeDocument/2006/relationships/fontTable" Target="fontTable.xml"/><Relationship Id="rId7" Type="http://schemas.openxmlformats.org/officeDocument/2006/relationships/hyperlink" Target="https://login.consultant.ru/link/?rnd=2A8B9F6AFB121C706ACFF9CBDCAFD966&amp;req=doc&amp;base=RZB&amp;n=355880&amp;dst=100012&amp;fld=134&amp;date=21.02.2021" TargetMode="External"/><Relationship Id="rId12" Type="http://schemas.openxmlformats.org/officeDocument/2006/relationships/hyperlink" Target="https://login.consultant.ru/link/?rnd=2A8B9F6AFB121C706ACFF9CBDCAFD966&amp;req=doc&amp;base=RZB&amp;n=355880&amp;dst=100056&amp;fld=134&amp;date=21.02.2021" TargetMode="External"/><Relationship Id="rId17" Type="http://schemas.openxmlformats.org/officeDocument/2006/relationships/hyperlink" Target="https://login.consultant.ru/link/?rnd=2A8B9F6AFB121C706ACFF9CBDCAFD966&amp;req=doc&amp;base=RZB&amp;n=372838&amp;dst=100046&amp;fld=134&amp;REFFIELD=134&amp;REFDST=327&amp;REFDOC=355880&amp;REFBASE=RZB&amp;stat=refcode%3D16876%3Bdstident%3D100046%3Bindex%3D189&amp;date=21.02.2021" TargetMode="External"/><Relationship Id="rId25" Type="http://schemas.openxmlformats.org/officeDocument/2006/relationships/hyperlink" Target="https://base.garant.ru/12184522/5633a92d35b966c2ba2f1e859e7bdd69/" TargetMode="External"/><Relationship Id="rId33" Type="http://schemas.openxmlformats.org/officeDocument/2006/relationships/hyperlink" Target="http://www.consultant.ru/document/cons_doc_LAW_355880/a2588b2a1374c05e0939bb4df8e54fc0dfd6e000/" TargetMode="External"/><Relationship Id="rId38" Type="http://schemas.openxmlformats.org/officeDocument/2006/relationships/hyperlink" Target="http://www.consultant.ru/document/cons_doc_LAW_300316/012ab1e9a55bcc4d4270ac153e8bd6692ce1dacb/" TargetMode="External"/><Relationship Id="rId46" Type="http://schemas.openxmlformats.org/officeDocument/2006/relationships/hyperlink" Target="http://www.consultant.ru/document/cons_doc_LAW_314820/8bf514cf02b2bc03abb361625d55d47a4a534317/" TargetMode="External"/><Relationship Id="rId2" Type="http://schemas.openxmlformats.org/officeDocument/2006/relationships/styles" Target="styles.xml"/><Relationship Id="rId16" Type="http://schemas.openxmlformats.org/officeDocument/2006/relationships/hyperlink" Target="https://login.consultant.ru/link/?rnd=2A8B9F6AFB121C706ACFF9CBDCAFD966&amp;req=doc&amp;base=RZB&amp;n=355880&amp;dst=164&amp;fld=134&amp;date=21.02.2021" TargetMode="External"/><Relationship Id="rId20" Type="http://schemas.openxmlformats.org/officeDocument/2006/relationships/hyperlink" Target="https://login.consultant.ru/link/?rnd=2A8B9F6AFB121C706ACFF9CBDCAFD966&amp;req=doc&amp;base=RZB&amp;n=93980&amp;REFFIELD=134&amp;REFDST=328&amp;REFDOC=355880&amp;REFBASE=RZB&amp;stat=refcode%3D16610%3Bindex%3D192&amp;date=21.02.2021" TargetMode="External"/><Relationship Id="rId29" Type="http://schemas.openxmlformats.org/officeDocument/2006/relationships/hyperlink" Target="http://www.consultant.ru/document/cons_doc_LAW_355880/a2588b2a1374c05e0939bb4df8e54fc0dfd6e000/" TargetMode="External"/><Relationship Id="rId41" Type="http://schemas.openxmlformats.org/officeDocument/2006/relationships/hyperlink" Target="http://www.consultant.ru/document/cons_doc_LAW_355880/a2588b2a1374c05e0939bb4df8e54fc0dfd6e000/" TargetMode="External"/><Relationship Id="rId1" Type="http://schemas.openxmlformats.org/officeDocument/2006/relationships/numbering" Target="numbering.xml"/><Relationship Id="rId6" Type="http://schemas.openxmlformats.org/officeDocument/2006/relationships/hyperlink" Target="https://login.consultant.ru/link/?rnd=2A8B9F6AFB121C706ACFF9CBDCAFD966&amp;req=doc&amp;base=RZB&amp;n=355880&amp;dst=100011&amp;fld=134&amp;date=21.02.2021" TargetMode="External"/><Relationship Id="rId11" Type="http://schemas.openxmlformats.org/officeDocument/2006/relationships/hyperlink" Target="https://login.consultant.ru/link/?rnd=2A8B9F6AFB121C706ACFF9CBDCAFD966&amp;req=doc&amp;base=RZB&amp;n=355880&amp;dst=43&amp;fld=134&amp;date=21.02.2021" TargetMode="External"/><Relationship Id="rId24" Type="http://schemas.openxmlformats.org/officeDocument/2006/relationships/hyperlink" Target="https://base.garant.ru/12184522/5633a92d35b966c2ba2f1e859e7bdd69/" TargetMode="External"/><Relationship Id="rId32" Type="http://schemas.openxmlformats.org/officeDocument/2006/relationships/hyperlink" Target="http://www.consultant.ru/document/cons_doc_LAW_355880/a593eaab768d34bf2d7419322eac79481e73cf03/" TargetMode="External"/><Relationship Id="rId37" Type="http://schemas.openxmlformats.org/officeDocument/2006/relationships/hyperlink" Target="http://www.consultant.ru/document/cons_doc_LAW_355880/a2588b2a1374c05e0939bb4df8e54fc0dfd6e000/" TargetMode="External"/><Relationship Id="rId40" Type="http://schemas.openxmlformats.org/officeDocument/2006/relationships/hyperlink" Target="http://www.consultant.ru/document/cons_doc_LAW_355880/a2588b2a1374c05e0939bb4df8e54fc0dfd6e000/" TargetMode="External"/><Relationship Id="rId45" Type="http://schemas.openxmlformats.org/officeDocument/2006/relationships/hyperlink" Target="http://www.consultant.ru/document/cons_doc_LAW_355880/a2588b2a1374c05e0939bb4df8e54fc0dfd6e000/" TargetMode="External"/><Relationship Id="rId5" Type="http://schemas.openxmlformats.org/officeDocument/2006/relationships/image" Target="media/image1.png"/><Relationship Id="rId15" Type="http://schemas.openxmlformats.org/officeDocument/2006/relationships/hyperlink" Target="https://login.consultant.ru/link/?rnd=2A8B9F6AFB121C706ACFF9CBDCAFD966&amp;req=doc&amp;base=RZB&amp;n=355880&amp;dst=100010&amp;fld=134&amp;date=21.02.2021" TargetMode="External"/><Relationship Id="rId23" Type="http://schemas.openxmlformats.org/officeDocument/2006/relationships/hyperlink" Target="https://base.garant.ru/12184522/5633a92d35b966c2ba2f1e859e7bdd69/" TargetMode="External"/><Relationship Id="rId28" Type="http://schemas.openxmlformats.org/officeDocument/2006/relationships/hyperlink" Target="http://www.consultant.ru/document/cons_doc_LAW_355880/a2588b2a1374c05e0939bb4df8e54fc0dfd6e000/" TargetMode="External"/><Relationship Id="rId36"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https://login.consultant.ru/link/?rnd=2A8B9F6AFB121C706ACFF9CBDCAFD966&amp;req=doc&amp;base=RZB&amp;n=355880&amp;dst=100010&amp;fld=134&amp;date=21.02.2021" TargetMode="External"/><Relationship Id="rId19" Type="http://schemas.openxmlformats.org/officeDocument/2006/relationships/hyperlink" Target="https://login.consultant.ru/link/?rnd=2A8B9F6AFB121C706ACFF9CBDCAFD966&amp;req=doc&amp;base=RZB&amp;n=355880&amp;dst=167&amp;fld=134&amp;date=21.02.2021" TargetMode="External"/><Relationship Id="rId31" Type="http://schemas.openxmlformats.org/officeDocument/2006/relationships/hyperlink" Target="http://www.consultant.ru/document/cons_doc_LAW_355880/a2588b2a1374c05e0939bb4df8e54fc0dfd6e000/" TargetMode="External"/><Relationship Id="rId44"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https://login.consultant.ru/link/?rnd=2A8B9F6AFB121C706ACFF9CBDCAFD966&amp;req=doc&amp;base=RZB&amp;n=355880&amp;dst=244&amp;fld=134&amp;date=21.02.2021" TargetMode="External"/><Relationship Id="rId14" Type="http://schemas.openxmlformats.org/officeDocument/2006/relationships/hyperlink" Target="https://login.consultant.ru/link/?rnd=2A8B9F6AFB121C706ACFF9CBDCAFD966&amp;req=doc&amp;base=RZB&amp;n=355880&amp;dst=362&amp;fld=134&amp;date=21.02.2021" TargetMode="External"/><Relationship Id="rId22" Type="http://schemas.openxmlformats.org/officeDocument/2006/relationships/hyperlink" Target="https://login.consultant.ru/link/?rnd=2A8B9F6AFB121C706ACFF9CBDCAFD966&amp;req=doc&amp;base=RZB&amp;n=355880&amp;dst=167&amp;fld=134&amp;date=21.02.2021"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hyperlink" Target="http://www.consultant.ru/document/cons_doc_LAW_355880/a2588b2a1374c05e0939bb4df8e54fc0dfd6e000/" TargetMode="External"/><Relationship Id="rId35" Type="http://schemas.openxmlformats.org/officeDocument/2006/relationships/hyperlink" Target="http://www.consultant.ru/document/cons_doc_LAW_355880/a2588b2a1374c05e0939bb4df8e54fc0dfd6e000/" TargetMode="External"/><Relationship Id="rId43" Type="http://schemas.openxmlformats.org/officeDocument/2006/relationships/hyperlink" Target="http://www.consultant.ru/document/cons_doc_LAW_355880/a2588b2a1374c05e0939bb4df8e54fc0dfd6e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4877</Words>
  <Characters>27804</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
  <LinksUpToDate>false</LinksUpToDate>
  <CharactersWithSpaces>32616</CharactersWithSpaces>
  <SharedDoc>false</SharedDoc>
  <HLinks>
    <vt:vector size="246" baseType="variant">
      <vt:variant>
        <vt:i4>3473486</vt:i4>
      </vt:variant>
      <vt:variant>
        <vt:i4>120</vt:i4>
      </vt:variant>
      <vt:variant>
        <vt:i4>0</vt:i4>
      </vt:variant>
      <vt:variant>
        <vt:i4>5</vt:i4>
      </vt:variant>
      <vt:variant>
        <vt:lpwstr>http://www.consultant.ru/document/cons_doc_LAW_314820/8bf514cf02b2bc03abb361625d55d47a4a534317/</vt:lpwstr>
      </vt:variant>
      <vt:variant>
        <vt:lpwstr>dst100010</vt:lpwstr>
      </vt:variant>
      <vt:variant>
        <vt:i4>3735627</vt:i4>
      </vt:variant>
      <vt:variant>
        <vt:i4>117</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114</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111</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108</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105</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102</vt:i4>
      </vt:variant>
      <vt:variant>
        <vt:i4>0</vt:i4>
      </vt:variant>
      <vt:variant>
        <vt:i4>5</vt:i4>
      </vt:variant>
      <vt:variant>
        <vt:lpwstr>http://www.consultant.ru/document/cons_doc_LAW_355880/a2588b2a1374c05e0939bb4df8e54fc0dfd6e000/</vt:lpwstr>
      </vt:variant>
      <vt:variant>
        <vt:lpwstr>dst100352</vt:lpwstr>
      </vt:variant>
      <vt:variant>
        <vt:i4>5439529</vt:i4>
      </vt:variant>
      <vt:variant>
        <vt:i4>99</vt:i4>
      </vt:variant>
      <vt:variant>
        <vt:i4>0</vt:i4>
      </vt:variant>
      <vt:variant>
        <vt:i4>5</vt:i4>
      </vt:variant>
      <vt:variant>
        <vt:lpwstr>http://www.consultant.ru/document/cons_doc_LAW_355880/9633d7a108baeb43878f9791ad71e515e4d82b7d/</vt:lpwstr>
      </vt:variant>
      <vt:variant>
        <vt:lpwstr>dst219</vt:lpwstr>
      </vt:variant>
      <vt:variant>
        <vt:i4>6488134</vt:i4>
      </vt:variant>
      <vt:variant>
        <vt:i4>96</vt:i4>
      </vt:variant>
      <vt:variant>
        <vt:i4>0</vt:i4>
      </vt:variant>
      <vt:variant>
        <vt:i4>5</vt:i4>
      </vt:variant>
      <vt:variant>
        <vt:lpwstr>http://www.consultant.ru/document/cons_doc_LAW_300316/012ab1e9a55bcc4d4270ac153e8bd6692ce1dacb/</vt:lpwstr>
      </vt:variant>
      <vt:variant>
        <vt:lpwstr>dst12</vt:lpwstr>
      </vt:variant>
      <vt:variant>
        <vt:i4>3735627</vt:i4>
      </vt:variant>
      <vt:variant>
        <vt:i4>93</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90</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87</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84</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81</vt:i4>
      </vt:variant>
      <vt:variant>
        <vt:i4>0</vt:i4>
      </vt:variant>
      <vt:variant>
        <vt:i4>5</vt:i4>
      </vt:variant>
      <vt:variant>
        <vt:lpwstr>http://www.consultant.ru/document/cons_doc_LAW_355880/a2588b2a1374c05e0939bb4df8e54fc0dfd6e000/</vt:lpwstr>
      </vt:variant>
      <vt:variant>
        <vt:lpwstr>dst100354</vt:lpwstr>
      </vt:variant>
      <vt:variant>
        <vt:i4>196651</vt:i4>
      </vt:variant>
      <vt:variant>
        <vt:i4>78</vt:i4>
      </vt:variant>
      <vt:variant>
        <vt:i4>0</vt:i4>
      </vt:variant>
      <vt:variant>
        <vt:i4>5</vt:i4>
      </vt:variant>
      <vt:variant>
        <vt:lpwstr>http://www.consultant.ru/document/cons_doc_LAW_355880/a593eaab768d34bf2d7419322eac79481e73cf03/</vt:lpwstr>
      </vt:variant>
      <vt:variant>
        <vt:lpwstr>dst290</vt:lpwstr>
      </vt:variant>
      <vt:variant>
        <vt:i4>3735627</vt:i4>
      </vt:variant>
      <vt:variant>
        <vt:i4>75</vt:i4>
      </vt:variant>
      <vt:variant>
        <vt:i4>0</vt:i4>
      </vt:variant>
      <vt:variant>
        <vt:i4>5</vt:i4>
      </vt:variant>
      <vt:variant>
        <vt:lpwstr>http://www.consultant.ru/document/cons_doc_LAW_355880/a2588b2a1374c05e0939bb4df8e54fc0dfd6e000/</vt:lpwstr>
      </vt:variant>
      <vt:variant>
        <vt:lpwstr>dst100354</vt:lpwstr>
      </vt:variant>
      <vt:variant>
        <vt:i4>3735627</vt:i4>
      </vt:variant>
      <vt:variant>
        <vt:i4>72</vt:i4>
      </vt:variant>
      <vt:variant>
        <vt:i4>0</vt:i4>
      </vt:variant>
      <vt:variant>
        <vt:i4>5</vt:i4>
      </vt:variant>
      <vt:variant>
        <vt:lpwstr>http://www.consultant.ru/document/cons_doc_LAW_355880/a2588b2a1374c05e0939bb4df8e54fc0dfd6e000/</vt:lpwstr>
      </vt:variant>
      <vt:variant>
        <vt:lpwstr>dst100354</vt:lpwstr>
      </vt:variant>
      <vt:variant>
        <vt:i4>3735627</vt:i4>
      </vt:variant>
      <vt:variant>
        <vt:i4>69</vt:i4>
      </vt:variant>
      <vt:variant>
        <vt:i4>0</vt:i4>
      </vt:variant>
      <vt:variant>
        <vt:i4>5</vt:i4>
      </vt:variant>
      <vt:variant>
        <vt:lpwstr>http://www.consultant.ru/document/cons_doc_LAW_355880/a2588b2a1374c05e0939bb4df8e54fc0dfd6e000/</vt:lpwstr>
      </vt:variant>
      <vt:variant>
        <vt:lpwstr>dst100352</vt:lpwstr>
      </vt:variant>
      <vt:variant>
        <vt:i4>3735627</vt:i4>
      </vt:variant>
      <vt:variant>
        <vt:i4>66</vt:i4>
      </vt:variant>
      <vt:variant>
        <vt:i4>0</vt:i4>
      </vt:variant>
      <vt:variant>
        <vt:i4>5</vt:i4>
      </vt:variant>
      <vt:variant>
        <vt:lpwstr>http://www.consultant.ru/document/cons_doc_LAW_355880/a2588b2a1374c05e0939bb4df8e54fc0dfd6e000/</vt:lpwstr>
      </vt:variant>
      <vt:variant>
        <vt:lpwstr>dst100354</vt:lpwstr>
      </vt:variant>
      <vt:variant>
        <vt:i4>3735627</vt:i4>
      </vt:variant>
      <vt:variant>
        <vt:i4>63</vt:i4>
      </vt:variant>
      <vt:variant>
        <vt:i4>0</vt:i4>
      </vt:variant>
      <vt:variant>
        <vt:i4>5</vt:i4>
      </vt:variant>
      <vt:variant>
        <vt:lpwstr>http://www.consultant.ru/document/cons_doc_LAW_355880/a2588b2a1374c05e0939bb4df8e54fc0dfd6e000/</vt:lpwstr>
      </vt:variant>
      <vt:variant>
        <vt:lpwstr>dst100354</vt:lpwstr>
      </vt:variant>
      <vt:variant>
        <vt:i4>262176</vt:i4>
      </vt:variant>
      <vt:variant>
        <vt:i4>60</vt:i4>
      </vt:variant>
      <vt:variant>
        <vt:i4>0</vt:i4>
      </vt:variant>
      <vt:variant>
        <vt:i4>5</vt:i4>
      </vt:variant>
      <vt:variant>
        <vt:lpwstr>http://www.consultant.ru/document/cons_doc_LAW_355880/330a220d4fee09ee290fc31fd9fbf1c1b7467a53/</vt:lpwstr>
      </vt:variant>
      <vt:variant>
        <vt:lpwstr>dst244</vt:lpwstr>
      </vt:variant>
      <vt:variant>
        <vt:i4>2424924</vt:i4>
      </vt:variant>
      <vt:variant>
        <vt:i4>57</vt:i4>
      </vt:variant>
      <vt:variant>
        <vt:i4>0</vt:i4>
      </vt:variant>
      <vt:variant>
        <vt:i4>5</vt:i4>
      </vt:variant>
      <vt:variant>
        <vt:lpwstr>https://base.garant.ru/12184522/5633a92d35b966c2ba2f1e859e7bdd69/</vt:lpwstr>
      </vt:variant>
      <vt:variant>
        <vt:lpwstr>block_54</vt:lpwstr>
      </vt:variant>
      <vt:variant>
        <vt:i4>2424924</vt:i4>
      </vt:variant>
      <vt:variant>
        <vt:i4>54</vt:i4>
      </vt:variant>
      <vt:variant>
        <vt:i4>0</vt:i4>
      </vt:variant>
      <vt:variant>
        <vt:i4>5</vt:i4>
      </vt:variant>
      <vt:variant>
        <vt:lpwstr>https://base.garant.ru/12184522/5633a92d35b966c2ba2f1e859e7bdd69/</vt:lpwstr>
      </vt:variant>
      <vt:variant>
        <vt:lpwstr>block_54</vt:lpwstr>
      </vt:variant>
      <vt:variant>
        <vt:i4>2424924</vt:i4>
      </vt:variant>
      <vt:variant>
        <vt:i4>51</vt:i4>
      </vt:variant>
      <vt:variant>
        <vt:i4>0</vt:i4>
      </vt:variant>
      <vt:variant>
        <vt:i4>5</vt:i4>
      </vt:variant>
      <vt:variant>
        <vt:lpwstr>https://base.garant.ru/12184522/5633a92d35b966c2ba2f1e859e7bdd69/</vt:lpwstr>
      </vt:variant>
      <vt:variant>
        <vt:lpwstr>block_54</vt:lpwstr>
      </vt:variant>
      <vt:variant>
        <vt:i4>5767185</vt:i4>
      </vt:variant>
      <vt:variant>
        <vt:i4>48</vt:i4>
      </vt:variant>
      <vt:variant>
        <vt:i4>0</vt:i4>
      </vt:variant>
      <vt:variant>
        <vt:i4>5</vt:i4>
      </vt:variant>
      <vt:variant>
        <vt:lpwstr>https://login.consultant.ru/link/?rnd=2A8B9F6AFB121C706ACFF9CBDCAFD966&amp;req=doc&amp;base=RZB&amp;n=355880&amp;dst=167&amp;fld=134&amp;date=21.02.2021</vt:lpwstr>
      </vt:variant>
      <vt:variant>
        <vt:lpwstr/>
      </vt:variant>
      <vt:variant>
        <vt:i4>2228330</vt:i4>
      </vt:variant>
      <vt:variant>
        <vt:i4>45</vt:i4>
      </vt:variant>
      <vt:variant>
        <vt:i4>0</vt:i4>
      </vt:variant>
      <vt:variant>
        <vt:i4>5</vt:i4>
      </vt:variant>
      <vt:variant>
        <vt:lpwstr>https://login.consultant.ru/link/?rnd=2A8B9F6AFB121C706ACFF9CBDCAFD966&amp;req=doc&amp;base=RZB&amp;n=355880&amp;dst=100010&amp;fld=134&amp;date=21.02.2021</vt:lpwstr>
      </vt:variant>
      <vt:variant>
        <vt:lpwstr/>
      </vt:variant>
      <vt:variant>
        <vt:i4>1245190</vt:i4>
      </vt:variant>
      <vt:variant>
        <vt:i4>42</vt:i4>
      </vt:variant>
      <vt:variant>
        <vt:i4>0</vt:i4>
      </vt:variant>
      <vt:variant>
        <vt:i4>5</vt:i4>
      </vt:variant>
      <vt:variant>
        <vt:lpwstr>https://login.consultant.ru/link/?rnd=2A8B9F6AFB121C706ACFF9CBDCAFD966&amp;req=doc&amp;base=RZB&amp;n=93980&amp;REFFIELD=134&amp;REFDST=328&amp;REFDOC=355880&amp;REFBASE=RZB&amp;stat=refcode%3D16610%3Bindex%3D192&amp;date=21.02.2021</vt:lpwstr>
      </vt:variant>
      <vt:variant>
        <vt:lpwstr/>
      </vt:variant>
      <vt:variant>
        <vt:i4>5767185</vt:i4>
      </vt:variant>
      <vt:variant>
        <vt:i4>39</vt:i4>
      </vt:variant>
      <vt:variant>
        <vt:i4>0</vt:i4>
      </vt:variant>
      <vt:variant>
        <vt:i4>5</vt:i4>
      </vt:variant>
      <vt:variant>
        <vt:lpwstr>https://login.consultant.ru/link/?rnd=2A8B9F6AFB121C706ACFF9CBDCAFD966&amp;req=doc&amp;base=RZB&amp;n=355880&amp;dst=167&amp;fld=134&amp;date=21.02.2021</vt:lpwstr>
      </vt:variant>
      <vt:variant>
        <vt:lpwstr/>
      </vt:variant>
      <vt:variant>
        <vt:i4>2228330</vt:i4>
      </vt:variant>
      <vt:variant>
        <vt:i4>36</vt:i4>
      </vt:variant>
      <vt:variant>
        <vt:i4>0</vt:i4>
      </vt:variant>
      <vt:variant>
        <vt:i4>5</vt:i4>
      </vt:variant>
      <vt:variant>
        <vt:lpwstr>https://login.consultant.ru/link/?rnd=2A8B9F6AFB121C706ACFF9CBDCAFD966&amp;req=doc&amp;base=RZB&amp;n=355880&amp;dst=100010&amp;fld=134&amp;date=21.02.2021</vt:lpwstr>
      </vt:variant>
      <vt:variant>
        <vt:lpwstr/>
      </vt:variant>
      <vt:variant>
        <vt:i4>1245215</vt:i4>
      </vt:variant>
      <vt:variant>
        <vt:i4>33</vt:i4>
      </vt:variant>
      <vt:variant>
        <vt:i4>0</vt:i4>
      </vt:variant>
      <vt:variant>
        <vt:i4>5</vt:i4>
      </vt:variant>
      <vt:variant>
        <vt:lpwstr>https://login.consultant.ru/link/?rnd=2A8B9F6AFB121C706ACFF9CBDCAFD966&amp;req=doc&amp;base=RZB&amp;n=372838&amp;dst=100046&amp;fld=134&amp;REFFIELD=134&amp;REFDST=327&amp;REFDOC=355880&amp;REFBASE=RZB&amp;stat=refcode%3D16876%3Bdstident%3D100046%3Bindex%3D189&amp;date=21.02.2021</vt:lpwstr>
      </vt:variant>
      <vt:variant>
        <vt:lpwstr/>
      </vt:variant>
      <vt:variant>
        <vt:i4>5963793</vt:i4>
      </vt:variant>
      <vt:variant>
        <vt:i4>30</vt:i4>
      </vt:variant>
      <vt:variant>
        <vt:i4>0</vt:i4>
      </vt:variant>
      <vt:variant>
        <vt:i4>5</vt:i4>
      </vt:variant>
      <vt:variant>
        <vt:lpwstr>https://login.consultant.ru/link/?rnd=2A8B9F6AFB121C706ACFF9CBDCAFD966&amp;req=doc&amp;base=RZB&amp;n=355880&amp;dst=164&amp;fld=134&amp;date=21.02.2021</vt:lpwstr>
      </vt:variant>
      <vt:variant>
        <vt:lpwstr/>
      </vt:variant>
      <vt:variant>
        <vt:i4>2228330</vt:i4>
      </vt:variant>
      <vt:variant>
        <vt:i4>27</vt:i4>
      </vt:variant>
      <vt:variant>
        <vt:i4>0</vt:i4>
      </vt:variant>
      <vt:variant>
        <vt:i4>5</vt:i4>
      </vt:variant>
      <vt:variant>
        <vt:lpwstr>https://login.consultant.ru/link/?rnd=2A8B9F6AFB121C706ACFF9CBDCAFD966&amp;req=doc&amp;base=RZB&amp;n=355880&amp;dst=100010&amp;fld=134&amp;date=21.02.2021</vt:lpwstr>
      </vt:variant>
      <vt:variant>
        <vt:lpwstr/>
      </vt:variant>
      <vt:variant>
        <vt:i4>6225937</vt:i4>
      </vt:variant>
      <vt:variant>
        <vt:i4>24</vt:i4>
      </vt:variant>
      <vt:variant>
        <vt:i4>0</vt:i4>
      </vt:variant>
      <vt:variant>
        <vt:i4>5</vt:i4>
      </vt:variant>
      <vt:variant>
        <vt:lpwstr>https://login.consultant.ru/link/?rnd=2A8B9F6AFB121C706ACFF9CBDCAFD966&amp;req=doc&amp;base=RZB&amp;n=355880&amp;dst=362&amp;fld=134&amp;date=21.02.2021</vt:lpwstr>
      </vt:variant>
      <vt:variant>
        <vt:lpwstr/>
      </vt:variant>
      <vt:variant>
        <vt:i4>5505042</vt:i4>
      </vt:variant>
      <vt:variant>
        <vt:i4>21</vt:i4>
      </vt:variant>
      <vt:variant>
        <vt:i4>0</vt:i4>
      </vt:variant>
      <vt:variant>
        <vt:i4>5</vt:i4>
      </vt:variant>
      <vt:variant>
        <vt:lpwstr>https://login.consultant.ru/link/?rnd=2A8B9F6AFB121C706ACFF9CBDCAFD966&amp;req=doc&amp;base=RZB&amp;n=355880&amp;dst=359&amp;fld=134&amp;date=21.02.2021</vt:lpwstr>
      </vt:variant>
      <vt:variant>
        <vt:lpwstr/>
      </vt:variant>
      <vt:variant>
        <vt:i4>2490476</vt:i4>
      </vt:variant>
      <vt:variant>
        <vt:i4>18</vt:i4>
      </vt:variant>
      <vt:variant>
        <vt:i4>0</vt:i4>
      </vt:variant>
      <vt:variant>
        <vt:i4>5</vt:i4>
      </vt:variant>
      <vt:variant>
        <vt:lpwstr>https://login.consultant.ru/link/?rnd=2A8B9F6AFB121C706ACFF9CBDCAFD966&amp;req=doc&amp;base=RZB&amp;n=355880&amp;dst=100056&amp;fld=134&amp;date=21.02.2021</vt:lpwstr>
      </vt:variant>
      <vt:variant>
        <vt:lpwstr/>
      </vt:variant>
      <vt:variant>
        <vt:i4>2490473</vt:i4>
      </vt:variant>
      <vt:variant>
        <vt:i4>15</vt:i4>
      </vt:variant>
      <vt:variant>
        <vt:i4>0</vt:i4>
      </vt:variant>
      <vt:variant>
        <vt:i4>5</vt:i4>
      </vt:variant>
      <vt:variant>
        <vt:lpwstr>https://login.consultant.ru/link/?rnd=2A8B9F6AFB121C706ACFF9CBDCAFD966&amp;req=doc&amp;base=RZB&amp;n=355880&amp;dst=43&amp;fld=134&amp;date=21.02.2021</vt:lpwstr>
      </vt:variant>
      <vt:variant>
        <vt:lpwstr/>
      </vt:variant>
      <vt:variant>
        <vt:i4>2228330</vt:i4>
      </vt:variant>
      <vt:variant>
        <vt:i4>12</vt:i4>
      </vt:variant>
      <vt:variant>
        <vt:i4>0</vt:i4>
      </vt:variant>
      <vt:variant>
        <vt:i4>5</vt:i4>
      </vt:variant>
      <vt:variant>
        <vt:lpwstr>https://login.consultant.ru/link/?rnd=2A8B9F6AFB121C706ACFF9CBDCAFD966&amp;req=doc&amp;base=RZB&amp;n=355880&amp;dst=100010&amp;fld=134&amp;date=21.02.2021</vt:lpwstr>
      </vt:variant>
      <vt:variant>
        <vt:lpwstr/>
      </vt:variant>
      <vt:variant>
        <vt:i4>5767187</vt:i4>
      </vt:variant>
      <vt:variant>
        <vt:i4>9</vt:i4>
      </vt:variant>
      <vt:variant>
        <vt:i4>0</vt:i4>
      </vt:variant>
      <vt:variant>
        <vt:i4>5</vt:i4>
      </vt:variant>
      <vt:variant>
        <vt:lpwstr>https://login.consultant.ru/link/?rnd=2A8B9F6AFB121C706ACFF9CBDCAFD966&amp;req=doc&amp;base=RZB&amp;n=355880&amp;dst=244&amp;fld=134&amp;date=21.02.2021</vt:lpwstr>
      </vt:variant>
      <vt:variant>
        <vt:lpwstr/>
      </vt:variant>
      <vt:variant>
        <vt:i4>5505047</vt:i4>
      </vt:variant>
      <vt:variant>
        <vt:i4>6</vt:i4>
      </vt:variant>
      <vt:variant>
        <vt:i4>0</vt:i4>
      </vt:variant>
      <vt:variant>
        <vt:i4>5</vt:i4>
      </vt:variant>
      <vt:variant>
        <vt:lpwstr>https://login.consultant.ru/link/?rnd=2A8B9F6AFB121C706ACFF9CBDCAFD966&amp;req=doc&amp;base=RZB&amp;n=355880&amp;dst=309&amp;fld=134&amp;date=21.02.2021</vt:lpwstr>
      </vt:variant>
      <vt:variant>
        <vt:lpwstr/>
      </vt:variant>
      <vt:variant>
        <vt:i4>2228328</vt:i4>
      </vt:variant>
      <vt:variant>
        <vt:i4>3</vt:i4>
      </vt:variant>
      <vt:variant>
        <vt:i4>0</vt:i4>
      </vt:variant>
      <vt:variant>
        <vt:i4>5</vt:i4>
      </vt:variant>
      <vt:variant>
        <vt:lpwstr>https://login.consultant.ru/link/?rnd=2A8B9F6AFB121C706ACFF9CBDCAFD966&amp;req=doc&amp;base=RZB&amp;n=355880&amp;dst=100012&amp;fld=134&amp;date=21.02.2021</vt:lpwstr>
      </vt:variant>
      <vt:variant>
        <vt:lpwstr/>
      </vt:variant>
      <vt:variant>
        <vt:i4>2228331</vt:i4>
      </vt:variant>
      <vt:variant>
        <vt:i4>0</vt:i4>
      </vt:variant>
      <vt:variant>
        <vt:i4>0</vt:i4>
      </vt:variant>
      <vt:variant>
        <vt:i4>5</vt:i4>
      </vt:variant>
      <vt:variant>
        <vt:lpwstr>https://login.consultant.ru/link/?rnd=2A8B9F6AFB121C706ACFF9CBDCAFD966&amp;req=doc&amp;base=RZB&amp;n=355880&amp;dst=100011&amp;fld=134&amp;date=21.02.2021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2021-08-02T09:26:00Z</dcterms:created>
  <dcterms:modified xsi:type="dcterms:W3CDTF">2021-08-02T09:26:00Z</dcterms:modified>
</cp:coreProperties>
</file>