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10" w:rsidRPr="00D511EF" w:rsidRDefault="00784DE7" w:rsidP="008321E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0" w:rsidRPr="00D511EF" w:rsidRDefault="00977B10" w:rsidP="008321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Российская Федерация</w:t>
      </w:r>
    </w:p>
    <w:p w:rsidR="00977B10" w:rsidRPr="00D511EF" w:rsidRDefault="00977B10" w:rsidP="008321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Новгородская область Новгородский район</w:t>
      </w:r>
    </w:p>
    <w:p w:rsidR="00977B10" w:rsidRPr="00D511EF" w:rsidRDefault="00977B10" w:rsidP="008321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Лесновского сельского поселения</w:t>
      </w:r>
    </w:p>
    <w:p w:rsidR="00977B10" w:rsidRPr="00D511EF" w:rsidRDefault="00977B10" w:rsidP="008321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511EF" w:rsidRDefault="00977B10" w:rsidP="008321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77B10" w:rsidRPr="00D511EF" w:rsidRDefault="00977B10" w:rsidP="008321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7B10" w:rsidRPr="00D511EF" w:rsidRDefault="00977B10" w:rsidP="008321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321EB">
        <w:rPr>
          <w:rFonts w:ascii="Times New Roman" w:eastAsia="Times New Roman" w:hAnsi="Times New Roman"/>
          <w:sz w:val="26"/>
          <w:szCs w:val="26"/>
          <w:lang w:eastAsia="ru-RU"/>
        </w:rPr>
        <w:t>24.09</w:t>
      </w:r>
      <w:r w:rsidR="009A437C" w:rsidRPr="00D511E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B10C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321E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321EB">
        <w:rPr>
          <w:rFonts w:ascii="Times New Roman" w:eastAsia="Times New Roman" w:hAnsi="Times New Roman"/>
          <w:sz w:val="26"/>
          <w:szCs w:val="26"/>
          <w:lang w:eastAsia="ru-RU"/>
        </w:rPr>
        <w:t>88</w:t>
      </w:r>
    </w:p>
    <w:p w:rsidR="00977B10" w:rsidRPr="00D511EF" w:rsidRDefault="00977B10" w:rsidP="008321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д. Лесная</w:t>
      </w:r>
    </w:p>
    <w:p w:rsidR="00977B10" w:rsidRPr="00D511EF" w:rsidRDefault="00977B10" w:rsidP="008321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CDA" w:rsidRPr="00D511EF" w:rsidRDefault="003301D2" w:rsidP="008321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="00FF3CDA"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внесении изменений в постановление от 05.02.2016 № 5 «Об утверждении Порядка составления и ведения сводной бюджетной росписи бюджета Лесновского сельского поселения»</w:t>
      </w:r>
    </w:p>
    <w:p w:rsidR="003301D2" w:rsidRPr="00D511EF" w:rsidRDefault="003301D2" w:rsidP="008321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CDA" w:rsidRPr="00D511EF" w:rsidRDefault="001B10C4" w:rsidP="00832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3</w:t>
      </w:r>
      <w:r w:rsidR="00FF3CDA"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217 Бюджетного кодекса Российской Федерации, решением Совета депутатов Лесновского сельского поселения от 26.12.2016 № 73 «Об утверждении Положения о бюджетном процессе в Лесновском сельском поселении»»,</w:t>
      </w:r>
    </w:p>
    <w:p w:rsidR="003301D2" w:rsidRPr="00D511EF" w:rsidRDefault="003301D2" w:rsidP="00832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Лесновского сельского поселения</w:t>
      </w:r>
    </w:p>
    <w:p w:rsidR="003301D2" w:rsidRPr="00D511EF" w:rsidRDefault="003301D2" w:rsidP="008321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301D2" w:rsidRPr="00D511EF" w:rsidRDefault="003301D2" w:rsidP="008321EB">
      <w:pPr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3301D2" w:rsidRPr="00D511EF" w:rsidRDefault="003301D2" w:rsidP="008321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CDA" w:rsidRPr="00D511EF" w:rsidRDefault="00FF3CDA" w:rsidP="008321E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1B10C4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составления и ведения сводной бюджетной росписи бюджета Лесновского сельского поселения, утвержденный 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="001B10C4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от 05.02.2016 № 5 «Об утверждении Порядка составления и ведения сводной бюджетной росписи бюджета Лесновского сельского поселения»</w:t>
      </w:r>
      <w:r w:rsidR="008F2AF1"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по тексту – Порядок)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F2AF1" w:rsidRPr="00D511EF" w:rsidRDefault="008F2AF1" w:rsidP="008321E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CDA" w:rsidRPr="00D511EF" w:rsidRDefault="008321EB" w:rsidP="008321E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Абзац 5</w:t>
      </w:r>
      <w:r w:rsidR="001B10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пункта 7 Порядка</w:t>
      </w:r>
      <w:r w:rsidR="008F2AF1" w:rsidRPr="00D511EF">
        <w:rPr>
          <w:rFonts w:ascii="Times New Roman" w:eastAsia="Times New Roman" w:hAnsi="Times New Roman"/>
          <w:bCs/>
          <w:sz w:val="26"/>
          <w:szCs w:val="26"/>
          <w:lang w:eastAsia="ru-RU"/>
        </w:rPr>
        <w:t>, а именно:</w:t>
      </w:r>
    </w:p>
    <w:p w:rsidR="008F2AF1" w:rsidRPr="00D511EF" w:rsidRDefault="008F2AF1" w:rsidP="008321EB">
      <w:pPr>
        <w:spacing w:after="0" w:line="240" w:lineRule="auto"/>
        <w:ind w:left="142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321EB" w:rsidRPr="00DC6269" w:rsidRDefault="008321EB" w:rsidP="008321EB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6"/>
          <w:szCs w:val="26"/>
          <w:lang w:eastAsia="ru-RU"/>
        </w:rPr>
      </w:pPr>
      <w:r w:rsidRPr="00DC62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самоуправления бюджетных полномочий, предусмотренных </w:t>
      </w:r>
      <w:hyperlink r:id="rId7" w:history="1">
        <w:r w:rsidRPr="00DC6269">
          <w:rPr>
            <w:rFonts w:ascii="Times New Roman" w:eastAsia="Times New Roman" w:hAnsi="Times New Roman"/>
            <w:color w:val="000000"/>
            <w:sz w:val="26"/>
            <w:szCs w:val="26"/>
            <w:u w:val="single"/>
            <w:lang w:eastAsia="ru-RU"/>
          </w:rPr>
          <w:t>пунктом 5 статьи 154</w:t>
        </w:r>
      </w:hyperlink>
      <w:r w:rsidRPr="00DC62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Бюджетного кодекса РФ;»</w:t>
      </w:r>
    </w:p>
    <w:p w:rsidR="008321EB" w:rsidRPr="001B10C4" w:rsidRDefault="008321EB" w:rsidP="008321EB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1B10C4" w:rsidRPr="000B7D44" w:rsidRDefault="001B10C4" w:rsidP="008321EB">
      <w:pPr>
        <w:pStyle w:val="ConsPlusTitle"/>
        <w:ind w:firstLine="709"/>
        <w:jc w:val="both"/>
        <w:rPr>
          <w:color w:val="000000"/>
          <w:sz w:val="26"/>
          <w:szCs w:val="26"/>
        </w:rPr>
      </w:pPr>
      <w:r w:rsidRPr="000B7D44">
        <w:rPr>
          <w:color w:val="000000"/>
          <w:sz w:val="26"/>
          <w:szCs w:val="26"/>
        </w:rPr>
        <w:t>изложить в следующей редакции:</w:t>
      </w:r>
    </w:p>
    <w:p w:rsidR="001B10C4" w:rsidRDefault="001B10C4" w:rsidP="008321EB">
      <w:pPr>
        <w:pStyle w:val="ConsPlusTitle"/>
        <w:ind w:firstLine="709"/>
        <w:jc w:val="both"/>
        <w:rPr>
          <w:b w:val="0"/>
          <w:color w:val="000000"/>
          <w:sz w:val="26"/>
          <w:szCs w:val="26"/>
        </w:rPr>
      </w:pPr>
    </w:p>
    <w:p w:rsidR="008321EB" w:rsidRPr="008321EB" w:rsidRDefault="008321EB" w:rsidP="008321EB">
      <w:pPr>
        <w:pStyle w:val="ConsPlusTitle"/>
        <w:ind w:firstLine="709"/>
        <w:jc w:val="both"/>
        <w:rPr>
          <w:rFonts w:eastAsia="Calibri"/>
          <w:b w:val="0"/>
          <w:bCs w:val="0"/>
          <w:color w:val="000000"/>
          <w:sz w:val="26"/>
          <w:szCs w:val="26"/>
          <w:shd w:val="clear" w:color="auto" w:fill="FFFFFF"/>
          <w:lang w:eastAsia="en-US"/>
        </w:rPr>
      </w:pPr>
      <w:r w:rsidRPr="008321EB">
        <w:rPr>
          <w:rFonts w:eastAsia="Calibri"/>
          <w:b w:val="0"/>
          <w:bCs w:val="0"/>
          <w:color w:val="000000"/>
          <w:sz w:val="26"/>
          <w:szCs w:val="26"/>
          <w:shd w:val="clear" w:color="auto" w:fill="FFFFFF"/>
          <w:lang w:eastAsia="en-US"/>
        </w:rPr>
        <w:t xml:space="preserve">«в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8" w:anchor="dst282" w:history="1">
        <w:r w:rsidRPr="008321EB">
          <w:rPr>
            <w:rFonts w:eastAsia="Calibri"/>
            <w:b w:val="0"/>
            <w:bCs w:val="0"/>
            <w:color w:val="000000"/>
            <w:sz w:val="26"/>
            <w:szCs w:val="26"/>
            <w:shd w:val="clear" w:color="auto" w:fill="FFFFFF"/>
            <w:lang w:eastAsia="en-US"/>
          </w:rPr>
          <w:t>частями 2</w:t>
        </w:r>
      </w:hyperlink>
      <w:r w:rsidRPr="008321EB">
        <w:rPr>
          <w:rFonts w:eastAsia="Calibri"/>
          <w:b w:val="0"/>
          <w:bCs w:val="0"/>
          <w:color w:val="000000"/>
          <w:sz w:val="26"/>
          <w:szCs w:val="26"/>
          <w:shd w:val="clear" w:color="auto" w:fill="FFFFFF"/>
          <w:lang w:eastAsia="en-US"/>
        </w:rPr>
        <w:t xml:space="preserve"> и </w:t>
      </w:r>
      <w:hyperlink r:id="rId9" w:anchor="dst283" w:history="1">
        <w:r w:rsidRPr="008321EB">
          <w:rPr>
            <w:rFonts w:eastAsia="Calibri"/>
            <w:b w:val="0"/>
            <w:bCs w:val="0"/>
            <w:color w:val="000000"/>
            <w:sz w:val="26"/>
            <w:szCs w:val="26"/>
            <w:shd w:val="clear" w:color="auto" w:fill="FFFFFF"/>
            <w:lang w:eastAsia="en-US"/>
          </w:rPr>
          <w:t>3 статьи 26</w:t>
        </w:r>
      </w:hyperlink>
      <w:r w:rsidRPr="008321EB">
        <w:rPr>
          <w:rFonts w:eastAsia="Calibri"/>
          <w:b w:val="0"/>
          <w:bCs w:val="0"/>
          <w:color w:val="000000"/>
          <w:sz w:val="26"/>
          <w:szCs w:val="26"/>
          <w:shd w:val="clear" w:color="auto" w:fill="FFFFFF"/>
          <w:lang w:eastAsia="en-US"/>
        </w:rPr>
        <w:t xml:space="preserve">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 </w:t>
      </w:r>
      <w:hyperlink r:id="rId10" w:anchor="dst103631" w:history="1">
        <w:r w:rsidRPr="008321EB">
          <w:rPr>
            <w:rFonts w:eastAsia="Calibri"/>
            <w:b w:val="0"/>
            <w:bCs w:val="0"/>
            <w:color w:val="000000"/>
            <w:sz w:val="26"/>
            <w:szCs w:val="26"/>
            <w:shd w:val="clear" w:color="auto" w:fill="FFFFFF"/>
            <w:lang w:eastAsia="en-US"/>
          </w:rPr>
          <w:t>пунктом 5 статьи 154</w:t>
        </w:r>
      </w:hyperlink>
      <w:r w:rsidRPr="008321EB">
        <w:rPr>
          <w:rFonts w:eastAsia="Calibri"/>
          <w:b w:val="0"/>
          <w:bCs w:val="0"/>
          <w:color w:val="000000"/>
          <w:sz w:val="26"/>
          <w:szCs w:val="26"/>
          <w:shd w:val="clear" w:color="auto" w:fill="FFFFFF"/>
          <w:lang w:eastAsia="en-US"/>
        </w:rPr>
        <w:t xml:space="preserve"> Бюджетного </w:t>
      </w:r>
      <w:r w:rsidRPr="008321EB">
        <w:rPr>
          <w:rFonts w:eastAsia="Calibri"/>
          <w:b w:val="0"/>
          <w:bCs w:val="0"/>
          <w:color w:val="000000"/>
          <w:sz w:val="26"/>
          <w:szCs w:val="26"/>
          <w:shd w:val="clear" w:color="auto" w:fill="FFFFFF"/>
          <w:lang w:eastAsia="en-US"/>
        </w:rPr>
        <w:lastRenderedPageBreak/>
        <w:t>кодекса РФ;».</w:t>
      </w:r>
    </w:p>
    <w:p w:rsidR="006B0F68" w:rsidRPr="00D511EF" w:rsidRDefault="006B0F68" w:rsidP="008321EB">
      <w:pPr>
        <w:pStyle w:val="ConsPlusNormal"/>
        <w:ind w:left="567"/>
        <w:jc w:val="both"/>
        <w:rPr>
          <w:rFonts w:eastAsia="Times New Roman"/>
          <w:sz w:val="26"/>
          <w:szCs w:val="26"/>
          <w:lang w:eastAsia="ru-RU"/>
        </w:rPr>
      </w:pPr>
    </w:p>
    <w:p w:rsidR="003301D2" w:rsidRPr="00D511EF" w:rsidRDefault="00A27AE2" w:rsidP="008321E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zh-CN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301D2"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. Опубликовать настоящее постановление в </w:t>
      </w:r>
      <w:r w:rsidR="00DC6269">
        <w:rPr>
          <w:rFonts w:ascii="Times New Roman" w:eastAsia="Times New Roman" w:hAnsi="Times New Roman"/>
          <w:sz w:val="26"/>
          <w:szCs w:val="26"/>
          <w:lang w:eastAsia="ru-RU"/>
        </w:rPr>
        <w:t>периодическом печатном издании</w:t>
      </w:r>
      <w:r w:rsidR="003301D2" w:rsidRPr="00D511EF">
        <w:rPr>
          <w:rFonts w:ascii="Times New Roman" w:eastAsia="Times New Roman" w:hAnsi="Times New Roman"/>
          <w:sz w:val="26"/>
          <w:szCs w:val="26"/>
          <w:lang w:eastAsia="ru-RU"/>
        </w:rPr>
        <w:t xml:space="preserve"> 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</w:t>
      </w:r>
      <w:hyperlink w:history="1">
        <w:r w:rsidR="003301D2"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www</w:t>
        </w:r>
        <w:r w:rsidR="003301D2"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</w:t>
        </w:r>
        <w:r w:rsidR="003301D2"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lesnaya</w:t>
        </w:r>
        <w:r w:rsidR="003301D2"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- </w:t>
        </w:r>
        <w:r w:rsidR="003301D2"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val="en-US" w:eastAsia="ru-RU"/>
          </w:rPr>
          <w:t>adm</w:t>
        </w:r>
        <w:r w:rsidR="003301D2" w:rsidRPr="00D511EF">
          <w:rPr>
            <w:rStyle w:val="a6"/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.ru</w:t>
        </w:r>
      </w:hyperlink>
      <w:r w:rsidR="003301D2" w:rsidRPr="00D511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301D2" w:rsidRPr="00D511EF" w:rsidRDefault="003301D2" w:rsidP="008321E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1D2" w:rsidRDefault="003301D2" w:rsidP="008321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6269" w:rsidRPr="00D511EF" w:rsidRDefault="00DC6269" w:rsidP="008321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BCB" w:rsidRPr="00D511EF" w:rsidRDefault="003301D2" w:rsidP="008321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>Глава Лесновского сельского поселения</w:t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11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321EB">
        <w:rPr>
          <w:rFonts w:ascii="Times New Roman" w:eastAsia="Times New Roman" w:hAnsi="Times New Roman"/>
          <w:sz w:val="26"/>
          <w:szCs w:val="26"/>
          <w:lang w:eastAsia="ru-RU"/>
        </w:rPr>
        <w:t>С.Г. Калиничев</w:t>
      </w:r>
    </w:p>
    <w:sectPr w:rsidR="003F4BCB" w:rsidRPr="00D511EF" w:rsidSect="001B10C4">
      <w:pgSz w:w="11905" w:h="16838"/>
      <w:pgMar w:top="567" w:right="850" w:bottom="568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401B"/>
    <w:multiLevelType w:val="multilevel"/>
    <w:tmpl w:val="DDF2509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0C98"/>
    <w:rsid w:val="000A109E"/>
    <w:rsid w:val="000A5F99"/>
    <w:rsid w:val="000B034B"/>
    <w:rsid w:val="000B7D44"/>
    <w:rsid w:val="000C4BEC"/>
    <w:rsid w:val="000F305E"/>
    <w:rsid w:val="00116927"/>
    <w:rsid w:val="001930FF"/>
    <w:rsid w:val="001A7CE4"/>
    <w:rsid w:val="001B10C4"/>
    <w:rsid w:val="001B468C"/>
    <w:rsid w:val="001D5B11"/>
    <w:rsid w:val="0027278A"/>
    <w:rsid w:val="00287B66"/>
    <w:rsid w:val="0029370B"/>
    <w:rsid w:val="002C7205"/>
    <w:rsid w:val="003301D2"/>
    <w:rsid w:val="003D5EF6"/>
    <w:rsid w:val="003E5623"/>
    <w:rsid w:val="003F4388"/>
    <w:rsid w:val="003F4BCB"/>
    <w:rsid w:val="004947E9"/>
    <w:rsid w:val="005F482F"/>
    <w:rsid w:val="00650C98"/>
    <w:rsid w:val="006726A0"/>
    <w:rsid w:val="00686857"/>
    <w:rsid w:val="006B0F68"/>
    <w:rsid w:val="00726BE0"/>
    <w:rsid w:val="00731978"/>
    <w:rsid w:val="00733816"/>
    <w:rsid w:val="007545D0"/>
    <w:rsid w:val="00755DE4"/>
    <w:rsid w:val="00767CD8"/>
    <w:rsid w:val="00784DE7"/>
    <w:rsid w:val="007A61BA"/>
    <w:rsid w:val="008321EB"/>
    <w:rsid w:val="00837CB8"/>
    <w:rsid w:val="00876392"/>
    <w:rsid w:val="00881DA3"/>
    <w:rsid w:val="008F2AF1"/>
    <w:rsid w:val="00921DB4"/>
    <w:rsid w:val="009364AE"/>
    <w:rsid w:val="009601C3"/>
    <w:rsid w:val="00972357"/>
    <w:rsid w:val="00977B10"/>
    <w:rsid w:val="009A24BF"/>
    <w:rsid w:val="009A437C"/>
    <w:rsid w:val="009D348E"/>
    <w:rsid w:val="00A27AE2"/>
    <w:rsid w:val="00A5222C"/>
    <w:rsid w:val="00A86CAC"/>
    <w:rsid w:val="00B069D5"/>
    <w:rsid w:val="00B17E8B"/>
    <w:rsid w:val="00B5003C"/>
    <w:rsid w:val="00BA6D81"/>
    <w:rsid w:val="00BB1737"/>
    <w:rsid w:val="00BB7F9B"/>
    <w:rsid w:val="00BC2950"/>
    <w:rsid w:val="00C275A7"/>
    <w:rsid w:val="00C27694"/>
    <w:rsid w:val="00C47C5D"/>
    <w:rsid w:val="00D37E3C"/>
    <w:rsid w:val="00D444A0"/>
    <w:rsid w:val="00D511EF"/>
    <w:rsid w:val="00DC6269"/>
    <w:rsid w:val="00DF20FF"/>
    <w:rsid w:val="00DF779F"/>
    <w:rsid w:val="00E1127F"/>
    <w:rsid w:val="00E22483"/>
    <w:rsid w:val="00E26CA4"/>
    <w:rsid w:val="00E4173E"/>
    <w:rsid w:val="00E41F51"/>
    <w:rsid w:val="00E91AEE"/>
    <w:rsid w:val="00EA079E"/>
    <w:rsid w:val="00EA192E"/>
    <w:rsid w:val="00F22EC1"/>
    <w:rsid w:val="00F6332E"/>
    <w:rsid w:val="00FA67CF"/>
    <w:rsid w:val="00FB01D2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C98"/>
    <w:pPr>
      <w:autoSpaceDE w:val="0"/>
      <w:autoSpaceDN w:val="0"/>
      <w:adjustRightInd w:val="0"/>
    </w:pPr>
    <w:rPr>
      <w:rFonts w:ascii="Times New Roman" w:hAnsi="Times New Roman"/>
      <w:sz w:val="8"/>
      <w:szCs w:val="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7B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7E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5">
    <w:name w:val="Знак Знак Знак Знак"/>
    <w:basedOn w:val="a"/>
    <w:rsid w:val="00E1127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6">
    <w:name w:val="Hyperlink"/>
    <w:unhideWhenUsed/>
    <w:rsid w:val="00731978"/>
    <w:rPr>
      <w:color w:val="0000FF"/>
      <w:u w:val="single"/>
    </w:rPr>
  </w:style>
  <w:style w:type="table" w:styleId="a7">
    <w:name w:val="Table Grid"/>
    <w:basedOn w:val="a1"/>
    <w:uiPriority w:val="59"/>
    <w:rsid w:val="003D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E56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3E5623"/>
    <w:rPr>
      <w:i/>
      <w:iCs/>
    </w:rPr>
  </w:style>
  <w:style w:type="character" w:styleId="aa">
    <w:name w:val="Strong"/>
    <w:uiPriority w:val="22"/>
    <w:qFormat/>
    <w:rsid w:val="003E5623"/>
    <w:rPr>
      <w:b/>
      <w:bCs/>
    </w:rPr>
  </w:style>
  <w:style w:type="paragraph" w:styleId="ab">
    <w:name w:val="List Paragraph"/>
    <w:basedOn w:val="a"/>
    <w:uiPriority w:val="34"/>
    <w:qFormat/>
    <w:rsid w:val="006B0F6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490/1b2f0b377563c81357ffcfe750bada74a3c69f37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314830&amp;rnd=973B128496B522202C9A300F0489D08C&amp;dst=103631&amp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8850/dcc2076a0d3a77c78ca86b0a9fdb00203d0deb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490/1b2f0b377563c81357ffcfe750bada74a3c69f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1BE2-8E1C-4AF1-A61C-0E924B99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Лесновского сельского поселения</vt:lpstr>
      <vt:lpstr/>
      <vt:lpstr/>
      <vt:lpstr/>
      <vt:lpstr/>
    </vt:vector>
  </TitlesOfParts>
  <Company/>
  <LinksUpToDate>false</LinksUpToDate>
  <CharactersWithSpaces>2880</CharactersWithSpaces>
  <SharedDoc>false</SharedDoc>
  <HLinks>
    <vt:vector size="24" baseType="variant">
      <vt:variant>
        <vt:i4>3604550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http://www.consultant.ru/document/cons_doc_LAW_358850/dcc2076a0d3a77c78ca86b0a9fdb00203d0debba/</vt:lpwstr>
      </vt:variant>
      <vt:variant>
        <vt:lpwstr>dst103631</vt:lpwstr>
      </vt:variant>
      <vt:variant>
        <vt:i4>5439532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http://www.consultant.ru/document/cons_doc_LAW_351490/1b2f0b377563c81357ffcfe750bada74a3c69f37/</vt:lpwstr>
      </vt:variant>
      <vt:variant>
        <vt:lpwstr>dst283</vt:lpwstr>
      </vt:variant>
      <vt:variant>
        <vt:i4>5373996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http://www.consultant.ru/document/cons_doc_LAW_351490/1b2f0b377563c81357ffcfe750bada74a3c69f37/</vt:lpwstr>
      </vt:variant>
      <vt:variant>
        <vt:lpwstr>dst282</vt:lpwstr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https://login.consultant.ru/link/?req=doc&amp;base=RZB&amp;n=314830&amp;rnd=973B128496B522202C9A300F0489D08C&amp;dst=103631&amp;fld=134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2017-08-08T08:08:00Z</cp:lastPrinted>
  <dcterms:created xsi:type="dcterms:W3CDTF">2020-10-02T10:31:00Z</dcterms:created>
  <dcterms:modified xsi:type="dcterms:W3CDTF">2020-10-02T10:31:00Z</dcterms:modified>
</cp:coreProperties>
</file>