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030" w:rsidRPr="0085607A" w:rsidRDefault="005B7625" w:rsidP="00460030">
      <w:pPr>
        <w:spacing w:after="0" w:line="240" w:lineRule="auto"/>
        <w:jc w:val="center"/>
        <w:rPr>
          <w:rFonts w:ascii="Times New Roman" w:eastAsia="Times New Roman" w:hAnsi="Times New Roman"/>
          <w:sz w:val="8"/>
          <w:szCs w:val="20"/>
          <w:lang w:eastAsia="ru-RU"/>
        </w:rPr>
      </w:pPr>
      <w:r>
        <w:rPr>
          <w:rFonts w:ascii="Times New Roman" w:eastAsia="Times New Roman" w:hAnsi="Times New Roman"/>
          <w:noProof/>
          <w:sz w:val="8"/>
          <w:szCs w:val="20"/>
          <w:lang w:eastAsia="ru-RU"/>
        </w:rPr>
        <w:drawing>
          <wp:inline distT="0" distB="0" distL="0" distR="0">
            <wp:extent cx="723900" cy="90487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460030" w:rsidRPr="0085607A" w:rsidRDefault="00460030" w:rsidP="00460030">
      <w:pPr>
        <w:spacing w:after="0" w:line="240" w:lineRule="auto"/>
        <w:jc w:val="center"/>
        <w:rPr>
          <w:rFonts w:ascii="Times New Roman" w:eastAsia="Times New Roman" w:hAnsi="Times New Roman"/>
          <w:b/>
          <w:sz w:val="26"/>
          <w:szCs w:val="26"/>
          <w:lang w:eastAsia="ru-RU"/>
        </w:rPr>
      </w:pPr>
      <w:r w:rsidRPr="0085607A">
        <w:rPr>
          <w:rFonts w:ascii="Times New Roman" w:eastAsia="Times New Roman" w:hAnsi="Times New Roman"/>
          <w:b/>
          <w:sz w:val="26"/>
          <w:szCs w:val="26"/>
          <w:lang w:eastAsia="ru-RU"/>
        </w:rPr>
        <w:t>Российская Федерация</w:t>
      </w:r>
    </w:p>
    <w:p w:rsidR="00460030" w:rsidRPr="0085607A" w:rsidRDefault="00460030" w:rsidP="00460030">
      <w:pPr>
        <w:spacing w:after="0" w:line="240" w:lineRule="auto"/>
        <w:jc w:val="center"/>
        <w:rPr>
          <w:rFonts w:ascii="Times New Roman" w:eastAsia="Times New Roman" w:hAnsi="Times New Roman"/>
          <w:b/>
          <w:sz w:val="26"/>
          <w:szCs w:val="26"/>
          <w:lang w:eastAsia="ru-RU"/>
        </w:rPr>
      </w:pPr>
      <w:r w:rsidRPr="0085607A">
        <w:rPr>
          <w:rFonts w:ascii="Times New Roman" w:eastAsia="Times New Roman" w:hAnsi="Times New Roman"/>
          <w:b/>
          <w:sz w:val="26"/>
          <w:szCs w:val="26"/>
          <w:lang w:eastAsia="ru-RU"/>
        </w:rPr>
        <w:t>Новгородская область Новгородский район</w:t>
      </w:r>
    </w:p>
    <w:p w:rsidR="00460030" w:rsidRPr="0085607A" w:rsidRDefault="00460030" w:rsidP="00460030">
      <w:pPr>
        <w:spacing w:after="0" w:line="240" w:lineRule="auto"/>
        <w:jc w:val="center"/>
        <w:rPr>
          <w:rFonts w:ascii="Times New Roman" w:eastAsia="Times New Roman" w:hAnsi="Times New Roman"/>
          <w:b/>
          <w:sz w:val="26"/>
          <w:szCs w:val="26"/>
          <w:lang w:eastAsia="ru-RU"/>
        </w:rPr>
      </w:pPr>
      <w:r w:rsidRPr="0085607A">
        <w:rPr>
          <w:rFonts w:ascii="Times New Roman" w:eastAsia="Times New Roman" w:hAnsi="Times New Roman"/>
          <w:b/>
          <w:sz w:val="26"/>
          <w:szCs w:val="26"/>
          <w:lang w:eastAsia="ru-RU"/>
        </w:rPr>
        <w:t>Администрация Лесновского сельского поселения</w:t>
      </w:r>
    </w:p>
    <w:p w:rsidR="00460030" w:rsidRPr="0085607A" w:rsidRDefault="00460030" w:rsidP="00460030">
      <w:pPr>
        <w:spacing w:after="0" w:line="240" w:lineRule="auto"/>
        <w:jc w:val="center"/>
        <w:rPr>
          <w:rFonts w:ascii="Times New Roman" w:eastAsia="Times New Roman" w:hAnsi="Times New Roman"/>
          <w:b/>
          <w:sz w:val="26"/>
          <w:szCs w:val="26"/>
          <w:lang w:eastAsia="ru-RU"/>
        </w:rPr>
      </w:pPr>
    </w:p>
    <w:p w:rsidR="00460030" w:rsidRPr="0085607A" w:rsidRDefault="00460030" w:rsidP="00460030">
      <w:pPr>
        <w:spacing w:after="0" w:line="240" w:lineRule="auto"/>
        <w:jc w:val="center"/>
        <w:rPr>
          <w:rFonts w:ascii="Times New Roman" w:eastAsia="Times New Roman" w:hAnsi="Times New Roman"/>
          <w:b/>
          <w:sz w:val="26"/>
          <w:szCs w:val="26"/>
          <w:lang w:eastAsia="ru-RU"/>
        </w:rPr>
      </w:pPr>
      <w:r w:rsidRPr="0085607A">
        <w:rPr>
          <w:rFonts w:ascii="Times New Roman" w:eastAsia="Times New Roman" w:hAnsi="Times New Roman"/>
          <w:b/>
          <w:sz w:val="26"/>
          <w:szCs w:val="26"/>
          <w:lang w:eastAsia="ru-RU"/>
        </w:rPr>
        <w:t>ПОСТАНОВЛЕНИЕ</w:t>
      </w:r>
    </w:p>
    <w:p w:rsidR="00460030" w:rsidRPr="0085607A" w:rsidRDefault="00460030" w:rsidP="00460030">
      <w:pPr>
        <w:spacing w:after="0" w:line="240" w:lineRule="auto"/>
        <w:jc w:val="center"/>
        <w:rPr>
          <w:rFonts w:ascii="Times New Roman" w:eastAsia="Times New Roman" w:hAnsi="Times New Roman"/>
          <w:b/>
          <w:sz w:val="26"/>
          <w:szCs w:val="26"/>
          <w:lang w:eastAsia="ru-RU"/>
        </w:rPr>
      </w:pPr>
    </w:p>
    <w:p w:rsidR="00460030" w:rsidRPr="0085607A" w:rsidRDefault="00460030" w:rsidP="00460030">
      <w:pPr>
        <w:spacing w:after="0" w:line="240" w:lineRule="auto"/>
        <w:rPr>
          <w:rFonts w:ascii="Times New Roman" w:eastAsia="Times New Roman" w:hAnsi="Times New Roman"/>
          <w:sz w:val="26"/>
          <w:szCs w:val="26"/>
          <w:lang w:eastAsia="ru-RU"/>
        </w:rPr>
      </w:pPr>
      <w:r w:rsidRPr="0085607A">
        <w:rPr>
          <w:rFonts w:ascii="Times New Roman" w:eastAsia="Times New Roman" w:hAnsi="Times New Roman"/>
          <w:sz w:val="26"/>
          <w:szCs w:val="26"/>
          <w:lang w:eastAsia="ru-RU"/>
        </w:rPr>
        <w:t xml:space="preserve">от </w:t>
      </w:r>
      <w:r>
        <w:rPr>
          <w:rFonts w:ascii="Times New Roman" w:eastAsia="Times New Roman" w:hAnsi="Times New Roman"/>
          <w:sz w:val="26"/>
          <w:szCs w:val="26"/>
          <w:lang w:eastAsia="ru-RU"/>
        </w:rPr>
        <w:t>20.12</w:t>
      </w:r>
      <w:r w:rsidRPr="0085607A">
        <w:rPr>
          <w:rFonts w:ascii="Times New Roman" w:eastAsia="Times New Roman" w:hAnsi="Times New Roman"/>
          <w:sz w:val="26"/>
          <w:szCs w:val="26"/>
          <w:lang w:eastAsia="ru-RU"/>
        </w:rPr>
        <w:t xml:space="preserve">.2018 № </w:t>
      </w:r>
      <w:r>
        <w:rPr>
          <w:rFonts w:ascii="Times New Roman" w:eastAsia="Times New Roman" w:hAnsi="Times New Roman"/>
          <w:sz w:val="26"/>
          <w:szCs w:val="26"/>
          <w:lang w:eastAsia="ru-RU"/>
        </w:rPr>
        <w:t>142</w:t>
      </w:r>
    </w:p>
    <w:p w:rsidR="00460030" w:rsidRPr="0085607A" w:rsidRDefault="00460030" w:rsidP="00460030">
      <w:pPr>
        <w:spacing w:after="0" w:line="240" w:lineRule="auto"/>
        <w:rPr>
          <w:rFonts w:ascii="Times New Roman" w:eastAsia="Times New Roman" w:hAnsi="Times New Roman"/>
          <w:sz w:val="26"/>
          <w:szCs w:val="26"/>
          <w:lang w:eastAsia="ru-RU"/>
        </w:rPr>
      </w:pPr>
      <w:r w:rsidRPr="0085607A">
        <w:rPr>
          <w:rFonts w:ascii="Times New Roman" w:eastAsia="Times New Roman" w:hAnsi="Times New Roman"/>
          <w:sz w:val="26"/>
          <w:szCs w:val="26"/>
          <w:lang w:eastAsia="ru-RU"/>
        </w:rPr>
        <w:t>д. Лесная</w:t>
      </w:r>
    </w:p>
    <w:p w:rsidR="00460030" w:rsidRPr="0085607A" w:rsidRDefault="00460030" w:rsidP="00460030">
      <w:pPr>
        <w:spacing w:after="0" w:line="240" w:lineRule="auto"/>
        <w:rPr>
          <w:rFonts w:ascii="Times New Roman" w:eastAsia="Times New Roman" w:hAnsi="Times New Roman"/>
          <w:sz w:val="26"/>
          <w:szCs w:val="26"/>
          <w:lang w:eastAsia="ru-RU"/>
        </w:rPr>
      </w:pPr>
    </w:p>
    <w:p w:rsidR="004C3DB1" w:rsidRPr="00F616FF" w:rsidRDefault="0084440C" w:rsidP="004C3DB1">
      <w:pPr>
        <w:jc w:val="both"/>
        <w:rPr>
          <w:rFonts w:ascii="Times New Roman" w:eastAsia="Times New Roman" w:hAnsi="Times New Roman"/>
          <w:b/>
          <w:sz w:val="26"/>
          <w:szCs w:val="26"/>
          <w:lang w:eastAsia="ru-RU"/>
        </w:rPr>
      </w:pPr>
      <w:r w:rsidRPr="00F616FF">
        <w:rPr>
          <w:rFonts w:ascii="Times New Roman" w:eastAsia="Times New Roman" w:hAnsi="Times New Roman"/>
          <w:b/>
          <w:sz w:val="26"/>
          <w:szCs w:val="26"/>
          <w:lang w:eastAsia="ru-RU"/>
        </w:rPr>
        <w:t>О</w:t>
      </w:r>
      <w:r w:rsidR="00192263">
        <w:rPr>
          <w:rFonts w:ascii="Times New Roman" w:eastAsia="Times New Roman" w:hAnsi="Times New Roman"/>
          <w:b/>
          <w:sz w:val="26"/>
          <w:szCs w:val="26"/>
          <w:lang w:eastAsia="ru-RU"/>
        </w:rPr>
        <w:t>б утверждении Порядка определения нормативных затрат на оказание муниципальных услуг (выполнение работ) и нормативных затрат на содержание имущества муниципальных учреждений Лесновского сельского поселения</w:t>
      </w:r>
    </w:p>
    <w:p w:rsidR="004C3DB1" w:rsidRPr="00F616FF" w:rsidRDefault="004C3DB1" w:rsidP="004C3DB1">
      <w:pPr>
        <w:spacing w:after="0" w:line="240" w:lineRule="auto"/>
        <w:jc w:val="both"/>
        <w:rPr>
          <w:rFonts w:ascii="Times New Roman" w:eastAsia="Times New Roman" w:hAnsi="Times New Roman"/>
          <w:b/>
          <w:sz w:val="26"/>
          <w:szCs w:val="26"/>
          <w:lang w:eastAsia="ru-RU"/>
        </w:rPr>
      </w:pPr>
    </w:p>
    <w:p w:rsidR="004C3DB1" w:rsidRPr="00F616FF" w:rsidRDefault="004C3DB1" w:rsidP="004C3DB1">
      <w:pPr>
        <w:autoSpaceDE w:val="0"/>
        <w:autoSpaceDN w:val="0"/>
        <w:adjustRightInd w:val="0"/>
        <w:spacing w:after="0" w:line="240" w:lineRule="auto"/>
        <w:ind w:firstLine="540"/>
        <w:jc w:val="both"/>
        <w:outlineLvl w:val="0"/>
        <w:rPr>
          <w:rFonts w:ascii="Times New Roman" w:eastAsia="Times New Roman" w:hAnsi="Times New Roman"/>
          <w:sz w:val="26"/>
          <w:szCs w:val="26"/>
          <w:lang w:eastAsia="ru-RU"/>
        </w:rPr>
      </w:pPr>
      <w:r w:rsidRPr="00F616FF">
        <w:rPr>
          <w:rFonts w:ascii="Times New Roman" w:eastAsia="Times New Roman" w:hAnsi="Times New Roman"/>
          <w:sz w:val="26"/>
          <w:szCs w:val="26"/>
          <w:lang w:eastAsia="ru-RU"/>
        </w:rPr>
        <w:t>В соотве</w:t>
      </w:r>
      <w:r w:rsidR="00BC46AE" w:rsidRPr="00F616FF">
        <w:rPr>
          <w:rFonts w:ascii="Times New Roman" w:eastAsia="Times New Roman" w:hAnsi="Times New Roman"/>
          <w:sz w:val="26"/>
          <w:szCs w:val="26"/>
          <w:lang w:eastAsia="ru-RU"/>
        </w:rPr>
        <w:t xml:space="preserve">тствии с </w:t>
      </w:r>
      <w:r w:rsidR="00192263">
        <w:rPr>
          <w:rFonts w:ascii="Times New Roman" w:eastAsia="Times New Roman" w:hAnsi="Times New Roman"/>
          <w:sz w:val="26"/>
          <w:szCs w:val="26"/>
          <w:lang w:eastAsia="ru-RU"/>
        </w:rPr>
        <w:t xml:space="preserve">Бюджетным кодексом РФ, </w:t>
      </w:r>
      <w:r w:rsidR="00BC46AE" w:rsidRPr="00F616FF">
        <w:rPr>
          <w:rFonts w:ascii="Times New Roman" w:eastAsia="Times New Roman" w:hAnsi="Times New Roman"/>
          <w:sz w:val="26"/>
          <w:szCs w:val="26"/>
          <w:lang w:eastAsia="ru-RU"/>
        </w:rPr>
        <w:t>Федеральным законом от 06.10.2003 № 131-ФЗ «Об общих принципах организации местного самоуправления в Российской Федерации»,</w:t>
      </w:r>
      <w:r w:rsidR="00192263">
        <w:rPr>
          <w:rFonts w:ascii="Times New Roman" w:eastAsia="Times New Roman" w:hAnsi="Times New Roman"/>
          <w:sz w:val="26"/>
          <w:szCs w:val="26"/>
          <w:lang w:eastAsia="ru-RU"/>
        </w:rPr>
        <w:t xml:space="preserve"> Федеральным</w:t>
      </w:r>
      <w:r w:rsidR="00460030">
        <w:rPr>
          <w:rFonts w:ascii="Times New Roman" w:eastAsia="Times New Roman" w:hAnsi="Times New Roman"/>
          <w:sz w:val="26"/>
          <w:szCs w:val="26"/>
          <w:lang w:eastAsia="ru-RU"/>
        </w:rPr>
        <w:t xml:space="preserve"> законом от 12.01.1996 № 7-ФЗ «О</w:t>
      </w:r>
      <w:r w:rsidR="00192263">
        <w:rPr>
          <w:rFonts w:ascii="Times New Roman" w:eastAsia="Times New Roman" w:hAnsi="Times New Roman"/>
          <w:sz w:val="26"/>
          <w:szCs w:val="26"/>
          <w:lang w:eastAsia="ru-RU"/>
        </w:rPr>
        <w:t xml:space="preserve"> некоммерческих организациях»,</w:t>
      </w:r>
    </w:p>
    <w:p w:rsidR="004C3DB1" w:rsidRPr="00F616FF" w:rsidRDefault="004C3DB1" w:rsidP="004C3DB1">
      <w:pPr>
        <w:autoSpaceDE w:val="0"/>
        <w:autoSpaceDN w:val="0"/>
        <w:adjustRightInd w:val="0"/>
        <w:spacing w:after="0" w:line="240" w:lineRule="auto"/>
        <w:jc w:val="both"/>
        <w:outlineLvl w:val="0"/>
        <w:rPr>
          <w:rFonts w:ascii="Times New Roman" w:eastAsia="Times New Roman" w:hAnsi="Times New Roman"/>
          <w:color w:val="000000"/>
          <w:sz w:val="26"/>
          <w:szCs w:val="26"/>
          <w:lang w:eastAsia="ru-RU"/>
        </w:rPr>
      </w:pPr>
      <w:r w:rsidRPr="00F616FF">
        <w:rPr>
          <w:rFonts w:ascii="Times New Roman" w:eastAsia="Times New Roman" w:hAnsi="Times New Roman"/>
          <w:color w:val="000000"/>
          <w:sz w:val="26"/>
          <w:szCs w:val="26"/>
          <w:lang w:eastAsia="ru-RU"/>
        </w:rPr>
        <w:t>Администрация Лесновского сельского поселения</w:t>
      </w:r>
    </w:p>
    <w:p w:rsidR="004C3DB1" w:rsidRPr="00F616FF" w:rsidRDefault="004C3DB1" w:rsidP="004C3DB1">
      <w:pPr>
        <w:autoSpaceDE w:val="0"/>
        <w:autoSpaceDN w:val="0"/>
        <w:adjustRightInd w:val="0"/>
        <w:spacing w:after="0" w:line="240" w:lineRule="auto"/>
        <w:ind w:firstLine="540"/>
        <w:jc w:val="both"/>
        <w:outlineLvl w:val="0"/>
        <w:rPr>
          <w:rFonts w:ascii="Times New Roman" w:eastAsia="Times New Roman" w:hAnsi="Times New Roman"/>
          <w:color w:val="000000"/>
          <w:sz w:val="26"/>
          <w:szCs w:val="26"/>
          <w:lang w:eastAsia="ru-RU"/>
        </w:rPr>
      </w:pPr>
    </w:p>
    <w:p w:rsidR="004C3DB1" w:rsidRPr="00F616FF" w:rsidRDefault="004C3DB1" w:rsidP="004C3DB1">
      <w:pPr>
        <w:adjustRightInd w:val="0"/>
        <w:spacing w:after="120" w:line="240" w:lineRule="auto"/>
        <w:ind w:firstLine="540"/>
        <w:jc w:val="both"/>
        <w:rPr>
          <w:rFonts w:ascii="Times New Roman" w:eastAsia="Times New Roman" w:hAnsi="Times New Roman"/>
          <w:b/>
          <w:sz w:val="26"/>
          <w:szCs w:val="26"/>
          <w:lang w:eastAsia="ru-RU"/>
        </w:rPr>
      </w:pPr>
      <w:r w:rsidRPr="00F616FF">
        <w:rPr>
          <w:rFonts w:ascii="Times New Roman" w:eastAsia="Times New Roman" w:hAnsi="Times New Roman"/>
          <w:b/>
          <w:sz w:val="26"/>
          <w:szCs w:val="26"/>
          <w:lang w:eastAsia="ru-RU"/>
        </w:rPr>
        <w:t>ПОСТАНОВЛЯЕТ:</w:t>
      </w:r>
    </w:p>
    <w:p w:rsidR="00192263" w:rsidRPr="00192263" w:rsidRDefault="00192263" w:rsidP="00F616FF">
      <w:pPr>
        <w:pStyle w:val="ab"/>
        <w:numPr>
          <w:ilvl w:val="0"/>
          <w:numId w:val="2"/>
        </w:numPr>
        <w:spacing w:after="0" w:line="240" w:lineRule="auto"/>
        <w:ind w:left="0" w:firstLine="567"/>
        <w:jc w:val="both"/>
        <w:rPr>
          <w:rFonts w:ascii="Times New Roman" w:eastAsia="Times New Roman" w:hAnsi="Times New Roman"/>
          <w:bCs/>
          <w:color w:val="000000"/>
          <w:sz w:val="26"/>
          <w:szCs w:val="26"/>
          <w:lang w:eastAsia="ru-RU"/>
        </w:rPr>
      </w:pPr>
      <w:r>
        <w:rPr>
          <w:rFonts w:ascii="Times New Roman" w:eastAsia="Times New Roman" w:hAnsi="Times New Roman"/>
          <w:sz w:val="26"/>
          <w:szCs w:val="26"/>
          <w:lang w:eastAsia="ru-RU"/>
        </w:rPr>
        <w:t>Утвердить прилагаемый Порядок определения нормативных затрат на оказание муниципальных услуг (выполнение работ) и нормативных затрат на содержание имущества муниципальных учреждений, подведомственных Администрации Лесновского сельского поселения.</w:t>
      </w:r>
    </w:p>
    <w:p w:rsidR="00192263" w:rsidRPr="00192263" w:rsidRDefault="00192263" w:rsidP="00192263">
      <w:pPr>
        <w:pStyle w:val="ab"/>
        <w:numPr>
          <w:ilvl w:val="0"/>
          <w:numId w:val="2"/>
        </w:numPr>
        <w:spacing w:after="0" w:line="240" w:lineRule="auto"/>
        <w:ind w:left="0" w:firstLine="567"/>
        <w:jc w:val="both"/>
        <w:rPr>
          <w:rFonts w:ascii="Times New Roman" w:eastAsia="Times New Roman" w:hAnsi="Times New Roman"/>
          <w:bCs/>
          <w:color w:val="000000"/>
          <w:sz w:val="26"/>
          <w:szCs w:val="26"/>
          <w:lang w:eastAsia="ru-RU"/>
        </w:rPr>
      </w:pPr>
      <w:r>
        <w:rPr>
          <w:rFonts w:ascii="Times New Roman" w:eastAsia="Times New Roman" w:hAnsi="Times New Roman"/>
          <w:sz w:val="26"/>
          <w:szCs w:val="26"/>
          <w:lang w:eastAsia="ru-RU"/>
        </w:rPr>
        <w:t>Настоящее постановление применяется к муниципальным учреждениям, в отношении которых принято решение о предоставлении им субсидии из бюджета Лесновского сельского поселения.</w:t>
      </w:r>
    </w:p>
    <w:p w:rsidR="00192263" w:rsidRPr="00192263" w:rsidRDefault="00192263" w:rsidP="00F616FF">
      <w:pPr>
        <w:pStyle w:val="ab"/>
        <w:numPr>
          <w:ilvl w:val="0"/>
          <w:numId w:val="2"/>
        </w:numPr>
        <w:spacing w:after="0" w:line="240" w:lineRule="auto"/>
        <w:ind w:left="0" w:firstLine="567"/>
        <w:jc w:val="both"/>
        <w:rPr>
          <w:rFonts w:ascii="Times New Roman" w:eastAsia="Times New Roman" w:hAnsi="Times New Roman"/>
          <w:bCs/>
          <w:color w:val="000000"/>
          <w:sz w:val="26"/>
          <w:szCs w:val="26"/>
          <w:lang w:eastAsia="ru-RU"/>
        </w:rPr>
      </w:pPr>
      <w:r>
        <w:rPr>
          <w:rFonts w:ascii="Times New Roman" w:eastAsia="Times New Roman" w:hAnsi="Times New Roman"/>
          <w:sz w:val="26"/>
          <w:szCs w:val="26"/>
          <w:lang w:eastAsia="ru-RU"/>
        </w:rPr>
        <w:t>Постановление вступает в силу со дня его подписания.</w:t>
      </w:r>
    </w:p>
    <w:p w:rsidR="003301D2" w:rsidRPr="00F616FF" w:rsidRDefault="003301D2" w:rsidP="00192263">
      <w:pPr>
        <w:numPr>
          <w:ilvl w:val="0"/>
          <w:numId w:val="2"/>
        </w:numPr>
        <w:spacing w:after="0" w:line="240" w:lineRule="auto"/>
        <w:ind w:left="0" w:firstLine="567"/>
        <w:jc w:val="both"/>
        <w:rPr>
          <w:rFonts w:ascii="Times New Roman" w:eastAsia="Times New Roman" w:hAnsi="Times New Roman"/>
          <w:bCs/>
          <w:sz w:val="26"/>
          <w:szCs w:val="26"/>
          <w:lang w:eastAsia="zh-CN"/>
        </w:rPr>
      </w:pPr>
      <w:r w:rsidRPr="00F616FF">
        <w:rPr>
          <w:rFonts w:ascii="Times New Roman" w:eastAsia="Times New Roman" w:hAnsi="Times New Roman"/>
          <w:sz w:val="26"/>
          <w:szCs w:val="26"/>
          <w:lang w:eastAsia="ru-RU"/>
        </w:rPr>
        <w:t xml:space="preserve">Опубликовать настоящее постановление в </w:t>
      </w:r>
      <w:r w:rsidR="00970081">
        <w:rPr>
          <w:rFonts w:ascii="Times New Roman" w:eastAsia="Times New Roman" w:hAnsi="Times New Roman"/>
          <w:sz w:val="26"/>
          <w:szCs w:val="26"/>
          <w:lang w:eastAsia="ru-RU"/>
        </w:rPr>
        <w:t xml:space="preserve">периодическом печатном издании Лесновского сельского поселения </w:t>
      </w:r>
      <w:r w:rsidRPr="00F616FF">
        <w:rPr>
          <w:rFonts w:ascii="Times New Roman" w:eastAsia="Times New Roman" w:hAnsi="Times New Roman"/>
          <w:sz w:val="26"/>
          <w:szCs w:val="26"/>
          <w:lang w:eastAsia="ru-RU"/>
        </w:rPr>
        <w:t>«Лесновский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w:t>
      </w:r>
      <w:hyperlink w:history="1">
        <w:r w:rsidRPr="00F616FF">
          <w:rPr>
            <w:rStyle w:val="a6"/>
            <w:rFonts w:ascii="Times New Roman" w:eastAsia="Times New Roman" w:hAnsi="Times New Roman"/>
            <w:color w:val="000000"/>
            <w:sz w:val="26"/>
            <w:szCs w:val="26"/>
            <w:lang w:val="en-US" w:eastAsia="ru-RU"/>
          </w:rPr>
          <w:t>www</w:t>
        </w:r>
        <w:r w:rsidRPr="00F616FF">
          <w:rPr>
            <w:rStyle w:val="a6"/>
            <w:rFonts w:ascii="Times New Roman" w:eastAsia="Times New Roman" w:hAnsi="Times New Roman"/>
            <w:color w:val="000000"/>
            <w:sz w:val="26"/>
            <w:szCs w:val="26"/>
            <w:lang w:eastAsia="ru-RU"/>
          </w:rPr>
          <w:t>.</w:t>
        </w:r>
        <w:r w:rsidRPr="00F616FF">
          <w:rPr>
            <w:rStyle w:val="a6"/>
            <w:rFonts w:ascii="Times New Roman" w:eastAsia="Times New Roman" w:hAnsi="Times New Roman"/>
            <w:color w:val="000000"/>
            <w:sz w:val="26"/>
            <w:szCs w:val="26"/>
            <w:lang w:val="en-US" w:eastAsia="ru-RU"/>
          </w:rPr>
          <w:t>lesnaya</w:t>
        </w:r>
        <w:r w:rsidRPr="00F616FF">
          <w:rPr>
            <w:rStyle w:val="a6"/>
            <w:rFonts w:ascii="Times New Roman" w:eastAsia="Times New Roman" w:hAnsi="Times New Roman"/>
            <w:color w:val="000000"/>
            <w:sz w:val="26"/>
            <w:szCs w:val="26"/>
            <w:lang w:eastAsia="ru-RU"/>
          </w:rPr>
          <w:t xml:space="preserve"> - </w:t>
        </w:r>
        <w:r w:rsidRPr="00F616FF">
          <w:rPr>
            <w:rStyle w:val="a6"/>
            <w:rFonts w:ascii="Times New Roman" w:eastAsia="Times New Roman" w:hAnsi="Times New Roman"/>
            <w:color w:val="000000"/>
            <w:sz w:val="26"/>
            <w:szCs w:val="26"/>
            <w:lang w:val="en-US" w:eastAsia="ru-RU"/>
          </w:rPr>
          <w:t>adm</w:t>
        </w:r>
        <w:r w:rsidRPr="00F616FF">
          <w:rPr>
            <w:rStyle w:val="a6"/>
            <w:rFonts w:ascii="Times New Roman" w:eastAsia="Times New Roman" w:hAnsi="Times New Roman"/>
            <w:color w:val="000000"/>
            <w:sz w:val="26"/>
            <w:szCs w:val="26"/>
            <w:lang w:eastAsia="ru-RU"/>
          </w:rPr>
          <w:t>.ru</w:t>
        </w:r>
      </w:hyperlink>
      <w:r w:rsidRPr="00F616FF">
        <w:rPr>
          <w:rFonts w:ascii="Times New Roman" w:eastAsia="Times New Roman" w:hAnsi="Times New Roman"/>
          <w:color w:val="000000"/>
          <w:sz w:val="26"/>
          <w:szCs w:val="26"/>
          <w:lang w:eastAsia="ru-RU"/>
        </w:rPr>
        <w:t>.</w:t>
      </w:r>
    </w:p>
    <w:p w:rsidR="003301D2" w:rsidRPr="00F616FF" w:rsidRDefault="003301D2" w:rsidP="00F616FF">
      <w:pPr>
        <w:spacing w:after="0" w:line="240" w:lineRule="auto"/>
        <w:ind w:firstLine="540"/>
        <w:jc w:val="both"/>
        <w:rPr>
          <w:rFonts w:ascii="Times New Roman" w:eastAsia="Times New Roman" w:hAnsi="Times New Roman"/>
          <w:sz w:val="26"/>
          <w:szCs w:val="26"/>
          <w:lang w:eastAsia="ru-RU"/>
        </w:rPr>
      </w:pPr>
    </w:p>
    <w:p w:rsidR="003301D2" w:rsidRPr="00F616FF" w:rsidRDefault="003301D2" w:rsidP="00F616FF">
      <w:pPr>
        <w:autoSpaceDE w:val="0"/>
        <w:autoSpaceDN w:val="0"/>
        <w:adjustRightInd w:val="0"/>
        <w:spacing w:after="0" w:line="240" w:lineRule="auto"/>
        <w:ind w:firstLine="540"/>
        <w:jc w:val="both"/>
        <w:outlineLvl w:val="0"/>
        <w:rPr>
          <w:rFonts w:ascii="Times New Roman" w:eastAsia="Times New Roman" w:hAnsi="Times New Roman"/>
          <w:sz w:val="26"/>
          <w:szCs w:val="26"/>
          <w:lang w:eastAsia="ru-RU"/>
        </w:rPr>
      </w:pPr>
    </w:p>
    <w:p w:rsidR="003F4BCB" w:rsidRDefault="003301D2" w:rsidP="00F616FF">
      <w:pPr>
        <w:spacing w:after="0" w:line="240" w:lineRule="auto"/>
        <w:jc w:val="both"/>
        <w:rPr>
          <w:rFonts w:ascii="Times New Roman" w:eastAsia="Times New Roman" w:hAnsi="Times New Roman"/>
          <w:sz w:val="26"/>
          <w:szCs w:val="26"/>
          <w:lang w:eastAsia="ru-RU"/>
        </w:rPr>
      </w:pPr>
      <w:r w:rsidRPr="00F616FF">
        <w:rPr>
          <w:rFonts w:ascii="Times New Roman" w:eastAsia="Times New Roman" w:hAnsi="Times New Roman"/>
          <w:sz w:val="26"/>
          <w:szCs w:val="26"/>
          <w:lang w:eastAsia="ru-RU"/>
        </w:rPr>
        <w:t>Глава Лесновского сельско</w:t>
      </w:r>
      <w:r w:rsidR="00844F2F" w:rsidRPr="00F616FF">
        <w:rPr>
          <w:rFonts w:ascii="Times New Roman" w:eastAsia="Times New Roman" w:hAnsi="Times New Roman"/>
          <w:sz w:val="26"/>
          <w:szCs w:val="26"/>
          <w:lang w:eastAsia="ru-RU"/>
        </w:rPr>
        <w:t>го поселения</w:t>
      </w:r>
      <w:r w:rsidR="00844F2F" w:rsidRPr="00F616FF">
        <w:rPr>
          <w:rFonts w:ascii="Times New Roman" w:eastAsia="Times New Roman" w:hAnsi="Times New Roman"/>
          <w:sz w:val="26"/>
          <w:szCs w:val="26"/>
          <w:lang w:eastAsia="ru-RU"/>
        </w:rPr>
        <w:tab/>
      </w:r>
      <w:r w:rsidR="00844F2F" w:rsidRPr="00F616FF">
        <w:rPr>
          <w:rFonts w:ascii="Times New Roman" w:eastAsia="Times New Roman" w:hAnsi="Times New Roman"/>
          <w:sz w:val="26"/>
          <w:szCs w:val="26"/>
          <w:lang w:eastAsia="ru-RU"/>
        </w:rPr>
        <w:tab/>
      </w:r>
      <w:r w:rsidR="00844F2F" w:rsidRPr="00F616FF">
        <w:rPr>
          <w:rFonts w:ascii="Times New Roman" w:eastAsia="Times New Roman" w:hAnsi="Times New Roman"/>
          <w:sz w:val="26"/>
          <w:szCs w:val="26"/>
          <w:lang w:eastAsia="ru-RU"/>
        </w:rPr>
        <w:tab/>
      </w:r>
      <w:r w:rsidR="00844F2F" w:rsidRPr="00F616FF">
        <w:rPr>
          <w:rFonts w:ascii="Times New Roman" w:eastAsia="Times New Roman" w:hAnsi="Times New Roman"/>
          <w:sz w:val="26"/>
          <w:szCs w:val="26"/>
          <w:lang w:eastAsia="ru-RU"/>
        </w:rPr>
        <w:tab/>
        <w:t>Е.Н. Соломахина</w:t>
      </w:r>
    </w:p>
    <w:p w:rsidR="00192263" w:rsidRDefault="00192263" w:rsidP="00F616FF">
      <w:pPr>
        <w:spacing w:after="0" w:line="240" w:lineRule="auto"/>
        <w:jc w:val="both"/>
        <w:rPr>
          <w:rFonts w:ascii="Times New Roman" w:eastAsia="Times New Roman" w:hAnsi="Times New Roman"/>
          <w:sz w:val="26"/>
          <w:szCs w:val="26"/>
          <w:lang w:eastAsia="ru-RU"/>
        </w:rPr>
      </w:pPr>
    </w:p>
    <w:p w:rsidR="00192263" w:rsidRDefault="00192263" w:rsidP="00F616FF">
      <w:pPr>
        <w:spacing w:after="0" w:line="240" w:lineRule="auto"/>
        <w:jc w:val="both"/>
        <w:rPr>
          <w:rFonts w:ascii="Times New Roman" w:eastAsia="Times New Roman" w:hAnsi="Times New Roman"/>
          <w:sz w:val="26"/>
          <w:szCs w:val="26"/>
          <w:lang w:eastAsia="ru-RU"/>
        </w:rPr>
      </w:pPr>
    </w:p>
    <w:p w:rsidR="00192263" w:rsidRDefault="00192263" w:rsidP="00F616FF">
      <w:pPr>
        <w:spacing w:after="0" w:line="240" w:lineRule="auto"/>
        <w:jc w:val="both"/>
        <w:rPr>
          <w:rFonts w:ascii="Times New Roman" w:eastAsia="Times New Roman" w:hAnsi="Times New Roman"/>
          <w:sz w:val="26"/>
          <w:szCs w:val="26"/>
          <w:lang w:eastAsia="ru-RU"/>
        </w:rPr>
      </w:pPr>
    </w:p>
    <w:p w:rsidR="00192263" w:rsidRDefault="00192263" w:rsidP="00F616FF">
      <w:pPr>
        <w:spacing w:after="0" w:line="240" w:lineRule="auto"/>
        <w:jc w:val="both"/>
        <w:rPr>
          <w:rFonts w:ascii="Times New Roman" w:eastAsia="Times New Roman" w:hAnsi="Times New Roman"/>
          <w:sz w:val="26"/>
          <w:szCs w:val="26"/>
          <w:lang w:eastAsia="ru-RU"/>
        </w:rPr>
      </w:pPr>
    </w:p>
    <w:p w:rsidR="00192263" w:rsidRDefault="00192263" w:rsidP="00F616FF">
      <w:pPr>
        <w:spacing w:after="0" w:line="240" w:lineRule="auto"/>
        <w:jc w:val="both"/>
        <w:rPr>
          <w:rFonts w:ascii="Times New Roman" w:eastAsia="Times New Roman" w:hAnsi="Times New Roman"/>
          <w:sz w:val="26"/>
          <w:szCs w:val="26"/>
          <w:lang w:eastAsia="ru-RU"/>
        </w:rPr>
      </w:pPr>
    </w:p>
    <w:p w:rsidR="00192263" w:rsidRDefault="00192263" w:rsidP="00F616FF">
      <w:pPr>
        <w:spacing w:after="0" w:line="240" w:lineRule="auto"/>
        <w:jc w:val="both"/>
        <w:rPr>
          <w:rFonts w:ascii="Times New Roman" w:eastAsia="Times New Roman" w:hAnsi="Times New Roman"/>
          <w:sz w:val="26"/>
          <w:szCs w:val="26"/>
          <w:lang w:eastAsia="ru-RU"/>
        </w:rPr>
      </w:pPr>
    </w:p>
    <w:p w:rsidR="00192263" w:rsidRDefault="00192263" w:rsidP="00F616FF">
      <w:pPr>
        <w:spacing w:after="0" w:line="240" w:lineRule="auto"/>
        <w:jc w:val="both"/>
        <w:rPr>
          <w:rFonts w:ascii="Times New Roman" w:eastAsia="Times New Roman" w:hAnsi="Times New Roman"/>
          <w:sz w:val="26"/>
          <w:szCs w:val="26"/>
          <w:lang w:eastAsia="ru-RU"/>
        </w:rPr>
      </w:pPr>
    </w:p>
    <w:p w:rsidR="002207DD" w:rsidRDefault="002207DD" w:rsidP="00F616FF">
      <w:pPr>
        <w:spacing w:after="0" w:line="240" w:lineRule="auto"/>
        <w:jc w:val="both"/>
        <w:rPr>
          <w:rFonts w:ascii="Times New Roman" w:eastAsia="Times New Roman" w:hAnsi="Times New Roman"/>
          <w:sz w:val="26"/>
          <w:szCs w:val="26"/>
          <w:lang w:eastAsia="ru-RU"/>
        </w:rPr>
      </w:pPr>
    </w:p>
    <w:p w:rsidR="00F156A9" w:rsidRPr="00F156A9" w:rsidRDefault="00F156A9" w:rsidP="00F156A9">
      <w:pPr>
        <w:autoSpaceDE w:val="0"/>
        <w:autoSpaceDN w:val="0"/>
        <w:adjustRightInd w:val="0"/>
        <w:spacing w:after="0" w:line="240" w:lineRule="auto"/>
        <w:ind w:firstLine="5529"/>
        <w:jc w:val="right"/>
        <w:rPr>
          <w:rFonts w:ascii="Times New Roman" w:eastAsia="Times New Roman" w:hAnsi="Times New Roman"/>
          <w:lang w:eastAsia="ru-RU"/>
        </w:rPr>
      </w:pPr>
      <w:r w:rsidRPr="00F156A9">
        <w:rPr>
          <w:rFonts w:ascii="Times New Roman" w:eastAsia="Times New Roman" w:hAnsi="Times New Roman"/>
          <w:lang w:eastAsia="ru-RU"/>
        </w:rPr>
        <w:lastRenderedPageBreak/>
        <w:t>Утвержден</w:t>
      </w:r>
    </w:p>
    <w:p w:rsidR="00F156A9" w:rsidRPr="00F156A9" w:rsidRDefault="00F156A9" w:rsidP="00F156A9">
      <w:pPr>
        <w:autoSpaceDE w:val="0"/>
        <w:autoSpaceDN w:val="0"/>
        <w:adjustRightInd w:val="0"/>
        <w:spacing w:after="0" w:line="240" w:lineRule="auto"/>
        <w:ind w:firstLine="539"/>
        <w:jc w:val="right"/>
        <w:rPr>
          <w:rFonts w:ascii="Times New Roman" w:eastAsia="Times New Roman" w:hAnsi="Times New Roman"/>
          <w:lang w:eastAsia="ru-RU"/>
        </w:rPr>
      </w:pPr>
      <w:r>
        <w:rPr>
          <w:rFonts w:ascii="Times New Roman" w:eastAsia="Times New Roman" w:hAnsi="Times New Roman"/>
          <w:lang w:eastAsia="ru-RU"/>
        </w:rPr>
        <w:t>постановлением Администрации</w:t>
      </w:r>
    </w:p>
    <w:p w:rsidR="00F156A9" w:rsidRPr="00F156A9" w:rsidRDefault="00F156A9" w:rsidP="00F156A9">
      <w:pPr>
        <w:autoSpaceDE w:val="0"/>
        <w:autoSpaceDN w:val="0"/>
        <w:adjustRightInd w:val="0"/>
        <w:spacing w:after="0" w:line="240" w:lineRule="auto"/>
        <w:ind w:firstLine="539"/>
        <w:jc w:val="right"/>
        <w:rPr>
          <w:rFonts w:ascii="Times New Roman" w:eastAsia="Times New Roman" w:hAnsi="Times New Roman"/>
          <w:lang w:eastAsia="ru-RU"/>
        </w:rPr>
      </w:pPr>
      <w:r w:rsidRPr="00F156A9">
        <w:rPr>
          <w:rFonts w:ascii="Times New Roman" w:eastAsia="Times New Roman" w:hAnsi="Times New Roman"/>
          <w:lang w:eastAsia="ru-RU"/>
        </w:rPr>
        <w:t>Лесновского сельского поселения</w:t>
      </w:r>
    </w:p>
    <w:p w:rsidR="00F156A9" w:rsidRPr="00F156A9" w:rsidRDefault="00F156A9" w:rsidP="00F156A9">
      <w:pPr>
        <w:autoSpaceDE w:val="0"/>
        <w:autoSpaceDN w:val="0"/>
        <w:adjustRightInd w:val="0"/>
        <w:spacing w:after="0" w:line="240" w:lineRule="auto"/>
        <w:ind w:firstLine="539"/>
        <w:jc w:val="right"/>
        <w:rPr>
          <w:rFonts w:ascii="Times New Roman" w:eastAsia="Times New Roman" w:hAnsi="Times New Roman"/>
          <w:lang w:eastAsia="ru-RU"/>
        </w:rPr>
      </w:pPr>
      <w:r>
        <w:rPr>
          <w:rFonts w:ascii="Times New Roman" w:eastAsia="Times New Roman" w:hAnsi="Times New Roman"/>
          <w:lang w:eastAsia="ru-RU"/>
        </w:rPr>
        <w:t xml:space="preserve">от </w:t>
      </w:r>
      <w:r w:rsidR="00460030">
        <w:rPr>
          <w:rFonts w:ascii="Times New Roman" w:eastAsia="Times New Roman" w:hAnsi="Times New Roman"/>
          <w:lang w:eastAsia="ru-RU"/>
        </w:rPr>
        <w:t>20.12.2018 № 142</w:t>
      </w:r>
    </w:p>
    <w:p w:rsidR="00F156A9" w:rsidRDefault="00F156A9" w:rsidP="00F156A9">
      <w:pPr>
        <w:pStyle w:val="ab"/>
        <w:spacing w:after="0" w:line="240" w:lineRule="auto"/>
        <w:ind w:left="180"/>
        <w:jc w:val="both"/>
        <w:rPr>
          <w:rFonts w:ascii="Times New Roman" w:eastAsia="Times New Roman" w:hAnsi="Times New Roman"/>
          <w:sz w:val="26"/>
          <w:szCs w:val="26"/>
          <w:lang w:eastAsia="ru-RU"/>
        </w:rPr>
      </w:pPr>
    </w:p>
    <w:p w:rsidR="00F156A9" w:rsidRPr="00F156A9" w:rsidRDefault="00F156A9" w:rsidP="00F156A9">
      <w:pPr>
        <w:pStyle w:val="ab"/>
        <w:spacing w:after="0" w:line="240" w:lineRule="auto"/>
        <w:ind w:left="180"/>
        <w:jc w:val="center"/>
        <w:rPr>
          <w:rFonts w:ascii="Times New Roman" w:eastAsia="Times New Roman" w:hAnsi="Times New Roman"/>
          <w:b/>
          <w:sz w:val="26"/>
          <w:szCs w:val="26"/>
          <w:lang w:eastAsia="ru-RU"/>
        </w:rPr>
      </w:pPr>
      <w:r w:rsidRPr="00F156A9">
        <w:rPr>
          <w:rFonts w:ascii="Times New Roman" w:eastAsia="Times New Roman" w:hAnsi="Times New Roman"/>
          <w:b/>
          <w:sz w:val="26"/>
          <w:szCs w:val="26"/>
          <w:lang w:eastAsia="ru-RU"/>
        </w:rPr>
        <w:t>Порядок</w:t>
      </w:r>
    </w:p>
    <w:p w:rsidR="00F156A9" w:rsidRPr="00F156A9" w:rsidRDefault="00F156A9" w:rsidP="00F156A9">
      <w:pPr>
        <w:pStyle w:val="ab"/>
        <w:spacing w:after="0" w:line="240" w:lineRule="auto"/>
        <w:ind w:left="180"/>
        <w:jc w:val="center"/>
        <w:rPr>
          <w:rFonts w:ascii="Times New Roman" w:eastAsia="Times New Roman" w:hAnsi="Times New Roman"/>
          <w:b/>
          <w:bCs/>
          <w:color w:val="000000"/>
          <w:sz w:val="26"/>
          <w:szCs w:val="26"/>
          <w:lang w:eastAsia="ru-RU"/>
        </w:rPr>
      </w:pPr>
      <w:r w:rsidRPr="00F156A9">
        <w:rPr>
          <w:rFonts w:ascii="Times New Roman" w:eastAsia="Times New Roman" w:hAnsi="Times New Roman"/>
          <w:b/>
          <w:sz w:val="26"/>
          <w:szCs w:val="26"/>
          <w:lang w:eastAsia="ru-RU"/>
        </w:rPr>
        <w:t xml:space="preserve">определения нормативных затрат на оказание муниципальных услуг (выполнение работ) и нормативных затрат на содержание имущества муниципальных учреждений, подведомственных Администрации </w:t>
      </w:r>
      <w:r>
        <w:rPr>
          <w:rFonts w:ascii="Times New Roman" w:eastAsia="Times New Roman" w:hAnsi="Times New Roman"/>
          <w:b/>
          <w:sz w:val="26"/>
          <w:szCs w:val="26"/>
          <w:lang w:eastAsia="ru-RU"/>
        </w:rPr>
        <w:t>Лесновского сельского поселения</w:t>
      </w:r>
    </w:p>
    <w:p w:rsidR="00F156A9" w:rsidRPr="00F156A9" w:rsidRDefault="00F156A9" w:rsidP="00F156A9">
      <w:pPr>
        <w:keepNext/>
        <w:numPr>
          <w:ilvl w:val="0"/>
          <w:numId w:val="5"/>
        </w:numPr>
        <w:autoSpaceDE w:val="0"/>
        <w:autoSpaceDN w:val="0"/>
        <w:adjustRightInd w:val="0"/>
        <w:spacing w:beforeLines="150" w:afterLines="60" w:line="240" w:lineRule="auto"/>
        <w:ind w:left="181" w:hanging="181"/>
        <w:jc w:val="center"/>
        <w:rPr>
          <w:rFonts w:ascii="Times New Roman" w:eastAsia="Times New Roman" w:hAnsi="Times New Roman"/>
          <w:b/>
          <w:sz w:val="26"/>
          <w:szCs w:val="26"/>
          <w:lang w:eastAsia="ru-RU"/>
        </w:rPr>
      </w:pPr>
      <w:r w:rsidRPr="00F156A9">
        <w:rPr>
          <w:rFonts w:ascii="Times New Roman" w:eastAsia="Times New Roman" w:hAnsi="Times New Roman"/>
          <w:b/>
          <w:sz w:val="26"/>
          <w:szCs w:val="26"/>
          <w:lang w:eastAsia="ru-RU"/>
        </w:rPr>
        <w:t xml:space="preserve">Общие положения </w:t>
      </w:r>
    </w:p>
    <w:p w:rsidR="00F156A9" w:rsidRDefault="00F156A9" w:rsidP="00F156A9">
      <w:pPr>
        <w:numPr>
          <w:ilvl w:val="0"/>
          <w:numId w:val="6"/>
        </w:numPr>
        <w:autoSpaceDE w:val="0"/>
        <w:autoSpaceDN w:val="0"/>
        <w:adjustRightInd w:val="0"/>
        <w:spacing w:after="0" w:line="240" w:lineRule="auto"/>
        <w:ind w:left="0"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Настоящий Порядок определения </w:t>
      </w:r>
      <w:r w:rsidRPr="00F156A9">
        <w:rPr>
          <w:rFonts w:ascii="Times New Roman" w:eastAsia="Times New Roman" w:hAnsi="Times New Roman"/>
          <w:bCs/>
          <w:sz w:val="26"/>
          <w:szCs w:val="26"/>
          <w:lang w:eastAsia="ru-RU"/>
        </w:rPr>
        <w:t>нормативных затрат на оказание муниципальны</w:t>
      </w:r>
      <w:r>
        <w:rPr>
          <w:rFonts w:ascii="Times New Roman" w:eastAsia="Times New Roman" w:hAnsi="Times New Roman"/>
          <w:bCs/>
          <w:sz w:val="26"/>
          <w:szCs w:val="26"/>
          <w:lang w:eastAsia="ru-RU"/>
        </w:rPr>
        <w:t>х услуг (выполнение работ) и нормативных затрат на содержание имущества муниципальных учреждений, подведомственных Администрации Лесновского сельского поселения</w:t>
      </w:r>
      <w:r w:rsidRPr="00F156A9">
        <w:rPr>
          <w:rFonts w:ascii="Times New Roman" w:eastAsia="Times New Roman" w:hAnsi="Times New Roman"/>
          <w:bCs/>
          <w:sz w:val="26"/>
          <w:szCs w:val="26"/>
          <w:lang w:eastAsia="ru-RU"/>
        </w:rPr>
        <w:t xml:space="preserve"> (далее Порядок), </w:t>
      </w:r>
      <w:r>
        <w:rPr>
          <w:rFonts w:ascii="Times New Roman" w:eastAsia="Times New Roman" w:hAnsi="Times New Roman"/>
          <w:bCs/>
          <w:sz w:val="26"/>
          <w:szCs w:val="26"/>
          <w:lang w:eastAsia="ru-RU"/>
        </w:rPr>
        <w:t>разработан на основании Бюджетного кодекса РФ, Федерального закона от 06.10.2003 № 131-ФЗ «Об общих принципах организации местного самоуправления в Российской Федерации», Федерального закона от 12.01.1996 № 7-ФЗ «О некоммерческих организациях», в соответствии с постановлением Администрации Лесновского сельского поселения от 31.07.2017 № 45 «Об утверждении Положения о формировании муниципального задания на оказание муниципальных услуг (выполнение работ) муниципальным учреждением Лесновского сельского поселения и финансовом обеспечении выполнения муниципального задания».</w:t>
      </w:r>
    </w:p>
    <w:p w:rsidR="00F156A9" w:rsidRPr="00F156A9" w:rsidRDefault="001751C7" w:rsidP="00F156A9">
      <w:pPr>
        <w:numPr>
          <w:ilvl w:val="0"/>
          <w:numId w:val="6"/>
        </w:numPr>
        <w:autoSpaceDE w:val="0"/>
        <w:autoSpaceDN w:val="0"/>
        <w:adjustRightInd w:val="0"/>
        <w:spacing w:after="0" w:line="240" w:lineRule="auto"/>
        <w:ind w:left="0"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Порядок </w:t>
      </w:r>
      <w:r w:rsidR="00F156A9" w:rsidRPr="00F156A9">
        <w:rPr>
          <w:rFonts w:ascii="Times New Roman" w:eastAsia="Times New Roman" w:hAnsi="Times New Roman"/>
          <w:bCs/>
          <w:sz w:val="26"/>
          <w:szCs w:val="26"/>
          <w:lang w:eastAsia="ru-RU"/>
        </w:rPr>
        <w:t>утверждается для муниципальных услуг</w:t>
      </w:r>
      <w:r>
        <w:rPr>
          <w:rFonts w:ascii="Times New Roman" w:eastAsia="Times New Roman" w:hAnsi="Times New Roman"/>
          <w:bCs/>
          <w:sz w:val="26"/>
          <w:szCs w:val="26"/>
          <w:lang w:eastAsia="ru-RU"/>
        </w:rPr>
        <w:t xml:space="preserve"> (выполнение работ)</w:t>
      </w:r>
      <w:r w:rsidR="00F156A9" w:rsidRPr="00F156A9">
        <w:rPr>
          <w:rFonts w:ascii="Times New Roman" w:eastAsia="Times New Roman" w:hAnsi="Times New Roman"/>
          <w:bCs/>
          <w:sz w:val="26"/>
          <w:szCs w:val="26"/>
          <w:lang w:eastAsia="ru-RU"/>
        </w:rPr>
        <w:t>, являющихся основными видами деятельности данных учреждений, включенных в ведомственный перечень муниципальных услуг (работ), оказываемых (выполняемых) муниципальными учреждениями, подведомственными Администрации Лесновского сельского поселения (далее по тексту Администрация поселения), и содержит:</w:t>
      </w:r>
    </w:p>
    <w:p w:rsidR="00F156A9" w:rsidRPr="00F156A9" w:rsidRDefault="001751C7" w:rsidP="00F156A9">
      <w:pPr>
        <w:numPr>
          <w:ilvl w:val="0"/>
          <w:numId w:val="7"/>
        </w:numPr>
        <w:autoSpaceDE w:val="0"/>
        <w:autoSpaceDN w:val="0"/>
        <w:adjustRightInd w:val="0"/>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методику </w:t>
      </w:r>
      <w:r w:rsidR="00F156A9" w:rsidRPr="00F156A9">
        <w:rPr>
          <w:rFonts w:ascii="Times New Roman" w:eastAsia="Times New Roman" w:hAnsi="Times New Roman"/>
          <w:bCs/>
          <w:sz w:val="26"/>
          <w:szCs w:val="26"/>
          <w:lang w:eastAsia="ru-RU"/>
        </w:rPr>
        <w:t>расчета:</w:t>
      </w:r>
    </w:p>
    <w:p w:rsidR="00F156A9" w:rsidRPr="00F156A9" w:rsidRDefault="00F156A9" w:rsidP="00F156A9">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F156A9">
        <w:rPr>
          <w:rFonts w:ascii="Times New Roman" w:eastAsia="Times New Roman" w:hAnsi="Times New Roman"/>
          <w:bCs/>
          <w:sz w:val="26"/>
          <w:szCs w:val="26"/>
          <w:lang w:eastAsia="ru-RU"/>
        </w:rPr>
        <w:t>удельной расчетной стоимости предоставления в очередном финансовом году и плановом периоде единицы муниципальной услуги</w:t>
      </w:r>
      <w:r w:rsidR="001751C7">
        <w:rPr>
          <w:rFonts w:ascii="Times New Roman" w:eastAsia="Times New Roman" w:hAnsi="Times New Roman"/>
          <w:bCs/>
          <w:sz w:val="26"/>
          <w:szCs w:val="26"/>
          <w:lang w:eastAsia="ru-RU"/>
        </w:rPr>
        <w:t xml:space="preserve"> (работы)</w:t>
      </w:r>
      <w:r w:rsidRPr="00F156A9">
        <w:rPr>
          <w:rFonts w:ascii="Times New Roman" w:eastAsia="Times New Roman" w:hAnsi="Times New Roman"/>
          <w:bCs/>
          <w:sz w:val="26"/>
          <w:szCs w:val="26"/>
          <w:lang w:eastAsia="ru-RU"/>
        </w:rPr>
        <w:t>, оказываемой муниципальным учреждением в рамках муниципального задания (далее – нормативные затраты на оказание муниципальной услуги</w:t>
      </w:r>
      <w:r w:rsidR="001751C7">
        <w:rPr>
          <w:rFonts w:ascii="Times New Roman" w:eastAsia="Times New Roman" w:hAnsi="Times New Roman"/>
          <w:bCs/>
          <w:sz w:val="26"/>
          <w:szCs w:val="26"/>
          <w:lang w:eastAsia="ru-RU"/>
        </w:rPr>
        <w:t xml:space="preserve"> (работы)</w:t>
      </w:r>
      <w:r w:rsidRPr="00F156A9">
        <w:rPr>
          <w:rFonts w:ascii="Times New Roman" w:eastAsia="Times New Roman" w:hAnsi="Times New Roman"/>
          <w:bCs/>
          <w:sz w:val="26"/>
          <w:szCs w:val="26"/>
          <w:lang w:eastAsia="ru-RU"/>
        </w:rPr>
        <w:t>);</w:t>
      </w:r>
    </w:p>
    <w:p w:rsidR="00F156A9" w:rsidRPr="00F156A9" w:rsidRDefault="00F156A9" w:rsidP="00F156A9">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объема затрат на содержание в очередном финансовом году и плановом периоде недвижимого и особо ценного движимого имущества муниципальных учреждений (далее – нормативные затраты на</w:t>
      </w:r>
      <w:r w:rsidRPr="00F156A9">
        <w:rPr>
          <w:rFonts w:ascii="Times New Roman" w:eastAsia="Times New Roman" w:hAnsi="Times New Roman"/>
          <w:i/>
          <w:sz w:val="26"/>
          <w:szCs w:val="26"/>
          <w:lang w:eastAsia="ru-RU"/>
        </w:rPr>
        <w:t xml:space="preserve"> </w:t>
      </w:r>
      <w:r w:rsidRPr="00F156A9">
        <w:rPr>
          <w:rFonts w:ascii="Times New Roman" w:eastAsia="Times New Roman" w:hAnsi="Times New Roman"/>
          <w:sz w:val="26"/>
          <w:szCs w:val="26"/>
          <w:lang w:eastAsia="ru-RU"/>
        </w:rPr>
        <w:t>содержание имущества);</w:t>
      </w:r>
    </w:p>
    <w:p w:rsidR="00F156A9" w:rsidRPr="00F156A9" w:rsidRDefault="00F156A9" w:rsidP="00F156A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2) порядок изменения нормативных затрат, в том числе в случае внесения изменений в нормативные правовые акты, устанавливающие требования к оказанию муниципальных услуг</w:t>
      </w:r>
      <w:r w:rsidR="001751C7">
        <w:rPr>
          <w:rFonts w:ascii="Times New Roman" w:eastAsia="Times New Roman" w:hAnsi="Times New Roman"/>
          <w:sz w:val="26"/>
          <w:szCs w:val="26"/>
          <w:lang w:eastAsia="ru-RU"/>
        </w:rPr>
        <w:t xml:space="preserve"> (работ)</w:t>
      </w:r>
      <w:r w:rsidRPr="00F156A9">
        <w:rPr>
          <w:rFonts w:ascii="Times New Roman" w:eastAsia="Times New Roman" w:hAnsi="Times New Roman"/>
          <w:sz w:val="26"/>
          <w:szCs w:val="26"/>
          <w:lang w:eastAsia="ru-RU"/>
        </w:rPr>
        <w:t>, а также в случае изменения объема бюджетных ассигнований, предусмотренных в бюджете Лесновского сельского поселения для финансового обеспечения выполнения муниципального</w:t>
      </w:r>
      <w:r w:rsidR="001751C7">
        <w:rPr>
          <w:rFonts w:ascii="Times New Roman" w:eastAsia="Times New Roman" w:hAnsi="Times New Roman"/>
          <w:sz w:val="26"/>
          <w:szCs w:val="26"/>
          <w:lang w:eastAsia="ru-RU"/>
        </w:rPr>
        <w:t xml:space="preserve"> задания.</w:t>
      </w:r>
    </w:p>
    <w:p w:rsidR="00F156A9" w:rsidRPr="00F156A9" w:rsidRDefault="00F156A9" w:rsidP="00F156A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 xml:space="preserve">При изменении нормативных затрат на оказание муниципальной услуги </w:t>
      </w:r>
      <w:r w:rsidR="001751C7">
        <w:rPr>
          <w:rFonts w:ascii="Times New Roman" w:eastAsia="Times New Roman" w:hAnsi="Times New Roman"/>
          <w:sz w:val="26"/>
          <w:szCs w:val="26"/>
          <w:lang w:eastAsia="ru-RU"/>
        </w:rPr>
        <w:t xml:space="preserve">(работ) </w:t>
      </w:r>
      <w:r w:rsidRPr="00F156A9">
        <w:rPr>
          <w:rFonts w:ascii="Times New Roman" w:eastAsia="Times New Roman" w:hAnsi="Times New Roman"/>
          <w:sz w:val="26"/>
          <w:szCs w:val="26"/>
          <w:lang w:eastAsia="ru-RU"/>
        </w:rPr>
        <w:t>и нормативных затрат на</w:t>
      </w:r>
      <w:r w:rsidRPr="00F156A9">
        <w:rPr>
          <w:rFonts w:ascii="Times New Roman" w:eastAsia="Times New Roman" w:hAnsi="Times New Roman"/>
          <w:i/>
          <w:sz w:val="26"/>
          <w:szCs w:val="26"/>
          <w:lang w:eastAsia="ru-RU"/>
        </w:rPr>
        <w:t xml:space="preserve"> </w:t>
      </w:r>
      <w:r w:rsidRPr="00F156A9">
        <w:rPr>
          <w:rFonts w:ascii="Times New Roman" w:eastAsia="Times New Roman" w:hAnsi="Times New Roman"/>
          <w:sz w:val="26"/>
          <w:szCs w:val="26"/>
          <w:lang w:eastAsia="ru-RU"/>
        </w:rPr>
        <w:t>содержание имущества (далее – нормативные затраты) не допускается уменьшение субсидии, предоставляемой на финансовое обеспечение выполнения муниципального задания в течение срока его выполнения, без соответствующего изменения муниципального задания.</w:t>
      </w:r>
    </w:p>
    <w:p w:rsidR="00F156A9" w:rsidRPr="00F156A9" w:rsidRDefault="00F156A9" w:rsidP="00F156A9">
      <w:pPr>
        <w:tabs>
          <w:tab w:val="left" w:pos="993"/>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2. Нормативные затраты определяются отдельно по каждому муниципальному учреждению.</w:t>
      </w:r>
    </w:p>
    <w:p w:rsidR="001751C7" w:rsidRDefault="00F156A9" w:rsidP="001751C7">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 xml:space="preserve">3. Объем финансового обеспечения выполнения муниципального задания </w:t>
      </w:r>
      <w:r w:rsidRPr="00F156A9">
        <w:rPr>
          <w:rFonts w:ascii="Times New Roman" w:eastAsia="Times New Roman" w:hAnsi="Times New Roman"/>
          <w:sz w:val="26"/>
          <w:szCs w:val="26"/>
          <w:lang w:eastAsia="ru-RU"/>
        </w:rPr>
        <w:lastRenderedPageBreak/>
        <w:t>муниципальными учреждениями, определяемый на основе нормативных затрат, не может превышать объем бюджетных ассигнований, предусмотренных на ука</w:t>
      </w:r>
      <w:r w:rsidR="001751C7">
        <w:rPr>
          <w:rFonts w:ascii="Times New Roman" w:eastAsia="Times New Roman" w:hAnsi="Times New Roman"/>
          <w:sz w:val="26"/>
          <w:szCs w:val="26"/>
          <w:lang w:eastAsia="ru-RU"/>
        </w:rPr>
        <w:t xml:space="preserve">занные цели бюджетной росписью </w:t>
      </w:r>
      <w:r w:rsidRPr="00F156A9">
        <w:rPr>
          <w:rFonts w:ascii="Times New Roman" w:eastAsia="Times New Roman" w:hAnsi="Times New Roman"/>
          <w:sz w:val="26"/>
          <w:szCs w:val="26"/>
          <w:lang w:eastAsia="ru-RU"/>
        </w:rPr>
        <w:t>бюджета Лесновского сельского поселения на соответствующий финансовый год и на плановый период.</w:t>
      </w:r>
    </w:p>
    <w:p w:rsidR="001751C7" w:rsidRDefault="001751C7" w:rsidP="001751C7">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 В целях утверждения нормативных затрат на оказание муниципальных услуг (работ) м содержание имущества муниципальных учреждений, данные учреждения направляют в Администрацию поселения исходные данные и результаты расчетов объема нормативных затрат на оказание муниципальными учреждениями муниципальных услуг (работ) и нормативных затрат на содержание имущества муниципальных учреждений на соответствующий финансовый год, по форме согласно Приложению к настоящему Порядку, с расчетами и подтверждающими документами.</w:t>
      </w:r>
    </w:p>
    <w:p w:rsidR="001751C7" w:rsidRDefault="001751C7" w:rsidP="001751C7">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F156A9" w:rsidRPr="00F156A9" w:rsidRDefault="001751C7" w:rsidP="001751C7">
      <w:pPr>
        <w:widowControl w:val="0"/>
        <w:autoSpaceDE w:val="0"/>
        <w:autoSpaceDN w:val="0"/>
        <w:adjustRightInd w:val="0"/>
        <w:spacing w:after="0" w:line="240" w:lineRule="auto"/>
        <w:ind w:firstLine="709"/>
        <w:jc w:val="center"/>
        <w:rPr>
          <w:rFonts w:ascii="Times New Roman" w:eastAsia="Times New Roman" w:hAnsi="Times New Roman"/>
          <w:sz w:val="26"/>
          <w:szCs w:val="26"/>
          <w:lang w:eastAsia="ru-RU"/>
        </w:rPr>
      </w:pPr>
      <w:r w:rsidRPr="001751C7">
        <w:rPr>
          <w:rFonts w:ascii="Times New Roman" w:eastAsia="Times New Roman" w:hAnsi="Times New Roman"/>
          <w:b/>
          <w:sz w:val="26"/>
          <w:szCs w:val="26"/>
          <w:lang w:eastAsia="ru-RU"/>
        </w:rPr>
        <w:t xml:space="preserve">2. </w:t>
      </w:r>
      <w:r w:rsidR="00F156A9" w:rsidRPr="00F156A9">
        <w:rPr>
          <w:rFonts w:ascii="Times New Roman" w:eastAsia="Times New Roman" w:hAnsi="Times New Roman"/>
          <w:b/>
          <w:sz w:val="26"/>
          <w:szCs w:val="26"/>
          <w:lang w:eastAsia="ru-RU"/>
        </w:rPr>
        <w:t>Методы определения нормативных затрат</w:t>
      </w:r>
    </w:p>
    <w:p w:rsidR="001F21D1" w:rsidRDefault="001F21D1" w:rsidP="001F21D1">
      <w:pPr>
        <w:widowControl w:val="0"/>
        <w:autoSpaceDE w:val="0"/>
        <w:autoSpaceDN w:val="0"/>
        <w:adjustRightInd w:val="0"/>
        <w:spacing w:after="0" w:line="240" w:lineRule="auto"/>
        <w:jc w:val="both"/>
        <w:rPr>
          <w:rFonts w:ascii="Times New Roman" w:eastAsia="Times New Roman" w:hAnsi="Times New Roman"/>
          <w:b/>
          <w:sz w:val="26"/>
          <w:szCs w:val="26"/>
          <w:lang w:eastAsia="ru-RU"/>
        </w:rPr>
      </w:pPr>
    </w:p>
    <w:p w:rsidR="00F156A9" w:rsidRPr="00F156A9" w:rsidRDefault="001F21D1" w:rsidP="001F21D1">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r w:rsidR="00F156A9" w:rsidRPr="00F156A9">
        <w:rPr>
          <w:rFonts w:ascii="Times New Roman" w:eastAsia="Times New Roman" w:hAnsi="Times New Roman"/>
          <w:sz w:val="26"/>
          <w:szCs w:val="26"/>
          <w:lang w:eastAsia="ru-RU"/>
        </w:rPr>
        <w:t>. Для определения нормативных затрат могут использоваться следующие методы:</w:t>
      </w:r>
    </w:p>
    <w:p w:rsidR="00F156A9" w:rsidRPr="00F156A9" w:rsidRDefault="001F21D1" w:rsidP="00F156A9">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нормативный;</w:t>
      </w:r>
    </w:p>
    <w:p w:rsidR="00F156A9" w:rsidRPr="00F156A9" w:rsidRDefault="001F21D1" w:rsidP="00F156A9">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структурный.</w:t>
      </w:r>
    </w:p>
    <w:p w:rsidR="00F156A9" w:rsidRPr="00F156A9" w:rsidRDefault="001F21D1" w:rsidP="00F156A9">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r w:rsidR="00F156A9" w:rsidRPr="00F156A9">
        <w:rPr>
          <w:rFonts w:ascii="Times New Roman" w:eastAsia="Times New Roman" w:hAnsi="Times New Roman"/>
          <w:sz w:val="26"/>
          <w:szCs w:val="26"/>
          <w:lang w:eastAsia="ru-RU"/>
        </w:rPr>
        <w:t>. В случае наличия утвержденных нормативов затрат, выраженных в натуральных показателях, в том числе норм потребления расходных материалов, нормативов затрат рабочего времени,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муниципальной услуги, указанные нормативы затрат, выраженные в натуральных показателях, используются при</w:t>
      </w:r>
      <w:r w:rsidR="003E4866">
        <w:rPr>
          <w:rFonts w:ascii="Times New Roman" w:eastAsia="Times New Roman" w:hAnsi="Times New Roman"/>
          <w:sz w:val="26"/>
          <w:szCs w:val="26"/>
          <w:lang w:eastAsia="ru-RU"/>
        </w:rPr>
        <w:t xml:space="preserve"> определении нормативных затрат на выполнение муниципального задания.</w:t>
      </w:r>
    </w:p>
    <w:p w:rsidR="00F156A9" w:rsidRPr="00F156A9" w:rsidRDefault="00F156A9" w:rsidP="00F156A9">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В случае отсутствия утвержденных натуральных нормативов затрат</w:t>
      </w:r>
      <w:r w:rsidR="003E4866">
        <w:rPr>
          <w:rFonts w:ascii="Times New Roman" w:eastAsia="Times New Roman" w:hAnsi="Times New Roman"/>
          <w:sz w:val="26"/>
          <w:szCs w:val="26"/>
          <w:lang w:eastAsia="ru-RU"/>
        </w:rPr>
        <w:t>,</w:t>
      </w:r>
      <w:r w:rsidRPr="00F156A9">
        <w:rPr>
          <w:rFonts w:ascii="Times New Roman" w:eastAsia="Times New Roman" w:hAnsi="Times New Roman"/>
          <w:sz w:val="26"/>
          <w:szCs w:val="26"/>
          <w:lang w:eastAsia="ru-RU"/>
        </w:rPr>
        <w:t xml:space="preserve"> Администрацией поселения в целях определения нормативных затрат могут быть самостоятельно установлены нормативы затрат, выраженные в натуральных показателях. </w:t>
      </w:r>
    </w:p>
    <w:p w:rsidR="003E4866" w:rsidRDefault="003E4866" w:rsidP="003E4866">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7</w:t>
      </w:r>
      <w:r w:rsidR="00F156A9" w:rsidRPr="00F156A9">
        <w:rPr>
          <w:rFonts w:ascii="Times New Roman" w:eastAsia="Times New Roman" w:hAnsi="Times New Roman"/>
          <w:sz w:val="26"/>
          <w:szCs w:val="26"/>
          <w:lang w:eastAsia="ru-RU"/>
        </w:rPr>
        <w:t>. При применении структурного метода нормативные затраты в отношении соответствующей группы затрат определяются пропорционально выбранному основанию: затратам на оплату труда и начисления на выплаты по оплате труда персонала, участвующего непосредственно в оказании муниципальной услуги.</w:t>
      </w:r>
    </w:p>
    <w:p w:rsidR="003E4866" w:rsidRDefault="003E4866" w:rsidP="003E4866">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617BF9" w:rsidRDefault="003E4866" w:rsidP="00617BF9">
      <w:pPr>
        <w:widowControl w:val="0"/>
        <w:tabs>
          <w:tab w:val="num" w:pos="972"/>
        </w:tabs>
        <w:autoSpaceDE w:val="0"/>
        <w:autoSpaceDN w:val="0"/>
        <w:adjustRightInd w:val="0"/>
        <w:spacing w:after="0" w:line="240" w:lineRule="auto"/>
        <w:ind w:firstLine="709"/>
        <w:jc w:val="center"/>
        <w:rPr>
          <w:rFonts w:ascii="Times New Roman" w:eastAsia="Times New Roman" w:hAnsi="Times New Roman"/>
          <w:sz w:val="26"/>
          <w:szCs w:val="26"/>
          <w:lang w:eastAsia="ru-RU"/>
        </w:rPr>
      </w:pPr>
      <w:r>
        <w:rPr>
          <w:rFonts w:ascii="Times New Roman" w:eastAsia="Times New Roman" w:hAnsi="Times New Roman"/>
          <w:b/>
          <w:sz w:val="26"/>
          <w:szCs w:val="26"/>
          <w:lang w:eastAsia="ru-RU"/>
        </w:rPr>
        <w:t xml:space="preserve">3. </w:t>
      </w:r>
      <w:r w:rsidR="00F156A9" w:rsidRPr="00F156A9">
        <w:rPr>
          <w:rFonts w:ascii="Times New Roman" w:eastAsia="Times New Roman" w:hAnsi="Times New Roman"/>
          <w:b/>
          <w:sz w:val="26"/>
          <w:szCs w:val="26"/>
          <w:lang w:eastAsia="ru-RU"/>
        </w:rPr>
        <w:t>Определение нормативных затрат на оказание</w:t>
      </w:r>
    </w:p>
    <w:p w:rsidR="00F156A9" w:rsidRPr="00F156A9" w:rsidRDefault="00F156A9" w:rsidP="00617BF9">
      <w:pPr>
        <w:widowControl w:val="0"/>
        <w:tabs>
          <w:tab w:val="num" w:pos="972"/>
        </w:tabs>
        <w:autoSpaceDE w:val="0"/>
        <w:autoSpaceDN w:val="0"/>
        <w:adjustRightInd w:val="0"/>
        <w:spacing w:after="0" w:line="240" w:lineRule="auto"/>
        <w:ind w:firstLine="709"/>
        <w:jc w:val="center"/>
        <w:rPr>
          <w:rFonts w:ascii="Times New Roman" w:eastAsia="Times New Roman" w:hAnsi="Times New Roman"/>
          <w:sz w:val="26"/>
          <w:szCs w:val="26"/>
          <w:lang w:eastAsia="ru-RU"/>
        </w:rPr>
      </w:pPr>
      <w:r w:rsidRPr="00F156A9">
        <w:rPr>
          <w:rFonts w:ascii="Times New Roman" w:eastAsia="Times New Roman" w:hAnsi="Times New Roman"/>
          <w:b/>
          <w:sz w:val="26"/>
          <w:szCs w:val="26"/>
          <w:lang w:eastAsia="ru-RU"/>
        </w:rPr>
        <w:t>муниципальной услуги</w:t>
      </w:r>
    </w:p>
    <w:p w:rsidR="00617BF9" w:rsidRPr="00617BF9" w:rsidRDefault="00617BF9" w:rsidP="00F156A9">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F156A9" w:rsidRPr="00F156A9" w:rsidRDefault="00617BF9" w:rsidP="00F156A9">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w:t>
      </w:r>
      <w:r w:rsidR="00F156A9" w:rsidRPr="00F156A9">
        <w:rPr>
          <w:rFonts w:ascii="Times New Roman" w:eastAsia="Times New Roman" w:hAnsi="Times New Roman"/>
          <w:sz w:val="26"/>
          <w:szCs w:val="26"/>
          <w:lang w:eastAsia="ru-RU"/>
        </w:rPr>
        <w:t xml:space="preserve">. Нормативные затраты на оказание </w:t>
      </w:r>
      <w:r w:rsidR="00F156A9" w:rsidRPr="00F156A9">
        <w:rPr>
          <w:rFonts w:ascii="Times New Roman" w:eastAsia="Times New Roman" w:hAnsi="Times New Roman"/>
          <w:sz w:val="26"/>
          <w:szCs w:val="26"/>
          <w:lang w:val="en-US" w:eastAsia="ru-RU"/>
        </w:rPr>
        <w:t>i</w:t>
      </w:r>
      <w:r w:rsidR="00F156A9" w:rsidRPr="00F156A9">
        <w:rPr>
          <w:rFonts w:ascii="Times New Roman" w:eastAsia="Times New Roman" w:hAnsi="Times New Roman"/>
          <w:sz w:val="26"/>
          <w:szCs w:val="26"/>
          <w:lang w:eastAsia="ru-RU"/>
        </w:rPr>
        <w:t>-той муниципальной услуги в соответствующем финансовом году определяются по следующей формуле:</w:t>
      </w:r>
    </w:p>
    <w:p w:rsidR="00F156A9" w:rsidRPr="00F156A9" w:rsidRDefault="00F156A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F156A9" w:rsidRPr="00F156A9" w:rsidRDefault="00F156A9" w:rsidP="00F156A9">
      <w:pPr>
        <w:widowControl w:val="0"/>
        <w:tabs>
          <w:tab w:val="num" w:pos="972"/>
        </w:tabs>
        <w:autoSpaceDE w:val="0"/>
        <w:autoSpaceDN w:val="0"/>
        <w:adjustRightInd w:val="0"/>
        <w:spacing w:after="0" w:line="240" w:lineRule="auto"/>
        <w:ind w:firstLine="540"/>
        <w:jc w:val="center"/>
        <w:rPr>
          <w:rFonts w:ascii="Times New Roman" w:eastAsia="Times New Roman" w:hAnsi="Times New Roman"/>
          <w:sz w:val="26"/>
          <w:szCs w:val="26"/>
          <w:lang w:eastAsia="ru-RU"/>
        </w:rPr>
      </w:pPr>
      <w:r w:rsidRPr="00F156A9">
        <w:rPr>
          <w:rFonts w:ascii="Times New Roman" w:eastAsia="Times New Roman" w:hAnsi="Times New Roman"/>
          <w:sz w:val="26"/>
          <w:szCs w:val="26"/>
          <w:lang w:val="en-US" w:eastAsia="ru-RU"/>
        </w:rPr>
        <w:t>N</w:t>
      </w:r>
      <w:r w:rsidRPr="00F156A9">
        <w:rPr>
          <w:rFonts w:ascii="Times New Roman" w:eastAsia="Times New Roman" w:hAnsi="Times New Roman"/>
          <w:sz w:val="26"/>
          <w:szCs w:val="26"/>
          <w:vertAlign w:val="subscript"/>
          <w:lang w:val="en-US" w:eastAsia="ru-RU"/>
        </w:rPr>
        <w:t>i</w:t>
      </w:r>
      <w:r w:rsidRPr="00F156A9">
        <w:rPr>
          <w:rFonts w:ascii="Times New Roman" w:eastAsia="Times New Roman" w:hAnsi="Times New Roman"/>
          <w:sz w:val="26"/>
          <w:szCs w:val="26"/>
          <w:lang w:eastAsia="ru-RU"/>
        </w:rPr>
        <w:t xml:space="preserve"> = </w:t>
      </w:r>
      <w:r w:rsidRPr="00F156A9">
        <w:rPr>
          <w:rFonts w:ascii="Times New Roman" w:eastAsia="Times New Roman" w:hAnsi="Times New Roman"/>
          <w:sz w:val="26"/>
          <w:szCs w:val="26"/>
          <w:lang w:val="en-US" w:eastAsia="ru-RU"/>
        </w:rPr>
        <w:t>SUMj</w:t>
      </w:r>
      <w:r w:rsidRPr="00F156A9">
        <w:rPr>
          <w:rFonts w:ascii="Times New Roman" w:eastAsia="Times New Roman" w:hAnsi="Times New Roman"/>
          <w:sz w:val="26"/>
          <w:szCs w:val="26"/>
          <w:vertAlign w:val="subscript"/>
          <w:lang w:eastAsia="ru-RU"/>
        </w:rPr>
        <w:t xml:space="preserve"> </w:t>
      </w:r>
      <w:r w:rsidRPr="00F156A9">
        <w:rPr>
          <w:rFonts w:ascii="Times New Roman" w:eastAsia="Times New Roman" w:hAnsi="Times New Roman"/>
          <w:sz w:val="26"/>
          <w:szCs w:val="26"/>
          <w:lang w:val="en-US" w:eastAsia="ru-RU"/>
        </w:rPr>
        <w:t>G</w:t>
      </w:r>
      <w:r w:rsidRPr="00F156A9">
        <w:rPr>
          <w:rFonts w:ascii="Times New Roman" w:eastAsia="Times New Roman" w:hAnsi="Times New Roman"/>
          <w:sz w:val="26"/>
          <w:szCs w:val="26"/>
          <w:vertAlign w:val="subscript"/>
          <w:lang w:val="en-US" w:eastAsia="ru-RU"/>
        </w:rPr>
        <w:t>j</w:t>
      </w:r>
      <w:r w:rsidR="00617BF9">
        <w:rPr>
          <w:rFonts w:ascii="Times New Roman" w:eastAsia="Times New Roman" w:hAnsi="Times New Roman"/>
          <w:sz w:val="26"/>
          <w:szCs w:val="26"/>
          <w:lang w:eastAsia="ru-RU"/>
        </w:rPr>
        <w:t xml:space="preserve"> , где</w:t>
      </w:r>
    </w:p>
    <w:p w:rsidR="00F156A9" w:rsidRPr="00F156A9" w:rsidRDefault="00F156A9" w:rsidP="00F156A9">
      <w:pPr>
        <w:widowControl w:val="0"/>
        <w:tabs>
          <w:tab w:val="num" w:pos="972"/>
        </w:tabs>
        <w:autoSpaceDE w:val="0"/>
        <w:autoSpaceDN w:val="0"/>
        <w:adjustRightInd w:val="0"/>
        <w:spacing w:after="0" w:line="240" w:lineRule="auto"/>
        <w:ind w:firstLine="540"/>
        <w:jc w:val="center"/>
        <w:rPr>
          <w:rFonts w:ascii="Times New Roman" w:eastAsia="Times New Roman" w:hAnsi="Times New Roman"/>
          <w:sz w:val="26"/>
          <w:szCs w:val="26"/>
          <w:lang w:eastAsia="ru-RU"/>
        </w:rPr>
      </w:pPr>
    </w:p>
    <w:p w:rsidR="00F156A9" w:rsidRPr="00F156A9" w:rsidRDefault="00F156A9" w:rsidP="00F156A9">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val="en-US" w:eastAsia="ru-RU"/>
        </w:rPr>
        <w:t>G</w:t>
      </w:r>
      <w:r w:rsidRPr="00F156A9">
        <w:rPr>
          <w:rFonts w:ascii="Times New Roman" w:eastAsia="Times New Roman" w:hAnsi="Times New Roman"/>
          <w:sz w:val="26"/>
          <w:szCs w:val="26"/>
          <w:vertAlign w:val="subscript"/>
          <w:lang w:val="en-US" w:eastAsia="ru-RU"/>
        </w:rPr>
        <w:t>j</w:t>
      </w:r>
      <w:r w:rsidRPr="00F156A9">
        <w:rPr>
          <w:rFonts w:ascii="Times New Roman" w:eastAsia="Times New Roman" w:hAnsi="Times New Roman"/>
          <w:sz w:val="26"/>
          <w:szCs w:val="26"/>
          <w:lang w:eastAsia="ru-RU"/>
        </w:rPr>
        <w:t xml:space="preserve"> – нормативные затраты, определенные для </w:t>
      </w:r>
      <w:r w:rsidRPr="00F156A9">
        <w:rPr>
          <w:rFonts w:ascii="Times New Roman" w:eastAsia="Times New Roman" w:hAnsi="Times New Roman"/>
          <w:sz w:val="26"/>
          <w:szCs w:val="26"/>
          <w:lang w:val="en-US" w:eastAsia="ru-RU"/>
        </w:rPr>
        <w:t>j</w:t>
      </w:r>
      <w:r w:rsidRPr="00F156A9">
        <w:rPr>
          <w:rFonts w:ascii="Times New Roman" w:eastAsia="Times New Roman" w:hAnsi="Times New Roman"/>
          <w:sz w:val="26"/>
          <w:szCs w:val="26"/>
          <w:lang w:eastAsia="ru-RU"/>
        </w:rPr>
        <w:t xml:space="preserve">-той группы затрат на единицу муниципальной </w:t>
      </w:r>
      <w:r w:rsidR="00617BF9">
        <w:rPr>
          <w:rFonts w:ascii="Times New Roman" w:eastAsia="Times New Roman" w:hAnsi="Times New Roman"/>
          <w:sz w:val="26"/>
          <w:szCs w:val="26"/>
          <w:lang w:eastAsia="ru-RU"/>
        </w:rPr>
        <w:t xml:space="preserve">услуги </w:t>
      </w:r>
      <w:r w:rsidRPr="00F156A9">
        <w:rPr>
          <w:rFonts w:ascii="Times New Roman" w:eastAsia="Times New Roman" w:hAnsi="Times New Roman"/>
          <w:sz w:val="26"/>
          <w:szCs w:val="26"/>
          <w:lang w:eastAsia="ru-RU"/>
        </w:rPr>
        <w:t>на соответствующий финансовый год.</w:t>
      </w:r>
    </w:p>
    <w:p w:rsidR="00F156A9" w:rsidRPr="00F156A9" w:rsidRDefault="00617BF9" w:rsidP="00F156A9">
      <w:pPr>
        <w:widowControl w:val="0"/>
        <w:tabs>
          <w:tab w:val="num" w:pos="97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9</w:t>
      </w:r>
      <w:r w:rsidR="00F156A9" w:rsidRPr="00F156A9">
        <w:rPr>
          <w:rFonts w:ascii="Times New Roman" w:eastAsia="Times New Roman" w:hAnsi="Times New Roman"/>
          <w:sz w:val="26"/>
          <w:szCs w:val="26"/>
          <w:lang w:eastAsia="ru-RU"/>
        </w:rPr>
        <w:t>. Состав групп затрат определяется Администрацией поселения с учетом особенностей оказания соответствующей муниципальной</w:t>
      </w:r>
      <w:r>
        <w:rPr>
          <w:rFonts w:ascii="Times New Roman" w:eastAsia="Times New Roman" w:hAnsi="Times New Roman"/>
          <w:sz w:val="26"/>
          <w:szCs w:val="26"/>
          <w:lang w:eastAsia="ru-RU"/>
        </w:rPr>
        <w:t xml:space="preserve"> услуги (работы).</w:t>
      </w:r>
    </w:p>
    <w:p w:rsidR="00F156A9" w:rsidRPr="00F156A9" w:rsidRDefault="00617BF9" w:rsidP="00F156A9">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10</w:t>
      </w:r>
      <w:r w:rsidR="00F156A9" w:rsidRPr="00F156A9">
        <w:rPr>
          <w:rFonts w:ascii="Times New Roman" w:eastAsia="Times New Roman" w:hAnsi="Times New Roman"/>
          <w:sz w:val="26"/>
          <w:szCs w:val="26"/>
          <w:lang w:eastAsia="ru-RU"/>
        </w:rPr>
        <w:t xml:space="preserve">. При определении нормативных затрат на оказание муниципальной услуги </w:t>
      </w:r>
      <w:r>
        <w:rPr>
          <w:rFonts w:ascii="Times New Roman" w:eastAsia="Times New Roman" w:hAnsi="Times New Roman"/>
          <w:sz w:val="26"/>
          <w:szCs w:val="26"/>
          <w:lang w:eastAsia="ru-RU"/>
        </w:rPr>
        <w:t xml:space="preserve">(работы) </w:t>
      </w:r>
      <w:r w:rsidR="00F156A9" w:rsidRPr="00F156A9">
        <w:rPr>
          <w:rFonts w:ascii="Times New Roman" w:eastAsia="Times New Roman" w:hAnsi="Times New Roman"/>
          <w:sz w:val="26"/>
          <w:szCs w:val="26"/>
          <w:lang w:eastAsia="ru-RU"/>
        </w:rPr>
        <w:t>учитываются:</w:t>
      </w:r>
    </w:p>
    <w:p w:rsidR="00F156A9" w:rsidRPr="00F156A9" w:rsidRDefault="00617BF9" w:rsidP="00F156A9">
      <w:pPr>
        <w:tabs>
          <w:tab w:val="left" w:pos="851"/>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непосредственно связанные с оказанием муниципальной услуги</w:t>
      </w:r>
      <w:r>
        <w:rPr>
          <w:rFonts w:ascii="Times New Roman" w:eastAsia="Times New Roman" w:hAnsi="Times New Roman"/>
          <w:sz w:val="26"/>
          <w:szCs w:val="26"/>
          <w:lang w:eastAsia="ru-RU"/>
        </w:rPr>
        <w:t xml:space="preserve"> (работы)</w:t>
      </w:r>
      <w:r w:rsidR="00F156A9" w:rsidRPr="00F156A9">
        <w:rPr>
          <w:rFonts w:ascii="Times New Roman" w:eastAsia="Times New Roman" w:hAnsi="Times New Roman"/>
          <w:sz w:val="26"/>
          <w:szCs w:val="26"/>
          <w:lang w:eastAsia="ru-RU"/>
        </w:rPr>
        <w:t>;</w:t>
      </w:r>
    </w:p>
    <w:p w:rsidR="00F156A9" w:rsidRPr="00F156A9" w:rsidRDefault="00617BF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 xml:space="preserve"> </w:t>
      </w:r>
      <w:r w:rsidR="00F156A9" w:rsidRPr="00F156A9">
        <w:rPr>
          <w:rFonts w:ascii="Times New Roman" w:eastAsia="Times New Roman" w:hAnsi="Times New Roman"/>
          <w:sz w:val="26"/>
          <w:szCs w:val="26"/>
          <w:lang w:eastAsia="ru-RU"/>
        </w:rPr>
        <w:t>- нормативные затраты на общехозяйственные нужды (за исключением затрат, которые учитываются в составе нормативных затрат на содержание имущества).</w:t>
      </w:r>
    </w:p>
    <w:p w:rsidR="00F156A9" w:rsidRPr="00F156A9" w:rsidRDefault="00617BF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w:t>
      </w:r>
      <w:r w:rsidR="00F156A9" w:rsidRPr="00F156A9">
        <w:rPr>
          <w:rFonts w:ascii="Times New Roman" w:eastAsia="Times New Roman" w:hAnsi="Times New Roman"/>
          <w:sz w:val="26"/>
          <w:szCs w:val="26"/>
          <w:lang w:eastAsia="ru-RU"/>
        </w:rPr>
        <w:t>. В составе нормативных затрат, непосредственно связанных с оказанием муниципальной услуги</w:t>
      </w:r>
      <w:r>
        <w:rPr>
          <w:rFonts w:ascii="Times New Roman" w:eastAsia="Times New Roman" w:hAnsi="Times New Roman"/>
          <w:sz w:val="26"/>
          <w:szCs w:val="26"/>
          <w:lang w:eastAsia="ru-RU"/>
        </w:rPr>
        <w:t xml:space="preserve"> (работы)</w:t>
      </w:r>
      <w:r w:rsidR="00F156A9" w:rsidRPr="00F156A9">
        <w:rPr>
          <w:rFonts w:ascii="Times New Roman" w:eastAsia="Times New Roman" w:hAnsi="Times New Roman"/>
          <w:sz w:val="26"/>
          <w:szCs w:val="26"/>
          <w:lang w:eastAsia="ru-RU"/>
        </w:rPr>
        <w:t>, учитываются следующие группы затрат:</w:t>
      </w:r>
    </w:p>
    <w:p w:rsidR="00F156A9" w:rsidRPr="00F156A9" w:rsidRDefault="00617BF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на оплату труда и начисления на выплаты по оплате труда персонала, принимающего непосредственное участие в оказании муниципальной услуги;</w:t>
      </w:r>
    </w:p>
    <w:p w:rsidR="00F156A9" w:rsidRPr="00F156A9" w:rsidRDefault="00617BF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на приобретение материальных запасов, потребляемых в процессе оказания муниципальной услуги;</w:t>
      </w:r>
    </w:p>
    <w:p w:rsidR="00F156A9" w:rsidRPr="00F156A9" w:rsidRDefault="00617BF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иные нормативные затраты, непосредственно связанные с оказанием муниципальной услуги</w:t>
      </w:r>
      <w:r>
        <w:rPr>
          <w:rFonts w:ascii="Times New Roman" w:eastAsia="Times New Roman" w:hAnsi="Times New Roman"/>
          <w:sz w:val="26"/>
          <w:szCs w:val="26"/>
          <w:lang w:eastAsia="ru-RU"/>
        </w:rPr>
        <w:t xml:space="preserve"> (работы)</w:t>
      </w:r>
      <w:r w:rsidR="00F156A9" w:rsidRPr="00F156A9">
        <w:rPr>
          <w:rFonts w:ascii="Times New Roman" w:eastAsia="Times New Roman" w:hAnsi="Times New Roman"/>
          <w:sz w:val="26"/>
          <w:szCs w:val="26"/>
          <w:lang w:eastAsia="ru-RU"/>
        </w:rPr>
        <w:t>.</w:t>
      </w:r>
    </w:p>
    <w:p w:rsidR="00F156A9" w:rsidRPr="00F156A9" w:rsidRDefault="00617BF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Группы затрат </w:t>
      </w:r>
      <w:r w:rsidR="00F156A9" w:rsidRPr="00F156A9">
        <w:rPr>
          <w:rFonts w:ascii="Times New Roman" w:eastAsia="Times New Roman" w:hAnsi="Times New Roman"/>
          <w:sz w:val="26"/>
          <w:szCs w:val="26"/>
          <w:lang w:eastAsia="ru-RU"/>
        </w:rPr>
        <w:t>могут быть дополнительно детализированы.</w:t>
      </w:r>
    </w:p>
    <w:p w:rsidR="00F156A9" w:rsidRPr="00F156A9" w:rsidRDefault="00617BF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12</w:t>
      </w:r>
      <w:r w:rsidR="00F156A9" w:rsidRPr="00F156A9">
        <w:rPr>
          <w:rFonts w:ascii="Times New Roman" w:eastAsia="Times New Roman" w:hAnsi="Times New Roman"/>
          <w:sz w:val="26"/>
          <w:szCs w:val="26"/>
          <w:lang w:eastAsia="ru-RU"/>
        </w:rPr>
        <w:t>. 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муниципальной услуги</w:t>
      </w:r>
      <w:r>
        <w:rPr>
          <w:rFonts w:ascii="Times New Roman" w:eastAsia="Times New Roman" w:hAnsi="Times New Roman"/>
          <w:sz w:val="26"/>
          <w:szCs w:val="26"/>
          <w:lang w:eastAsia="ru-RU"/>
        </w:rPr>
        <w:t xml:space="preserve"> (работы)</w:t>
      </w:r>
      <w:r w:rsidR="00F156A9" w:rsidRPr="00F156A9">
        <w:rPr>
          <w:rFonts w:ascii="Times New Roman" w:eastAsia="Times New Roman" w:hAnsi="Times New Roman"/>
          <w:sz w:val="26"/>
          <w:szCs w:val="26"/>
          <w:lang w:eastAsia="ru-RU"/>
        </w:rPr>
        <w:t>, и к нормативным за</w:t>
      </w:r>
      <w:r>
        <w:rPr>
          <w:rFonts w:ascii="Times New Roman" w:eastAsia="Times New Roman" w:hAnsi="Times New Roman"/>
          <w:sz w:val="26"/>
          <w:szCs w:val="26"/>
          <w:lang w:eastAsia="ru-RU"/>
        </w:rPr>
        <w:t>тратам на содержание имущества.</w:t>
      </w:r>
    </w:p>
    <w:p w:rsidR="00F156A9" w:rsidRPr="00F156A9" w:rsidRDefault="00F156A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Распределение нормативных затрат на общехозяйственные нужды по отдельным услугам рекомендуется осуществлять в соответствии с</w:t>
      </w:r>
      <w:r w:rsidR="00617BF9">
        <w:rPr>
          <w:rFonts w:ascii="Times New Roman" w:eastAsia="Times New Roman" w:hAnsi="Times New Roman"/>
          <w:sz w:val="26"/>
          <w:szCs w:val="26"/>
          <w:lang w:eastAsia="ru-RU"/>
        </w:rPr>
        <w:t xml:space="preserve"> методами, указанными в разделе 2</w:t>
      </w:r>
      <w:r w:rsidRPr="00F156A9">
        <w:rPr>
          <w:rFonts w:ascii="Times New Roman" w:eastAsia="Times New Roman" w:hAnsi="Times New Roman"/>
          <w:sz w:val="26"/>
          <w:szCs w:val="26"/>
          <w:lang w:eastAsia="ru-RU"/>
        </w:rPr>
        <w:t xml:space="preserve"> настоящего Порядка. </w:t>
      </w:r>
    </w:p>
    <w:p w:rsidR="00F156A9" w:rsidRPr="00F156A9" w:rsidRDefault="00F156A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В составе затрат на общехозяйственные нужды выделяются следующие группы затрат:</w:t>
      </w:r>
    </w:p>
    <w:p w:rsidR="00F156A9" w:rsidRPr="00F156A9" w:rsidRDefault="00902C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xml:space="preserve">- нормативные затраты на коммунальные услуги (за исключением нормативных затрат, отнесенных к нормативным затратам на содержание имущества в соответствии с разделом </w:t>
      </w:r>
      <w:r>
        <w:rPr>
          <w:rFonts w:ascii="Times New Roman" w:eastAsia="Times New Roman" w:hAnsi="Times New Roman"/>
          <w:sz w:val="26"/>
          <w:szCs w:val="26"/>
          <w:lang w:eastAsia="ru-RU"/>
        </w:rPr>
        <w:t>4</w:t>
      </w:r>
      <w:r w:rsidR="00F156A9" w:rsidRPr="00F156A9">
        <w:rPr>
          <w:rFonts w:ascii="Times New Roman" w:eastAsia="Times New Roman" w:hAnsi="Times New Roman"/>
          <w:sz w:val="26"/>
          <w:szCs w:val="26"/>
          <w:lang w:eastAsia="ru-RU"/>
        </w:rPr>
        <w:t xml:space="preserve"> настоящего Порядка);</w:t>
      </w:r>
    </w:p>
    <w:p w:rsidR="00F156A9" w:rsidRPr="00F156A9" w:rsidRDefault="00902C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xml:space="preserve">- нормативные затраты на содержание объектов недвижимого имущества, закрепленного за муниципальным учреждением на праве оперативного управления или приобретенным муниципальным учреждением за счет средств, выделенных ему учредителем на приобретение такого имущества, а также недвижимого имущества, находящегося у муниципального учреждения на основании договора аренды или безвозмездного пользования, эксплуатируемого в процессе оказания муниципальных услуг </w:t>
      </w:r>
      <w:r w:rsidRPr="0031518E">
        <w:rPr>
          <w:rFonts w:ascii="Times New Roman" w:eastAsia="Times New Roman" w:hAnsi="Times New Roman"/>
          <w:sz w:val="26"/>
          <w:szCs w:val="26"/>
          <w:lang w:eastAsia="ru-RU"/>
        </w:rPr>
        <w:t xml:space="preserve">(работ) </w:t>
      </w:r>
      <w:r w:rsidR="00F156A9" w:rsidRPr="00F156A9">
        <w:rPr>
          <w:rFonts w:ascii="Times New Roman" w:eastAsia="Times New Roman" w:hAnsi="Times New Roman"/>
          <w:sz w:val="26"/>
          <w:szCs w:val="26"/>
          <w:lang w:eastAsia="ru-RU"/>
        </w:rPr>
        <w:t>(далее – нормативные затраты на содержание недвижимого имущества);</w:t>
      </w:r>
    </w:p>
    <w:p w:rsidR="00F156A9" w:rsidRPr="00F156A9" w:rsidRDefault="00902C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31518E">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xml:space="preserve">- нормативные затраты на содержание объектов особо ценного движимого имущества, закрепленного за муниципальным учреждением или приобретенным муниципальным учреждением за счет средств, выделенных ему учредителем на приобретение такого имущества (далее – нормативные затраты на содержание особо ценного движимого имущества); </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31518E">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на приобретение услуг связи;</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31518E">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на приобретение транспортных услуг;</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sidRPr="0031518E">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xml:space="preserve">- нормативные затраты на оплату труда и начисления на выплаты по оплате труда работников муниципального учреждения, которые не принимают непосредственного участия в оказании муниципальной услуги </w:t>
      </w:r>
      <w:r w:rsidRPr="0031518E">
        <w:rPr>
          <w:rFonts w:ascii="Times New Roman" w:eastAsia="Times New Roman" w:hAnsi="Times New Roman"/>
          <w:spacing w:val="-10"/>
          <w:sz w:val="26"/>
          <w:szCs w:val="26"/>
          <w:lang w:eastAsia="ru-RU"/>
        </w:rPr>
        <w:t xml:space="preserve">(работы) </w:t>
      </w:r>
      <w:r w:rsidR="00F156A9" w:rsidRPr="00F156A9">
        <w:rPr>
          <w:rFonts w:ascii="Times New Roman" w:eastAsia="Times New Roman" w:hAnsi="Times New Roman"/>
          <w:spacing w:val="-10"/>
          <w:sz w:val="26"/>
          <w:szCs w:val="26"/>
          <w:lang w:eastAsia="ru-RU"/>
        </w:rPr>
        <w:t xml:space="preserve">(административно-управленческого, административно-хозяйственного, вспомогательного и иного персонала, не принимающего непосредственного участия в оказании муниципальной услуги); </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sidRPr="0031518E">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прочие нормативные затраты на общехозяйственные нужды.</w:t>
      </w: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sidRPr="00F156A9">
        <w:rPr>
          <w:rFonts w:ascii="Times New Roman" w:eastAsia="Times New Roman" w:hAnsi="Times New Roman"/>
          <w:spacing w:val="-10"/>
          <w:sz w:val="26"/>
          <w:szCs w:val="26"/>
          <w:lang w:eastAsia="ru-RU"/>
        </w:rPr>
        <w:t>Группы затрат могут быть дополнительно детализированы.</w:t>
      </w:r>
    </w:p>
    <w:p w:rsidR="00F156A9" w:rsidRPr="00F156A9" w:rsidRDefault="00F156A9" w:rsidP="0031518E">
      <w:pPr>
        <w:widowControl w:val="0"/>
        <w:tabs>
          <w:tab w:val="num" w:pos="-255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1</w:t>
      </w:r>
      <w:r w:rsidR="0031518E">
        <w:rPr>
          <w:rFonts w:ascii="Times New Roman" w:eastAsia="Times New Roman" w:hAnsi="Times New Roman"/>
          <w:sz w:val="26"/>
          <w:szCs w:val="26"/>
          <w:lang w:eastAsia="ru-RU"/>
        </w:rPr>
        <w:t>3</w:t>
      </w:r>
      <w:r w:rsidRPr="00F156A9">
        <w:rPr>
          <w:rFonts w:ascii="Times New Roman" w:eastAsia="Times New Roman" w:hAnsi="Times New Roman"/>
          <w:sz w:val="26"/>
          <w:szCs w:val="26"/>
          <w:lang w:eastAsia="ru-RU"/>
        </w:rPr>
        <w:t>. Нормативные затраты на оплату труда и начисления на выплаты по оплате труда определяются исходя из потребности в количестве персонала по категориям с учетом норм труда, принимающего непосредственное участие в оказании муниципальной услуги</w:t>
      </w:r>
      <w:r w:rsidR="0031518E">
        <w:rPr>
          <w:rFonts w:ascii="Times New Roman" w:eastAsia="Times New Roman" w:hAnsi="Times New Roman"/>
          <w:sz w:val="26"/>
          <w:szCs w:val="26"/>
          <w:lang w:eastAsia="ru-RU"/>
        </w:rPr>
        <w:t xml:space="preserve"> (работы)</w:t>
      </w:r>
      <w:r w:rsidRPr="00F156A9">
        <w:rPr>
          <w:rFonts w:ascii="Times New Roman" w:eastAsia="Times New Roman" w:hAnsi="Times New Roman"/>
          <w:sz w:val="26"/>
          <w:szCs w:val="26"/>
          <w:lang w:eastAsia="ru-RU"/>
        </w:rPr>
        <w:t>, в соответствии с действующей системой оплаты труда.</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lastRenderedPageBreak/>
        <w:t>14</w:t>
      </w:r>
      <w:r w:rsidR="00F156A9" w:rsidRPr="00F156A9">
        <w:rPr>
          <w:rFonts w:ascii="Times New Roman" w:eastAsia="Times New Roman" w:hAnsi="Times New Roman"/>
          <w:spacing w:val="-10"/>
          <w:sz w:val="26"/>
          <w:szCs w:val="26"/>
          <w:lang w:eastAsia="ru-RU"/>
        </w:rPr>
        <w:t>. Нормативные затраты на материальные запасы определяются исходя из нормативных объемов потребления материальных запасов (в случае их утверждения)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 непосредственно используемых для оказания муниципальной</w:t>
      </w:r>
      <w:r>
        <w:rPr>
          <w:rFonts w:ascii="Times New Roman" w:eastAsia="Times New Roman" w:hAnsi="Times New Roman"/>
          <w:spacing w:val="-10"/>
          <w:sz w:val="26"/>
          <w:szCs w:val="26"/>
          <w:lang w:eastAsia="ru-RU"/>
        </w:rPr>
        <w:t xml:space="preserve"> услуги (работы).</w:t>
      </w:r>
    </w:p>
    <w:p w:rsidR="00F156A9" w:rsidRPr="00F156A9" w:rsidRDefault="00F156A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1</w:t>
      </w:r>
      <w:r w:rsidR="0031518E">
        <w:rPr>
          <w:rFonts w:ascii="Times New Roman" w:eastAsia="Times New Roman" w:hAnsi="Times New Roman"/>
          <w:sz w:val="26"/>
          <w:szCs w:val="26"/>
          <w:lang w:eastAsia="ru-RU"/>
        </w:rPr>
        <w:t>5</w:t>
      </w:r>
      <w:r w:rsidRPr="00F156A9">
        <w:rPr>
          <w:rFonts w:ascii="Times New Roman" w:eastAsia="Times New Roman" w:hAnsi="Times New Roman"/>
          <w:sz w:val="26"/>
          <w:szCs w:val="26"/>
          <w:lang w:eastAsia="ru-RU"/>
        </w:rPr>
        <w:t>. Нормативные затраты на коммунальные услуги определяются обособленно по видам энергетических ресурсов, исходя из нормативов потребления коммунальных услуг с учетом требований обеспечения энергоэффективности и энергосбережения, или исходя из фактических объемов потребления коммунальных услуг за прошлые годы с учетом изменений в составе используемого при оказании муниципальных услуг особо ценного движимого и недвижимого имущества:</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холодное водоснабжение и водоотведение;</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горячее водоснабжение;</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теплоснабжение;</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электроснабжение.</w:t>
      </w:r>
    </w:p>
    <w:p w:rsidR="00F156A9" w:rsidRPr="00F156A9" w:rsidRDefault="00F156A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 xml:space="preserve">В составе нормативных затрат на коммунальные услуги учитываются: </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нормативные затраты на </w:t>
      </w:r>
      <w:r w:rsidR="00F156A9" w:rsidRPr="00F156A9">
        <w:rPr>
          <w:rFonts w:ascii="Times New Roman" w:eastAsia="Times New Roman" w:hAnsi="Times New Roman"/>
          <w:sz w:val="26"/>
          <w:szCs w:val="26"/>
          <w:lang w:eastAsia="ru-RU"/>
        </w:rPr>
        <w:t>потребление э</w:t>
      </w:r>
      <w:r>
        <w:rPr>
          <w:rFonts w:ascii="Times New Roman" w:eastAsia="Times New Roman" w:hAnsi="Times New Roman"/>
          <w:sz w:val="26"/>
          <w:szCs w:val="26"/>
          <w:lang w:eastAsia="ru-RU"/>
        </w:rPr>
        <w:t xml:space="preserve">лектрической энергии в размере </w:t>
      </w:r>
      <w:r w:rsidR="00F156A9" w:rsidRPr="00F156A9">
        <w:rPr>
          <w:rFonts w:ascii="Times New Roman" w:eastAsia="Times New Roman" w:hAnsi="Times New Roman"/>
          <w:sz w:val="26"/>
          <w:szCs w:val="26"/>
          <w:lang w:eastAsia="ru-RU"/>
        </w:rPr>
        <w:t>7</w:t>
      </w:r>
      <w:r>
        <w:rPr>
          <w:rFonts w:ascii="Times New Roman" w:eastAsia="Times New Roman" w:hAnsi="Times New Roman"/>
          <w:sz w:val="26"/>
          <w:szCs w:val="26"/>
          <w:lang w:eastAsia="ru-RU"/>
        </w:rPr>
        <w:t xml:space="preserve">0 процентов общего </w:t>
      </w:r>
      <w:r w:rsidR="00F156A9" w:rsidRPr="00F156A9">
        <w:rPr>
          <w:rFonts w:ascii="Times New Roman" w:eastAsia="Times New Roman" w:hAnsi="Times New Roman"/>
          <w:sz w:val="26"/>
          <w:szCs w:val="26"/>
          <w:lang w:eastAsia="ru-RU"/>
        </w:rPr>
        <w:t>объема затрат на оплату указанного вида коммунальных платежей.</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на потребление тепловой энергии в размере 50 процентов общего объема затрат на оплату указанного вида коммунальных платежей;</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холодное водоснабжение и водоотведение</w:t>
      </w:r>
      <w:r w:rsidR="00F156A9" w:rsidRPr="00F156A9">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в размере </w:t>
      </w:r>
      <w:r w:rsidR="00F156A9" w:rsidRPr="00F156A9">
        <w:rPr>
          <w:rFonts w:ascii="Times New Roman" w:eastAsia="Times New Roman" w:hAnsi="Times New Roman"/>
          <w:sz w:val="26"/>
          <w:szCs w:val="26"/>
          <w:lang w:eastAsia="ru-RU"/>
        </w:rPr>
        <w:t>70 процентов общего  объема затрат на оплату указанного вида коммунальных платежей</w:t>
      </w:r>
      <w:r w:rsidR="00F156A9" w:rsidRPr="00F156A9">
        <w:rPr>
          <w:rFonts w:ascii="Times New Roman" w:eastAsia="Times New Roman" w:hAnsi="Times New Roman"/>
          <w:spacing w:val="-10"/>
          <w:sz w:val="26"/>
          <w:szCs w:val="26"/>
          <w:lang w:eastAsia="ru-RU"/>
        </w:rPr>
        <w:t>;</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горячее водоснабжение</w:t>
      </w:r>
      <w:r w:rsidR="00F156A9" w:rsidRPr="00F156A9">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в размере </w:t>
      </w:r>
      <w:r w:rsidR="00F156A9" w:rsidRPr="00F156A9">
        <w:rPr>
          <w:rFonts w:ascii="Times New Roman" w:eastAsia="Times New Roman" w:hAnsi="Times New Roman"/>
          <w:sz w:val="26"/>
          <w:szCs w:val="26"/>
          <w:lang w:eastAsia="ru-RU"/>
        </w:rPr>
        <w:t>70 процентов общего  объема затрат на оплату указанного вида коммунальных платежей</w:t>
      </w:r>
      <w:r w:rsidR="00F156A9" w:rsidRPr="00F156A9">
        <w:rPr>
          <w:rFonts w:ascii="Times New Roman" w:eastAsia="Times New Roman" w:hAnsi="Times New Roman"/>
          <w:spacing w:val="-10"/>
          <w:sz w:val="26"/>
          <w:szCs w:val="26"/>
          <w:lang w:eastAsia="ru-RU"/>
        </w:rPr>
        <w:t>;</w:t>
      </w:r>
    </w:p>
    <w:p w:rsidR="00F156A9" w:rsidRPr="00F156A9" w:rsidRDefault="00F156A9"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1</w:t>
      </w:r>
      <w:r w:rsidR="0031518E">
        <w:rPr>
          <w:rFonts w:ascii="Times New Roman" w:eastAsia="Times New Roman" w:hAnsi="Times New Roman"/>
          <w:sz w:val="26"/>
          <w:szCs w:val="26"/>
          <w:lang w:eastAsia="ru-RU"/>
        </w:rPr>
        <w:t>6</w:t>
      </w:r>
      <w:r w:rsidRPr="00F156A9">
        <w:rPr>
          <w:rFonts w:ascii="Times New Roman" w:eastAsia="Times New Roman" w:hAnsi="Times New Roman"/>
          <w:sz w:val="26"/>
          <w:szCs w:val="26"/>
          <w:lang w:eastAsia="ru-RU"/>
        </w:rPr>
        <w:t>. Нормативные затраты на содержание недвижимого имущества могут быть детализированы по следующим группам затрат:</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на эксплуатацию системы охранной сигнализации и противопожарной безопасности;</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нормативные затраты на аренду недвижимого имущества;</w:t>
      </w:r>
    </w:p>
    <w:p w:rsidR="00F156A9" w:rsidRPr="00F156A9" w:rsidRDefault="00F156A9"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 нормативные затраты на содержание прилегающих территорий в соответствии с утвержденными санитарными правилами и нормами;</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прочие нормативные затраты на содержание недвижимого имущества.</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17</w:t>
      </w:r>
      <w:r w:rsidR="00F156A9" w:rsidRPr="00F156A9">
        <w:rPr>
          <w:rFonts w:ascii="Times New Roman" w:eastAsia="Times New Roman" w:hAnsi="Times New Roman"/>
          <w:spacing w:val="-10"/>
          <w:sz w:val="26"/>
          <w:szCs w:val="26"/>
          <w:lang w:eastAsia="ru-RU"/>
        </w:rPr>
        <w:t xml:space="preserve">. Нормативные затраты на содержание особо ценного движимого имущества могут быть детализированы по следующим группам затрат: </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техническое обслуживание и текущий ремонт объектов особо ценного движимого имущества;</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материальные запасы, потребляемые в рамках содержания особо ценного движимого имущества, не отнесенные к нормативным затратам, непосредственно связанным с оказанием муниципальной услуги;</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xml:space="preserve">- нормативные затраты на обязательное страхование гражданской ответственности владельцев транспортных средств; </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xml:space="preserve">- прочие нормативные затраты на содержание особо ценного движимого имущества. </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18</w:t>
      </w:r>
      <w:r w:rsidR="00F156A9" w:rsidRPr="00F156A9">
        <w:rPr>
          <w:rFonts w:ascii="Times New Roman" w:eastAsia="Times New Roman" w:hAnsi="Times New Roman"/>
          <w:sz w:val="26"/>
          <w:szCs w:val="26"/>
          <w:lang w:eastAsia="ru-RU"/>
        </w:rPr>
        <w:t>. Нормативные затраты на приобретение услуг связи и приобретение транспортных услуг определяются исходя из нормативов потребления или фактических объемов потребления за прошлые годы в натуральном или стоимостном выражении.</w:t>
      </w:r>
    </w:p>
    <w:p w:rsidR="00F156A9" w:rsidRPr="00F156A9" w:rsidRDefault="0031518E" w:rsidP="00F156A9">
      <w:pPr>
        <w:widowControl w:val="0"/>
        <w:tabs>
          <w:tab w:val="num" w:pos="1224"/>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19</w:t>
      </w:r>
      <w:r w:rsidR="00F156A9" w:rsidRPr="00F156A9">
        <w:rPr>
          <w:rFonts w:ascii="Times New Roman" w:eastAsia="Times New Roman" w:hAnsi="Times New Roman"/>
          <w:spacing w:val="-10"/>
          <w:sz w:val="26"/>
          <w:szCs w:val="26"/>
          <w:lang w:eastAsia="ru-RU"/>
        </w:rPr>
        <w:t xml:space="preserve">. Нормативные затраты на оплату труда и начисления на выплаты по оплате труда </w:t>
      </w:r>
      <w:r w:rsidR="00F156A9" w:rsidRPr="00F156A9">
        <w:rPr>
          <w:rFonts w:ascii="Times New Roman" w:eastAsia="Times New Roman" w:hAnsi="Times New Roman"/>
          <w:spacing w:val="-10"/>
          <w:sz w:val="26"/>
          <w:szCs w:val="26"/>
          <w:lang w:eastAsia="ru-RU"/>
        </w:rPr>
        <w:lastRenderedPageBreak/>
        <w:t xml:space="preserve">работников </w:t>
      </w:r>
      <w:r w:rsidR="00F156A9" w:rsidRPr="00F156A9">
        <w:rPr>
          <w:rFonts w:ascii="Times New Roman" w:eastAsia="Times New Roman" w:hAnsi="Times New Roman"/>
          <w:sz w:val="26"/>
          <w:szCs w:val="26"/>
          <w:lang w:eastAsia="ru-RU"/>
        </w:rPr>
        <w:t>муниципального</w:t>
      </w:r>
      <w:r w:rsidR="00F156A9" w:rsidRPr="00F156A9">
        <w:rPr>
          <w:rFonts w:ascii="Times New Roman" w:eastAsia="Times New Roman" w:hAnsi="Times New Roman"/>
          <w:spacing w:val="-10"/>
          <w:sz w:val="26"/>
          <w:szCs w:val="26"/>
          <w:lang w:eastAsia="ru-RU"/>
        </w:rPr>
        <w:t xml:space="preserve"> учреждения, которые не принимают непосредственного участия в оказании муниципальной услуги </w:t>
      </w:r>
      <w:r>
        <w:rPr>
          <w:rFonts w:ascii="Times New Roman" w:eastAsia="Times New Roman" w:hAnsi="Times New Roman"/>
          <w:spacing w:val="-10"/>
          <w:sz w:val="26"/>
          <w:szCs w:val="26"/>
          <w:lang w:eastAsia="ru-RU"/>
        </w:rPr>
        <w:t xml:space="preserve">(работы) </w:t>
      </w:r>
      <w:r w:rsidR="00F156A9" w:rsidRPr="00F156A9">
        <w:rPr>
          <w:rFonts w:ascii="Times New Roman" w:eastAsia="Times New Roman" w:hAnsi="Times New Roman"/>
          <w:spacing w:val="-10"/>
          <w:sz w:val="26"/>
          <w:szCs w:val="26"/>
          <w:lang w:eastAsia="ru-RU"/>
        </w:rPr>
        <w:t xml:space="preserve">(административно-управленческого, административно-хозяйственного, вспомогательного и иного персонала, не принимающего непосредственного участия в оказании муниципальной услуги), определяются исходя из количества единиц по штатному расписанию, утвержденному руководителем </w:t>
      </w:r>
      <w:r w:rsidR="00F156A9" w:rsidRPr="00F156A9">
        <w:rPr>
          <w:rFonts w:ascii="Times New Roman" w:eastAsia="Times New Roman" w:hAnsi="Times New Roman"/>
          <w:sz w:val="26"/>
          <w:szCs w:val="26"/>
          <w:lang w:eastAsia="ru-RU"/>
        </w:rPr>
        <w:t>муниципального</w:t>
      </w:r>
      <w:r w:rsidR="00F156A9" w:rsidRPr="00F156A9">
        <w:rPr>
          <w:rFonts w:ascii="Times New Roman" w:eastAsia="Times New Roman" w:hAnsi="Times New Roman"/>
          <w:spacing w:val="-10"/>
          <w:sz w:val="26"/>
          <w:szCs w:val="26"/>
          <w:lang w:eastAsia="ru-RU"/>
        </w:rPr>
        <w:t xml:space="preserve"> учреждения, с учетом действующей системы оплаты труда.</w:t>
      </w:r>
    </w:p>
    <w:p w:rsidR="0031518E" w:rsidRDefault="0031518E" w:rsidP="0031518E">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20</w:t>
      </w:r>
      <w:r w:rsidR="00F156A9" w:rsidRPr="00F156A9">
        <w:rPr>
          <w:rFonts w:ascii="Times New Roman" w:eastAsia="Times New Roman" w:hAnsi="Times New Roman"/>
          <w:sz w:val="26"/>
          <w:szCs w:val="26"/>
          <w:lang w:eastAsia="ru-RU"/>
        </w:rPr>
        <w:t>. В случае если муниципальное учреждение оказывает несколько муниципальных услуг, распределение затрат на общехозяйственные нужды по отдельным муниципальным услугам рекомендуется осуществлять пропорционально фонду оплаты труда основного персонала, непосредственно участвующего в оказании муниципальной</w:t>
      </w:r>
      <w:r>
        <w:rPr>
          <w:rFonts w:ascii="Times New Roman" w:eastAsia="Times New Roman" w:hAnsi="Times New Roman"/>
          <w:sz w:val="26"/>
          <w:szCs w:val="26"/>
          <w:lang w:eastAsia="ru-RU"/>
        </w:rPr>
        <w:t xml:space="preserve"> услуги.</w:t>
      </w:r>
    </w:p>
    <w:p w:rsidR="0031518E" w:rsidRDefault="0031518E" w:rsidP="0031518E">
      <w:pPr>
        <w:widowControl w:val="0"/>
        <w:tabs>
          <w:tab w:val="num" w:pos="1224"/>
        </w:tabs>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F156A9" w:rsidRPr="00F156A9" w:rsidRDefault="0031518E" w:rsidP="0031518E">
      <w:pPr>
        <w:widowControl w:val="0"/>
        <w:tabs>
          <w:tab w:val="num" w:pos="1224"/>
        </w:tabs>
        <w:autoSpaceDE w:val="0"/>
        <w:autoSpaceDN w:val="0"/>
        <w:adjustRightInd w:val="0"/>
        <w:spacing w:after="0" w:line="240" w:lineRule="auto"/>
        <w:ind w:firstLine="540"/>
        <w:jc w:val="center"/>
        <w:rPr>
          <w:rFonts w:ascii="Times New Roman" w:eastAsia="Times New Roman" w:hAnsi="Times New Roman"/>
          <w:sz w:val="26"/>
          <w:szCs w:val="26"/>
          <w:lang w:eastAsia="ru-RU"/>
        </w:rPr>
      </w:pPr>
      <w:r>
        <w:rPr>
          <w:rFonts w:ascii="Times New Roman" w:eastAsia="Times New Roman" w:hAnsi="Times New Roman"/>
          <w:b/>
          <w:sz w:val="26"/>
          <w:szCs w:val="26"/>
          <w:lang w:eastAsia="ru-RU"/>
        </w:rPr>
        <w:t xml:space="preserve">4. </w:t>
      </w:r>
      <w:r w:rsidR="00F156A9" w:rsidRPr="00F156A9">
        <w:rPr>
          <w:rFonts w:ascii="Times New Roman" w:eastAsia="Times New Roman" w:hAnsi="Times New Roman"/>
          <w:b/>
          <w:sz w:val="26"/>
          <w:szCs w:val="26"/>
          <w:lang w:eastAsia="ru-RU"/>
        </w:rPr>
        <w:t>Определение нормативных затрат на содержание имущества</w:t>
      </w:r>
    </w:p>
    <w:p w:rsidR="0031518E" w:rsidRDefault="0031518E" w:rsidP="0031518E">
      <w:pPr>
        <w:autoSpaceDE w:val="0"/>
        <w:autoSpaceDN w:val="0"/>
        <w:adjustRightInd w:val="0"/>
        <w:spacing w:after="0" w:line="240" w:lineRule="auto"/>
        <w:jc w:val="both"/>
        <w:rPr>
          <w:rFonts w:ascii="Times New Roman" w:eastAsia="Times New Roman" w:hAnsi="Times New Roman"/>
          <w:b/>
          <w:sz w:val="26"/>
          <w:szCs w:val="26"/>
          <w:lang w:eastAsia="ru-RU"/>
        </w:rPr>
      </w:pPr>
    </w:p>
    <w:p w:rsidR="00F156A9" w:rsidRPr="00F156A9" w:rsidRDefault="0031518E" w:rsidP="0031518E">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21</w:t>
      </w:r>
      <w:r w:rsidR="00F156A9" w:rsidRPr="00F156A9">
        <w:rPr>
          <w:rFonts w:ascii="Times New Roman" w:eastAsia="Times New Roman" w:hAnsi="Times New Roman"/>
          <w:sz w:val="26"/>
          <w:szCs w:val="26"/>
          <w:lang w:eastAsia="ru-RU"/>
        </w:rPr>
        <w:t>. Нормативные затраты на содержание имущества рассчитываются с учетом затрат:</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на  потребление электрической энергии в размере 30 процентов общего объема затрат на оплату указанного вида коммунальных платежей;</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на потребление тепловой энергии в размере 50 процентов общего объем затрат на оплату указанного вида коммунальных платежей;</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холодное водоснабжение и водоотведение</w:t>
      </w:r>
      <w:r w:rsidR="00F156A9" w:rsidRPr="00F156A9">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в размере </w:t>
      </w:r>
      <w:r w:rsidR="00F156A9" w:rsidRPr="00F156A9">
        <w:rPr>
          <w:rFonts w:ascii="Times New Roman" w:eastAsia="Times New Roman" w:hAnsi="Times New Roman"/>
          <w:sz w:val="26"/>
          <w:szCs w:val="26"/>
          <w:lang w:eastAsia="ru-RU"/>
        </w:rPr>
        <w:t>30 процентов общего  объема затрат на оплату указанного вида коммунальных платежей</w:t>
      </w:r>
      <w:r w:rsidR="00F156A9" w:rsidRPr="00F156A9">
        <w:rPr>
          <w:rFonts w:ascii="Times New Roman" w:eastAsia="Times New Roman" w:hAnsi="Times New Roman"/>
          <w:spacing w:val="-10"/>
          <w:sz w:val="26"/>
          <w:szCs w:val="26"/>
          <w:lang w:eastAsia="ru-RU"/>
        </w:rPr>
        <w:t>;</w:t>
      </w:r>
    </w:p>
    <w:p w:rsidR="00F156A9" w:rsidRPr="00F156A9" w:rsidRDefault="0031518E" w:rsidP="00F156A9">
      <w:pPr>
        <w:widowControl w:val="0"/>
        <w:tabs>
          <w:tab w:val="num" w:pos="972"/>
        </w:tabs>
        <w:autoSpaceDE w:val="0"/>
        <w:autoSpaceDN w:val="0"/>
        <w:adjustRightInd w:val="0"/>
        <w:spacing w:after="0" w:line="240" w:lineRule="auto"/>
        <w:ind w:firstLine="540"/>
        <w:jc w:val="both"/>
        <w:rPr>
          <w:rFonts w:ascii="Times New Roman" w:eastAsia="Times New Roman" w:hAnsi="Times New Roman"/>
          <w:spacing w:val="-10"/>
          <w:sz w:val="26"/>
          <w:szCs w:val="26"/>
          <w:lang w:eastAsia="ru-RU"/>
        </w:rPr>
      </w:pPr>
      <w:r>
        <w:rPr>
          <w:rFonts w:ascii="Times New Roman" w:eastAsia="Times New Roman" w:hAnsi="Times New Roman"/>
          <w:spacing w:val="-10"/>
          <w:sz w:val="26"/>
          <w:szCs w:val="26"/>
          <w:lang w:eastAsia="ru-RU"/>
        </w:rPr>
        <w:t xml:space="preserve"> </w:t>
      </w:r>
      <w:r w:rsidR="00F156A9" w:rsidRPr="00F156A9">
        <w:rPr>
          <w:rFonts w:ascii="Times New Roman" w:eastAsia="Times New Roman" w:hAnsi="Times New Roman"/>
          <w:spacing w:val="-10"/>
          <w:sz w:val="26"/>
          <w:szCs w:val="26"/>
          <w:lang w:eastAsia="ru-RU"/>
        </w:rPr>
        <w:t>- нормативные затраты на горячее водоснабжение</w:t>
      </w:r>
      <w:r w:rsidR="00F156A9" w:rsidRPr="00F156A9">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в размере </w:t>
      </w:r>
      <w:r w:rsidR="00F156A9" w:rsidRPr="00F156A9">
        <w:rPr>
          <w:rFonts w:ascii="Times New Roman" w:eastAsia="Times New Roman" w:hAnsi="Times New Roman"/>
          <w:sz w:val="26"/>
          <w:szCs w:val="26"/>
          <w:lang w:eastAsia="ru-RU"/>
        </w:rPr>
        <w:t>30 процентов общего  объема затрат на оплату указанного вида коммунальных платежей</w:t>
      </w:r>
      <w:r w:rsidR="00F156A9" w:rsidRPr="00F156A9">
        <w:rPr>
          <w:rFonts w:ascii="Times New Roman" w:eastAsia="Times New Roman" w:hAnsi="Times New Roman"/>
          <w:spacing w:val="-10"/>
          <w:sz w:val="26"/>
          <w:szCs w:val="26"/>
          <w:lang w:eastAsia="ru-RU"/>
        </w:rPr>
        <w:t>;</w:t>
      </w:r>
    </w:p>
    <w:p w:rsidR="00F156A9" w:rsidRPr="00F156A9" w:rsidRDefault="0031518E" w:rsidP="00F156A9">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F156A9" w:rsidRPr="00F156A9">
        <w:rPr>
          <w:rFonts w:ascii="Times New Roman" w:eastAsia="Times New Roman" w:hAnsi="Times New Roman"/>
          <w:sz w:val="26"/>
          <w:szCs w:val="26"/>
          <w:lang w:eastAsia="ru-RU"/>
        </w:rPr>
        <w:t>- на уплату налогов, в качестве объекта налогообложения по которым признается недвижимое и особо ценное движимое имущество, закрепленное за муниципальным учреждением или приобретенное муниципальным учреждением за счет средств, выделенных ему учредителем на приобретение такого имущества, в том числе земельные участки</w:t>
      </w:r>
      <w:r>
        <w:rPr>
          <w:rFonts w:ascii="Times New Roman" w:eastAsia="Times New Roman" w:hAnsi="Times New Roman"/>
          <w:sz w:val="26"/>
          <w:szCs w:val="26"/>
          <w:lang w:eastAsia="ru-RU"/>
        </w:rPr>
        <w:t>.</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22</w:t>
      </w:r>
      <w:r w:rsidR="00F156A9" w:rsidRPr="00F156A9">
        <w:rPr>
          <w:rFonts w:ascii="Times New Roman" w:eastAsia="Times New Roman" w:hAnsi="Times New Roman"/>
          <w:sz w:val="26"/>
          <w:szCs w:val="26"/>
          <w:lang w:eastAsia="ru-RU"/>
        </w:rPr>
        <w:t>. Нормативные затраты на потребление тепловой энергии необходимо определять исходя из тарифов на тепловую энергию и объемов потребления тепловой энергии по следующей формуле:</w:t>
      </w: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F156A9" w:rsidRPr="00F156A9" w:rsidRDefault="00F156A9" w:rsidP="00F156A9">
      <w:pPr>
        <w:autoSpaceDE w:val="0"/>
        <w:autoSpaceDN w:val="0"/>
        <w:adjustRightInd w:val="0"/>
        <w:spacing w:after="0" w:line="240" w:lineRule="auto"/>
        <w:ind w:firstLine="540"/>
        <w:jc w:val="center"/>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N</w:t>
      </w:r>
      <w:r w:rsidRPr="00F156A9">
        <w:rPr>
          <w:rFonts w:ascii="Times New Roman" w:eastAsia="Times New Roman" w:hAnsi="Times New Roman"/>
          <w:sz w:val="26"/>
          <w:szCs w:val="26"/>
          <w:vertAlign w:val="subscript"/>
          <w:lang w:eastAsia="ru-RU"/>
        </w:rPr>
        <w:t>О</w:t>
      </w:r>
      <w:r w:rsidRPr="00F156A9">
        <w:rPr>
          <w:rFonts w:ascii="Times New Roman" w:eastAsia="Times New Roman" w:hAnsi="Times New Roman"/>
          <w:sz w:val="26"/>
          <w:szCs w:val="26"/>
          <w:lang w:eastAsia="ru-RU"/>
        </w:rPr>
        <w:t xml:space="preserve">  = Т</w:t>
      </w:r>
      <w:r w:rsidRPr="00F156A9">
        <w:rPr>
          <w:rFonts w:ascii="Times New Roman" w:eastAsia="Times New Roman" w:hAnsi="Times New Roman"/>
          <w:sz w:val="26"/>
          <w:szCs w:val="26"/>
          <w:vertAlign w:val="subscript"/>
          <w:lang w:eastAsia="ru-RU"/>
        </w:rPr>
        <w:t>О</w:t>
      </w:r>
      <w:r w:rsidRPr="00F156A9">
        <w:rPr>
          <w:rFonts w:ascii="Times New Roman" w:eastAsia="Times New Roman" w:hAnsi="Times New Roman"/>
          <w:sz w:val="26"/>
          <w:szCs w:val="26"/>
          <w:lang w:eastAsia="ru-RU"/>
        </w:rPr>
        <w:t xml:space="preserve"> x V</w:t>
      </w:r>
      <w:r w:rsidRPr="00F156A9">
        <w:rPr>
          <w:rFonts w:ascii="Times New Roman" w:eastAsia="Times New Roman" w:hAnsi="Times New Roman"/>
          <w:sz w:val="26"/>
          <w:szCs w:val="26"/>
          <w:vertAlign w:val="subscript"/>
          <w:lang w:eastAsia="ru-RU"/>
        </w:rPr>
        <w:t>О</w:t>
      </w:r>
      <w:r w:rsidRPr="00F156A9">
        <w:rPr>
          <w:rFonts w:ascii="Times New Roman" w:eastAsia="Times New Roman" w:hAnsi="Times New Roman"/>
          <w:sz w:val="26"/>
          <w:szCs w:val="26"/>
          <w:lang w:eastAsia="ru-RU"/>
        </w:rPr>
        <w:t xml:space="preserve"> x 0,5, где</w:t>
      </w:r>
    </w:p>
    <w:p w:rsidR="00F156A9" w:rsidRPr="00F156A9" w:rsidRDefault="00F156A9" w:rsidP="00F156A9">
      <w:pPr>
        <w:autoSpaceDE w:val="0"/>
        <w:autoSpaceDN w:val="0"/>
        <w:adjustRightInd w:val="0"/>
        <w:spacing w:after="0" w:line="240" w:lineRule="auto"/>
        <w:ind w:firstLine="540"/>
        <w:rPr>
          <w:rFonts w:ascii="Times New Roman" w:eastAsia="Times New Roman" w:hAnsi="Times New Roman"/>
          <w:sz w:val="26"/>
          <w:szCs w:val="26"/>
          <w:lang w:eastAsia="ru-RU"/>
        </w:rPr>
      </w:pPr>
    </w:p>
    <w:p w:rsidR="00F156A9" w:rsidRPr="00F156A9" w:rsidRDefault="00F156A9" w:rsidP="00F156A9">
      <w:pPr>
        <w:autoSpaceDE w:val="0"/>
        <w:autoSpaceDN w:val="0"/>
        <w:adjustRightInd w:val="0"/>
        <w:spacing w:after="0" w:line="240" w:lineRule="auto"/>
        <w:ind w:firstLine="540"/>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N</w:t>
      </w:r>
      <w:r w:rsidRPr="00F156A9">
        <w:rPr>
          <w:rFonts w:ascii="Times New Roman" w:eastAsia="Times New Roman" w:hAnsi="Times New Roman"/>
          <w:sz w:val="26"/>
          <w:szCs w:val="26"/>
          <w:vertAlign w:val="subscript"/>
          <w:lang w:eastAsia="ru-RU"/>
        </w:rPr>
        <w:t>О</w:t>
      </w:r>
      <w:r w:rsidRPr="00F156A9">
        <w:rPr>
          <w:rFonts w:ascii="Times New Roman" w:eastAsia="Times New Roman" w:hAnsi="Times New Roman"/>
          <w:sz w:val="26"/>
          <w:szCs w:val="26"/>
          <w:lang w:eastAsia="ru-RU"/>
        </w:rPr>
        <w:t xml:space="preserve"> – нормативные затраты на потребление тепловой энергии;</w:t>
      </w:r>
    </w:p>
    <w:p w:rsidR="00F156A9" w:rsidRPr="00F156A9" w:rsidRDefault="00F156A9" w:rsidP="00F156A9">
      <w:pPr>
        <w:autoSpaceDE w:val="0"/>
        <w:autoSpaceDN w:val="0"/>
        <w:adjustRightInd w:val="0"/>
        <w:spacing w:after="0" w:line="240" w:lineRule="auto"/>
        <w:ind w:firstLine="540"/>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Т</w:t>
      </w:r>
      <w:r w:rsidRPr="00F156A9">
        <w:rPr>
          <w:rFonts w:ascii="Times New Roman" w:eastAsia="Times New Roman" w:hAnsi="Times New Roman"/>
          <w:sz w:val="26"/>
          <w:szCs w:val="26"/>
          <w:vertAlign w:val="subscript"/>
          <w:lang w:eastAsia="ru-RU"/>
        </w:rPr>
        <w:t>О</w:t>
      </w:r>
      <w:r w:rsidRPr="00F156A9">
        <w:rPr>
          <w:rFonts w:ascii="Times New Roman" w:eastAsia="Times New Roman" w:hAnsi="Times New Roman"/>
          <w:sz w:val="26"/>
          <w:szCs w:val="26"/>
          <w:lang w:eastAsia="ru-RU"/>
        </w:rPr>
        <w:t xml:space="preserve"> – тариф на потребление тепловой энергии, установленный на соответствующий год;</w:t>
      </w: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V</w:t>
      </w:r>
      <w:r w:rsidRPr="00F156A9">
        <w:rPr>
          <w:rFonts w:ascii="Times New Roman" w:eastAsia="Times New Roman" w:hAnsi="Times New Roman"/>
          <w:sz w:val="26"/>
          <w:szCs w:val="26"/>
          <w:vertAlign w:val="subscript"/>
          <w:lang w:eastAsia="ru-RU"/>
        </w:rPr>
        <w:t>О</w:t>
      </w:r>
      <w:r w:rsidRPr="00F156A9">
        <w:rPr>
          <w:rFonts w:ascii="Times New Roman" w:eastAsia="Times New Roman" w:hAnsi="Times New Roman"/>
          <w:sz w:val="26"/>
          <w:szCs w:val="26"/>
          <w:lang w:eastAsia="ru-RU"/>
        </w:rPr>
        <w:t xml:space="preserve"> – объем потребления тепловой энергии (Гкал) в соответствующем финансовом году, определенный с учетом требований по обеспечению энергосбережения и энергетической эффективности и поправки на расширение состава используемого недвижимого имущества.</w:t>
      </w:r>
    </w:p>
    <w:p w:rsidR="00F156A9" w:rsidRPr="00F156A9" w:rsidRDefault="0031518E"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23</w:t>
      </w:r>
      <w:r w:rsidR="00F156A9" w:rsidRPr="00F156A9">
        <w:rPr>
          <w:rFonts w:ascii="Times New Roman" w:eastAsia="Times New Roman" w:hAnsi="Times New Roman"/>
          <w:sz w:val="26"/>
          <w:szCs w:val="26"/>
          <w:lang w:eastAsia="ru-RU"/>
        </w:rPr>
        <w:t>. Нормативные затраты на потребление электрической энергии рекомендуется определять исходя из тарифов на электрическую энергию и объемов потребления электрической энергии по следующей формуле:</w:t>
      </w: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F156A9" w:rsidRPr="00F156A9" w:rsidRDefault="00F156A9" w:rsidP="00F156A9">
      <w:pPr>
        <w:autoSpaceDE w:val="0"/>
        <w:autoSpaceDN w:val="0"/>
        <w:adjustRightInd w:val="0"/>
        <w:spacing w:after="0" w:line="240" w:lineRule="auto"/>
        <w:ind w:firstLine="540"/>
        <w:jc w:val="center"/>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N</w:t>
      </w:r>
      <w:r w:rsidRPr="00F156A9">
        <w:rPr>
          <w:rFonts w:ascii="Times New Roman" w:eastAsia="Times New Roman" w:hAnsi="Times New Roman"/>
          <w:sz w:val="26"/>
          <w:szCs w:val="26"/>
          <w:vertAlign w:val="subscript"/>
          <w:lang w:eastAsia="ru-RU"/>
        </w:rPr>
        <w:t>Э</w:t>
      </w:r>
      <w:r w:rsidRPr="00F156A9">
        <w:rPr>
          <w:rFonts w:ascii="Times New Roman" w:eastAsia="Times New Roman" w:hAnsi="Times New Roman"/>
          <w:sz w:val="26"/>
          <w:szCs w:val="26"/>
          <w:lang w:eastAsia="ru-RU"/>
        </w:rPr>
        <w:t xml:space="preserve"> = Т</w:t>
      </w:r>
      <w:r w:rsidRPr="00F156A9">
        <w:rPr>
          <w:rFonts w:ascii="Times New Roman" w:eastAsia="Times New Roman" w:hAnsi="Times New Roman"/>
          <w:sz w:val="26"/>
          <w:szCs w:val="26"/>
          <w:vertAlign w:val="subscript"/>
          <w:lang w:eastAsia="ru-RU"/>
        </w:rPr>
        <w:t>Э</w:t>
      </w:r>
      <w:r w:rsidRPr="00F156A9">
        <w:rPr>
          <w:rFonts w:ascii="Times New Roman" w:eastAsia="Times New Roman" w:hAnsi="Times New Roman"/>
          <w:sz w:val="26"/>
          <w:szCs w:val="26"/>
          <w:lang w:eastAsia="ru-RU"/>
        </w:rPr>
        <w:t xml:space="preserve"> x V</w:t>
      </w:r>
      <w:r w:rsidRPr="00F156A9">
        <w:rPr>
          <w:rFonts w:ascii="Times New Roman" w:eastAsia="Times New Roman" w:hAnsi="Times New Roman"/>
          <w:sz w:val="26"/>
          <w:szCs w:val="26"/>
          <w:vertAlign w:val="subscript"/>
          <w:lang w:eastAsia="ru-RU"/>
        </w:rPr>
        <w:t>Э</w:t>
      </w:r>
      <w:r w:rsidRPr="00F156A9">
        <w:rPr>
          <w:rFonts w:ascii="Times New Roman" w:eastAsia="Times New Roman" w:hAnsi="Times New Roman"/>
          <w:sz w:val="26"/>
          <w:szCs w:val="26"/>
          <w:lang w:eastAsia="ru-RU"/>
        </w:rPr>
        <w:t xml:space="preserve"> x 0,3, где</w:t>
      </w: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N</w:t>
      </w:r>
      <w:r w:rsidRPr="00F156A9">
        <w:rPr>
          <w:rFonts w:ascii="Times New Roman" w:eastAsia="Times New Roman" w:hAnsi="Times New Roman"/>
          <w:sz w:val="26"/>
          <w:szCs w:val="26"/>
          <w:vertAlign w:val="subscript"/>
          <w:lang w:eastAsia="ru-RU"/>
        </w:rPr>
        <w:t>Э</w:t>
      </w:r>
      <w:r w:rsidRPr="00F156A9">
        <w:rPr>
          <w:rFonts w:ascii="Times New Roman" w:eastAsia="Times New Roman" w:hAnsi="Times New Roman"/>
          <w:sz w:val="26"/>
          <w:szCs w:val="26"/>
          <w:lang w:eastAsia="ru-RU"/>
        </w:rPr>
        <w:t xml:space="preserve"> – нормативные затраты на электроснабжение;</w:t>
      </w: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Т</w:t>
      </w:r>
      <w:r w:rsidRPr="00F156A9">
        <w:rPr>
          <w:rFonts w:ascii="Times New Roman" w:eastAsia="Times New Roman" w:hAnsi="Times New Roman"/>
          <w:sz w:val="26"/>
          <w:szCs w:val="26"/>
          <w:vertAlign w:val="subscript"/>
          <w:lang w:eastAsia="ru-RU"/>
        </w:rPr>
        <w:t>Э</w:t>
      </w:r>
      <w:r w:rsidRPr="00F156A9">
        <w:rPr>
          <w:rFonts w:ascii="Times New Roman" w:eastAsia="Times New Roman" w:hAnsi="Times New Roman"/>
          <w:sz w:val="26"/>
          <w:szCs w:val="26"/>
          <w:lang w:eastAsia="ru-RU"/>
        </w:rPr>
        <w:t xml:space="preserve"> – тариф на электрическую энергию, установленный на соответствующий год;</w:t>
      </w:r>
    </w:p>
    <w:p w:rsidR="00F156A9" w:rsidRPr="00F156A9" w:rsidRDefault="00F156A9" w:rsidP="00F156A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lastRenderedPageBreak/>
        <w:t>V</w:t>
      </w:r>
      <w:r w:rsidRPr="00F156A9">
        <w:rPr>
          <w:rFonts w:ascii="Times New Roman" w:eastAsia="Times New Roman" w:hAnsi="Times New Roman"/>
          <w:sz w:val="26"/>
          <w:szCs w:val="26"/>
          <w:vertAlign w:val="subscript"/>
          <w:lang w:eastAsia="ru-RU"/>
        </w:rPr>
        <w:t>Э</w:t>
      </w:r>
      <w:r w:rsidRPr="00F156A9">
        <w:rPr>
          <w:rFonts w:ascii="Times New Roman" w:eastAsia="Times New Roman" w:hAnsi="Times New Roman"/>
          <w:sz w:val="26"/>
          <w:szCs w:val="26"/>
          <w:lang w:eastAsia="ru-RU"/>
        </w:rPr>
        <w:t xml:space="preserve"> – объем потребления электрической энергии (кВт/ч, мВт/ч) в соответствующем финансовом году с учетом требований по обеспечению энергосбережения и энергетической эффективности и поправки на расширение состава используемого движимого и недвижимого имущества.</w:t>
      </w:r>
    </w:p>
    <w:p w:rsidR="00F156A9" w:rsidRPr="00F156A9" w:rsidRDefault="00F156A9" w:rsidP="00F156A9">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F156A9">
        <w:rPr>
          <w:rFonts w:ascii="Times New Roman" w:eastAsia="Times New Roman" w:hAnsi="Times New Roman"/>
          <w:sz w:val="26"/>
          <w:szCs w:val="26"/>
          <w:lang w:eastAsia="ru-RU"/>
        </w:rPr>
        <w:t>22. В случае сдачи в аренду с согласия учредителя недвижимого имущества или особо ценного движимого имущества, закрепленного за муниципальным учреждением учредителем или приобретенного муниципальным учреждением за счет средств, выделенных ему учредителем на приобретение такого имущества, затраты на содержание соответствующего имущества не учитываются при определении нормативных затрат на содержание имущества.</w:t>
      </w:r>
    </w:p>
    <w:p w:rsidR="00F156A9" w:rsidRPr="00F156A9" w:rsidRDefault="00F156A9" w:rsidP="00F156A9">
      <w:pPr>
        <w:widowControl w:val="0"/>
        <w:autoSpaceDE w:val="0"/>
        <w:autoSpaceDN w:val="0"/>
        <w:adjustRightInd w:val="0"/>
        <w:spacing w:beforeLines="60" w:afterLines="60" w:line="240" w:lineRule="auto"/>
        <w:ind w:firstLine="540"/>
        <w:jc w:val="both"/>
        <w:rPr>
          <w:rFonts w:ascii="Times New Roman" w:eastAsia="Times New Roman" w:hAnsi="Times New Roman"/>
          <w:sz w:val="26"/>
          <w:szCs w:val="26"/>
          <w:lang w:eastAsia="ru-RU"/>
        </w:rPr>
      </w:pPr>
    </w:p>
    <w:p w:rsidR="00F156A9" w:rsidRPr="00F156A9" w:rsidRDefault="00F156A9" w:rsidP="00F156A9">
      <w:pPr>
        <w:widowControl w:val="0"/>
        <w:autoSpaceDE w:val="0"/>
        <w:autoSpaceDN w:val="0"/>
        <w:adjustRightInd w:val="0"/>
        <w:spacing w:beforeLines="60" w:afterLines="60" w:line="240" w:lineRule="auto"/>
        <w:ind w:firstLine="540"/>
        <w:jc w:val="both"/>
        <w:rPr>
          <w:rFonts w:ascii="Times New Roman" w:eastAsia="Times New Roman" w:hAnsi="Times New Roman"/>
          <w:sz w:val="26"/>
          <w:szCs w:val="26"/>
          <w:lang w:eastAsia="ru-RU"/>
        </w:rPr>
      </w:pPr>
    </w:p>
    <w:p w:rsidR="00F156A9" w:rsidRPr="00F156A9" w:rsidRDefault="00F156A9" w:rsidP="00F156A9">
      <w:pPr>
        <w:widowControl w:val="0"/>
        <w:autoSpaceDE w:val="0"/>
        <w:autoSpaceDN w:val="0"/>
        <w:adjustRightInd w:val="0"/>
        <w:spacing w:beforeLines="60" w:afterLines="60" w:line="240" w:lineRule="auto"/>
        <w:ind w:firstLine="540"/>
        <w:jc w:val="both"/>
        <w:rPr>
          <w:rFonts w:ascii="Times New Roman" w:eastAsia="Times New Roman" w:hAnsi="Times New Roman"/>
          <w:sz w:val="26"/>
          <w:szCs w:val="26"/>
          <w:lang w:eastAsia="ru-RU"/>
        </w:rPr>
      </w:pPr>
    </w:p>
    <w:p w:rsidR="00F156A9" w:rsidRPr="00F156A9" w:rsidRDefault="00F156A9" w:rsidP="00F156A9">
      <w:pPr>
        <w:widowControl w:val="0"/>
        <w:autoSpaceDE w:val="0"/>
        <w:autoSpaceDN w:val="0"/>
        <w:adjustRightInd w:val="0"/>
        <w:spacing w:beforeLines="60" w:afterLines="60" w:line="240" w:lineRule="auto"/>
        <w:ind w:firstLine="540"/>
        <w:jc w:val="both"/>
        <w:rPr>
          <w:rFonts w:ascii="Times New Roman" w:eastAsia="Times New Roman" w:hAnsi="Times New Roman"/>
          <w:sz w:val="28"/>
          <w:szCs w:val="28"/>
          <w:lang w:eastAsia="ru-RU"/>
        </w:rPr>
      </w:pPr>
    </w:p>
    <w:p w:rsidR="00F156A9" w:rsidRDefault="00F156A9" w:rsidP="00F616FF">
      <w:pPr>
        <w:spacing w:after="0" w:line="240" w:lineRule="auto"/>
        <w:jc w:val="both"/>
        <w:rPr>
          <w:rFonts w:ascii="Times New Roman" w:eastAsia="Times New Roman" w:hAnsi="Times New Roman"/>
          <w:sz w:val="26"/>
          <w:szCs w:val="26"/>
          <w:lang w:eastAsia="ru-RU"/>
        </w:rPr>
        <w:sectPr w:rsidR="00F156A9" w:rsidSect="0037746E">
          <w:pgSz w:w="11905" w:h="16838"/>
          <w:pgMar w:top="567" w:right="850" w:bottom="709" w:left="1701" w:header="0" w:footer="0" w:gutter="0"/>
          <w:cols w:space="720"/>
          <w:noEndnote/>
        </w:sectPr>
      </w:pPr>
    </w:p>
    <w:p w:rsidR="00F156A9" w:rsidRPr="00F156A9" w:rsidRDefault="0031518E" w:rsidP="00F156A9">
      <w:pPr>
        <w:autoSpaceDE w:val="0"/>
        <w:autoSpaceDN w:val="0"/>
        <w:adjustRightInd w:val="0"/>
        <w:spacing w:after="0" w:line="240" w:lineRule="auto"/>
        <w:jc w:val="right"/>
        <w:outlineLvl w:val="1"/>
        <w:rPr>
          <w:rFonts w:ascii="Times New Roman" w:eastAsia="Times New Roman" w:hAnsi="Times New Roman"/>
          <w:lang w:eastAsia="ru-RU"/>
        </w:rPr>
      </w:pPr>
      <w:r>
        <w:rPr>
          <w:rFonts w:ascii="Times New Roman" w:eastAsia="Times New Roman" w:hAnsi="Times New Roman"/>
          <w:lang w:eastAsia="ru-RU"/>
        </w:rPr>
        <w:lastRenderedPageBreak/>
        <w:t>Приложение</w:t>
      </w:r>
    </w:p>
    <w:p w:rsidR="0031518E" w:rsidRDefault="0031518E" w:rsidP="0031518E">
      <w:pPr>
        <w:pStyle w:val="ab"/>
        <w:spacing w:after="0" w:line="240" w:lineRule="auto"/>
        <w:ind w:left="10092"/>
        <w:jc w:val="center"/>
        <w:rPr>
          <w:rFonts w:ascii="Times New Roman" w:eastAsia="Times New Roman" w:hAnsi="Times New Roman"/>
          <w:lang w:eastAsia="ru-RU"/>
        </w:rPr>
      </w:pPr>
      <w:r>
        <w:rPr>
          <w:rFonts w:ascii="Times New Roman" w:eastAsia="Times New Roman" w:hAnsi="Times New Roman"/>
          <w:lang w:eastAsia="ru-RU"/>
        </w:rPr>
        <w:t>к Порядку определения нормативных затрат</w:t>
      </w:r>
    </w:p>
    <w:p w:rsidR="0031518E" w:rsidRDefault="0031518E" w:rsidP="0031518E">
      <w:pPr>
        <w:pStyle w:val="ab"/>
        <w:spacing w:after="0" w:line="240" w:lineRule="auto"/>
        <w:ind w:left="8676" w:firstLine="528"/>
        <w:jc w:val="center"/>
        <w:rPr>
          <w:rFonts w:ascii="Times New Roman" w:eastAsia="Times New Roman" w:hAnsi="Times New Roman"/>
          <w:lang w:eastAsia="ru-RU"/>
        </w:rPr>
      </w:pPr>
      <w:r w:rsidRPr="0031518E">
        <w:rPr>
          <w:rFonts w:ascii="Times New Roman" w:eastAsia="Times New Roman" w:hAnsi="Times New Roman"/>
          <w:lang w:eastAsia="ru-RU"/>
        </w:rPr>
        <w:t>на оказание муницип</w:t>
      </w:r>
      <w:r>
        <w:rPr>
          <w:rFonts w:ascii="Times New Roman" w:eastAsia="Times New Roman" w:hAnsi="Times New Roman"/>
          <w:lang w:eastAsia="ru-RU"/>
        </w:rPr>
        <w:t>альных услуг (выполнение работ)</w:t>
      </w:r>
    </w:p>
    <w:p w:rsidR="0031518E" w:rsidRDefault="0031518E" w:rsidP="0031518E">
      <w:pPr>
        <w:pStyle w:val="ab"/>
        <w:spacing w:after="0" w:line="240" w:lineRule="auto"/>
        <w:ind w:left="6552" w:firstLine="528"/>
        <w:jc w:val="center"/>
        <w:rPr>
          <w:rFonts w:ascii="Times New Roman" w:eastAsia="Times New Roman" w:hAnsi="Times New Roman"/>
          <w:lang w:eastAsia="ru-RU"/>
        </w:rPr>
      </w:pPr>
      <w:r w:rsidRPr="0031518E">
        <w:rPr>
          <w:rFonts w:ascii="Times New Roman" w:eastAsia="Times New Roman" w:hAnsi="Times New Roman"/>
          <w:lang w:eastAsia="ru-RU"/>
        </w:rPr>
        <w:t xml:space="preserve">и нормативных затрат на содержание имущества </w:t>
      </w:r>
      <w:r>
        <w:rPr>
          <w:rFonts w:ascii="Times New Roman" w:eastAsia="Times New Roman" w:hAnsi="Times New Roman"/>
          <w:lang w:eastAsia="ru-RU"/>
        </w:rPr>
        <w:t>муниципальных учреждений,</w:t>
      </w:r>
    </w:p>
    <w:p w:rsidR="0031518E" w:rsidRPr="0031518E" w:rsidRDefault="0031518E" w:rsidP="0031518E">
      <w:pPr>
        <w:pStyle w:val="ab"/>
        <w:spacing w:after="0" w:line="240" w:lineRule="auto"/>
        <w:ind w:left="7260" w:firstLine="528"/>
        <w:jc w:val="center"/>
        <w:rPr>
          <w:rFonts w:ascii="Times New Roman" w:eastAsia="Times New Roman" w:hAnsi="Times New Roman"/>
          <w:lang w:eastAsia="ru-RU"/>
        </w:rPr>
      </w:pPr>
      <w:r w:rsidRPr="0031518E">
        <w:rPr>
          <w:rFonts w:ascii="Times New Roman" w:eastAsia="Times New Roman" w:hAnsi="Times New Roman"/>
          <w:lang w:eastAsia="ru-RU"/>
        </w:rPr>
        <w:t>подведомственных Администрации Лесновского сельского поселения</w:t>
      </w:r>
    </w:p>
    <w:p w:rsidR="00F156A9" w:rsidRPr="00F156A9" w:rsidRDefault="00F156A9" w:rsidP="00F156A9">
      <w:pPr>
        <w:autoSpaceDE w:val="0"/>
        <w:autoSpaceDN w:val="0"/>
        <w:adjustRightInd w:val="0"/>
        <w:spacing w:after="0" w:line="240" w:lineRule="auto"/>
        <w:jc w:val="right"/>
        <w:rPr>
          <w:rFonts w:ascii="Times New Roman" w:eastAsia="Times New Roman" w:hAnsi="Times New Roman"/>
          <w:b/>
          <w:sz w:val="20"/>
          <w:szCs w:val="20"/>
          <w:lang w:eastAsia="ru-RU"/>
        </w:rPr>
      </w:pPr>
    </w:p>
    <w:p w:rsidR="00F156A9" w:rsidRPr="00F156A9" w:rsidRDefault="00F156A9" w:rsidP="00F156A9">
      <w:pPr>
        <w:autoSpaceDE w:val="0"/>
        <w:autoSpaceDN w:val="0"/>
        <w:adjustRightInd w:val="0"/>
        <w:spacing w:after="0" w:line="240" w:lineRule="auto"/>
        <w:rPr>
          <w:rFonts w:ascii="Times New Roman" w:eastAsia="Times New Roman" w:hAnsi="Times New Roman"/>
          <w:sz w:val="28"/>
          <w:szCs w:val="28"/>
          <w:lang w:eastAsia="ru-RU"/>
        </w:rPr>
      </w:pPr>
      <w:r w:rsidRPr="00F156A9">
        <w:rPr>
          <w:rFonts w:ascii="Times New Roman" w:eastAsia="Times New Roman" w:hAnsi="Times New Roman"/>
          <w:sz w:val="28"/>
          <w:szCs w:val="28"/>
          <w:lang w:eastAsia="ru-RU"/>
        </w:rPr>
        <w:t xml:space="preserve">                                                                  Утверждаю</w:t>
      </w:r>
    </w:p>
    <w:p w:rsidR="00F156A9" w:rsidRPr="00F156A9" w:rsidRDefault="00F156A9" w:rsidP="00F156A9">
      <w:pPr>
        <w:autoSpaceDE w:val="0"/>
        <w:autoSpaceDN w:val="0"/>
        <w:adjustRightInd w:val="0"/>
        <w:spacing w:after="0" w:line="240" w:lineRule="auto"/>
        <w:rPr>
          <w:rFonts w:ascii="Times New Roman" w:eastAsia="Times New Roman" w:hAnsi="Times New Roman"/>
          <w:sz w:val="28"/>
          <w:szCs w:val="28"/>
          <w:lang w:eastAsia="ru-RU"/>
        </w:rPr>
      </w:pPr>
      <w:r w:rsidRPr="00F156A9">
        <w:rPr>
          <w:rFonts w:ascii="Times New Roman" w:eastAsia="Times New Roman" w:hAnsi="Times New Roman"/>
          <w:sz w:val="28"/>
          <w:szCs w:val="28"/>
          <w:lang w:eastAsia="ru-RU"/>
        </w:rPr>
        <w:t xml:space="preserve">                   ________________________________________________________</w:t>
      </w:r>
    </w:p>
    <w:p w:rsidR="00F156A9" w:rsidRPr="00F156A9" w:rsidRDefault="00F156A9" w:rsidP="00F156A9">
      <w:pPr>
        <w:autoSpaceDE w:val="0"/>
        <w:autoSpaceDN w:val="0"/>
        <w:adjustRightInd w:val="0"/>
        <w:spacing w:after="0" w:line="240" w:lineRule="auto"/>
        <w:rPr>
          <w:rFonts w:ascii="Times New Roman" w:eastAsia="Times New Roman" w:hAnsi="Times New Roman"/>
          <w:sz w:val="28"/>
          <w:szCs w:val="28"/>
          <w:lang w:eastAsia="ru-RU"/>
        </w:rPr>
      </w:pPr>
      <w:r w:rsidRPr="00F156A9">
        <w:rPr>
          <w:rFonts w:ascii="Times New Roman" w:eastAsia="Times New Roman" w:hAnsi="Times New Roman"/>
          <w:sz w:val="28"/>
          <w:szCs w:val="28"/>
          <w:lang w:eastAsia="ru-RU"/>
        </w:rPr>
        <w:t xml:space="preserve">                   (______________________________________________________)</w:t>
      </w:r>
    </w:p>
    <w:p w:rsidR="00F156A9" w:rsidRPr="00F156A9" w:rsidRDefault="00F156A9" w:rsidP="00F156A9">
      <w:pPr>
        <w:autoSpaceDE w:val="0"/>
        <w:autoSpaceDN w:val="0"/>
        <w:adjustRightInd w:val="0"/>
        <w:spacing w:after="0" w:line="240" w:lineRule="auto"/>
        <w:ind w:left="1260" w:right="5390"/>
        <w:jc w:val="center"/>
        <w:rPr>
          <w:rFonts w:ascii="Times New Roman" w:eastAsia="Times New Roman" w:hAnsi="Times New Roman"/>
          <w:lang w:eastAsia="ru-RU"/>
        </w:rPr>
      </w:pPr>
      <w:r w:rsidRPr="00F156A9">
        <w:rPr>
          <w:rFonts w:ascii="Times New Roman" w:eastAsia="Times New Roman" w:hAnsi="Times New Roman"/>
          <w:lang w:eastAsia="ru-RU"/>
        </w:rPr>
        <w:t>(подпись, ф.и.о. руководителя  органа, осуществляющего функции и полномочия учредителя  муниципального учреждения)</w:t>
      </w:r>
    </w:p>
    <w:p w:rsidR="00F156A9" w:rsidRDefault="00F156A9" w:rsidP="00F156A9">
      <w:pPr>
        <w:autoSpaceDE w:val="0"/>
        <w:autoSpaceDN w:val="0"/>
        <w:adjustRightInd w:val="0"/>
        <w:spacing w:after="0" w:line="240" w:lineRule="auto"/>
        <w:jc w:val="center"/>
        <w:rPr>
          <w:rFonts w:ascii="Times New Roman" w:eastAsia="Times New Roman" w:hAnsi="Times New Roman"/>
          <w:sz w:val="28"/>
          <w:szCs w:val="28"/>
          <w:lang w:eastAsia="ru-RU"/>
        </w:rPr>
      </w:pPr>
    </w:p>
    <w:p w:rsidR="0031518E" w:rsidRPr="00F156A9" w:rsidRDefault="0031518E" w:rsidP="00F156A9">
      <w:pPr>
        <w:autoSpaceDE w:val="0"/>
        <w:autoSpaceDN w:val="0"/>
        <w:adjustRightInd w:val="0"/>
        <w:spacing w:after="0" w:line="240" w:lineRule="auto"/>
        <w:jc w:val="center"/>
        <w:rPr>
          <w:rFonts w:ascii="Times New Roman" w:eastAsia="Times New Roman" w:hAnsi="Times New Roman"/>
          <w:sz w:val="28"/>
          <w:szCs w:val="28"/>
          <w:lang w:eastAsia="ru-RU"/>
        </w:rPr>
      </w:pPr>
    </w:p>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8"/>
          <w:szCs w:val="28"/>
          <w:lang w:eastAsia="ru-RU"/>
        </w:rPr>
      </w:pPr>
      <w:r w:rsidRPr="00F156A9">
        <w:rPr>
          <w:rFonts w:ascii="Times New Roman" w:eastAsia="Times New Roman" w:hAnsi="Times New Roman"/>
          <w:sz w:val="28"/>
          <w:szCs w:val="28"/>
          <w:lang w:eastAsia="ru-RU"/>
        </w:rPr>
        <w:t>Исходные данные и результаты расчетов объема нормативных затрат на оказание</w:t>
      </w:r>
    </w:p>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8"/>
          <w:szCs w:val="28"/>
          <w:lang w:eastAsia="ru-RU"/>
        </w:rPr>
      </w:pPr>
      <w:r w:rsidRPr="00F156A9">
        <w:rPr>
          <w:rFonts w:ascii="Times New Roman" w:eastAsia="Times New Roman" w:hAnsi="Times New Roman"/>
          <w:sz w:val="28"/>
          <w:szCs w:val="28"/>
          <w:lang w:eastAsia="ru-RU"/>
        </w:rPr>
        <w:t>муниципальными учреждениями муниципальных услуг</w:t>
      </w:r>
      <w:r w:rsidR="0031518E">
        <w:rPr>
          <w:rFonts w:ascii="Times New Roman" w:eastAsia="Times New Roman" w:hAnsi="Times New Roman"/>
          <w:sz w:val="28"/>
          <w:szCs w:val="28"/>
          <w:lang w:eastAsia="ru-RU"/>
        </w:rPr>
        <w:t xml:space="preserve"> (выполнение работ)</w:t>
      </w:r>
    </w:p>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8"/>
          <w:szCs w:val="28"/>
          <w:lang w:eastAsia="ru-RU"/>
        </w:rPr>
      </w:pPr>
      <w:r w:rsidRPr="00F156A9">
        <w:rPr>
          <w:rFonts w:ascii="Times New Roman" w:eastAsia="Times New Roman" w:hAnsi="Times New Roman"/>
          <w:sz w:val="28"/>
          <w:szCs w:val="28"/>
          <w:lang w:eastAsia="ru-RU"/>
        </w:rPr>
        <w:t>и нормативных затрат на содержание имущества муниципальных учреждений</w:t>
      </w:r>
    </w:p>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8"/>
          <w:szCs w:val="28"/>
          <w:lang w:eastAsia="ru-RU"/>
        </w:rPr>
      </w:pPr>
      <w:r w:rsidRPr="00F156A9">
        <w:rPr>
          <w:rFonts w:ascii="Times New Roman" w:eastAsia="Times New Roman" w:hAnsi="Times New Roman"/>
          <w:sz w:val="28"/>
          <w:szCs w:val="28"/>
          <w:lang w:eastAsia="ru-RU"/>
        </w:rPr>
        <w:t>на ____ год и на плановый период ____ и ____ годов</w:t>
      </w:r>
    </w:p>
    <w:p w:rsidR="00F156A9" w:rsidRPr="00F156A9" w:rsidRDefault="00F156A9" w:rsidP="00F156A9">
      <w:pPr>
        <w:autoSpaceDE w:val="0"/>
        <w:autoSpaceDN w:val="0"/>
        <w:adjustRightInd w:val="0"/>
        <w:spacing w:after="0" w:line="240" w:lineRule="auto"/>
        <w:jc w:val="both"/>
        <w:rPr>
          <w:rFonts w:ascii="Times New Roman" w:eastAsia="Times New Roman" w:hAnsi="Times New Roman"/>
          <w:sz w:val="28"/>
          <w:szCs w:val="28"/>
          <w:lang w:eastAsia="ru-RU"/>
        </w:rPr>
      </w:pPr>
    </w:p>
    <w:p w:rsidR="00F156A9" w:rsidRPr="00F156A9" w:rsidRDefault="00F156A9" w:rsidP="00F156A9">
      <w:pPr>
        <w:autoSpaceDE w:val="0"/>
        <w:autoSpaceDN w:val="0"/>
        <w:adjustRightInd w:val="0"/>
        <w:spacing w:after="0" w:line="240" w:lineRule="auto"/>
        <w:jc w:val="both"/>
        <w:rPr>
          <w:rFonts w:ascii="Times New Roman" w:eastAsia="Times New Roman" w:hAnsi="Times New Roman"/>
          <w:sz w:val="28"/>
          <w:szCs w:val="28"/>
          <w:lang w:eastAsia="ru-RU"/>
        </w:rPr>
      </w:pPr>
    </w:p>
    <w:tbl>
      <w:tblPr>
        <w:tblW w:w="14940" w:type="dxa"/>
        <w:tblInd w:w="70" w:type="dxa"/>
        <w:tblLayout w:type="fixed"/>
        <w:tblCellMar>
          <w:left w:w="70" w:type="dxa"/>
          <w:right w:w="70" w:type="dxa"/>
        </w:tblCellMar>
        <w:tblLook w:val="0000"/>
      </w:tblPr>
      <w:tblGrid>
        <w:gridCol w:w="2340"/>
        <w:gridCol w:w="2700"/>
        <w:gridCol w:w="1755"/>
        <w:gridCol w:w="2205"/>
        <w:gridCol w:w="1980"/>
        <w:gridCol w:w="2295"/>
        <w:gridCol w:w="1665"/>
      </w:tblGrid>
      <w:tr w:rsidR="00F156A9" w:rsidRPr="00F156A9" w:rsidTr="003F6E1B">
        <w:tblPrEx>
          <w:tblCellMar>
            <w:top w:w="0" w:type="dxa"/>
            <w:bottom w:w="0" w:type="dxa"/>
          </w:tblCellMar>
        </w:tblPrEx>
        <w:trPr>
          <w:cantSplit/>
          <w:trHeight w:val="960"/>
        </w:trPr>
        <w:tc>
          <w:tcPr>
            <w:tcW w:w="2340" w:type="dxa"/>
            <w:tcBorders>
              <w:top w:val="single" w:sz="6" w:space="0" w:color="auto"/>
              <w:left w:val="single" w:sz="6" w:space="0" w:color="auto"/>
              <w:bottom w:val="single" w:sz="6" w:space="0" w:color="auto"/>
              <w:right w:val="single" w:sz="6" w:space="0" w:color="auto"/>
            </w:tcBorders>
            <w:vAlign w:val="center"/>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Наименование муниципальной услуги</w:t>
            </w:r>
            <w:r w:rsidR="00460030">
              <w:rPr>
                <w:rFonts w:ascii="Times New Roman" w:eastAsia="Times New Roman" w:hAnsi="Times New Roman"/>
                <w:sz w:val="20"/>
                <w:szCs w:val="20"/>
                <w:lang w:eastAsia="ru-RU"/>
              </w:rPr>
              <w:t xml:space="preserve"> (работы)</w:t>
            </w:r>
          </w:p>
        </w:tc>
        <w:tc>
          <w:tcPr>
            <w:tcW w:w="2700" w:type="dxa"/>
            <w:tcBorders>
              <w:top w:val="single" w:sz="6" w:space="0" w:color="auto"/>
              <w:left w:val="single" w:sz="6" w:space="0" w:color="auto"/>
              <w:bottom w:val="single" w:sz="6" w:space="0" w:color="auto"/>
              <w:right w:val="single" w:sz="6" w:space="0" w:color="auto"/>
            </w:tcBorders>
            <w:vAlign w:val="center"/>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 xml:space="preserve">Нормативные затраты, непосредственно связанные с оказанием муниципальной услуги </w:t>
            </w:r>
            <w:r w:rsidR="00460030">
              <w:rPr>
                <w:rFonts w:ascii="Times New Roman" w:eastAsia="Times New Roman" w:hAnsi="Times New Roman"/>
                <w:sz w:val="20"/>
                <w:szCs w:val="20"/>
                <w:lang w:eastAsia="ru-RU"/>
              </w:rPr>
              <w:t>(работы)</w:t>
            </w:r>
          </w:p>
        </w:tc>
        <w:tc>
          <w:tcPr>
            <w:tcW w:w="1755" w:type="dxa"/>
            <w:tcBorders>
              <w:top w:val="single" w:sz="6" w:space="0" w:color="auto"/>
              <w:left w:val="single" w:sz="6" w:space="0" w:color="auto"/>
              <w:bottom w:val="single" w:sz="6" w:space="0" w:color="auto"/>
              <w:right w:val="single" w:sz="6" w:space="0" w:color="auto"/>
            </w:tcBorders>
            <w:vAlign w:val="center"/>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Нормативные затраты на общехозяйственные нужды</w:t>
            </w:r>
          </w:p>
        </w:tc>
        <w:tc>
          <w:tcPr>
            <w:tcW w:w="2205" w:type="dxa"/>
            <w:tcBorders>
              <w:top w:val="single" w:sz="6" w:space="0" w:color="auto"/>
              <w:left w:val="single" w:sz="6" w:space="0" w:color="auto"/>
              <w:bottom w:val="single" w:sz="6" w:space="0" w:color="auto"/>
              <w:right w:val="single" w:sz="6" w:space="0" w:color="auto"/>
            </w:tcBorders>
            <w:vAlign w:val="center"/>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 xml:space="preserve">Итого нормативные затраты на оказание муниципальной    </w:t>
            </w:r>
            <w:r w:rsidRPr="00F156A9">
              <w:rPr>
                <w:rFonts w:ascii="Times New Roman" w:eastAsia="Times New Roman" w:hAnsi="Times New Roman"/>
                <w:sz w:val="20"/>
                <w:szCs w:val="20"/>
                <w:lang w:eastAsia="ru-RU"/>
              </w:rPr>
              <w:br/>
              <w:t xml:space="preserve">услуги </w:t>
            </w:r>
            <w:r w:rsidR="00460030">
              <w:rPr>
                <w:rFonts w:ascii="Times New Roman" w:eastAsia="Times New Roman" w:hAnsi="Times New Roman"/>
                <w:sz w:val="20"/>
                <w:szCs w:val="20"/>
                <w:lang w:eastAsia="ru-RU"/>
              </w:rPr>
              <w:t>(работы)</w:t>
            </w:r>
            <w:r w:rsidRPr="00F156A9">
              <w:rPr>
                <w:rFonts w:ascii="Times New Roman" w:eastAsia="Times New Roman" w:hAnsi="Times New Roman"/>
                <w:sz w:val="20"/>
                <w:szCs w:val="20"/>
                <w:vertAlign w:val="superscript"/>
                <w:lang w:eastAsia="ru-RU"/>
              </w:rPr>
              <w:footnoteReference w:id="1"/>
            </w:r>
          </w:p>
        </w:tc>
        <w:tc>
          <w:tcPr>
            <w:tcW w:w="1980" w:type="dxa"/>
            <w:tcBorders>
              <w:top w:val="single" w:sz="6" w:space="0" w:color="auto"/>
              <w:left w:val="single" w:sz="6" w:space="0" w:color="auto"/>
              <w:bottom w:val="single" w:sz="6" w:space="0" w:color="auto"/>
              <w:right w:val="single" w:sz="6" w:space="0" w:color="auto"/>
            </w:tcBorders>
            <w:vAlign w:val="center"/>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 xml:space="preserve">Объем </w:t>
            </w:r>
          </w:p>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 xml:space="preserve">муниципальной  услуги </w:t>
            </w:r>
            <w:r w:rsidR="00460030">
              <w:rPr>
                <w:rFonts w:ascii="Times New Roman" w:eastAsia="Times New Roman" w:hAnsi="Times New Roman"/>
                <w:sz w:val="20"/>
                <w:szCs w:val="20"/>
                <w:lang w:eastAsia="ru-RU"/>
              </w:rPr>
              <w:t>(работы)</w:t>
            </w:r>
          </w:p>
        </w:tc>
        <w:tc>
          <w:tcPr>
            <w:tcW w:w="2295" w:type="dxa"/>
            <w:tcBorders>
              <w:top w:val="single" w:sz="6" w:space="0" w:color="auto"/>
              <w:left w:val="single" w:sz="6" w:space="0" w:color="auto"/>
              <w:bottom w:val="single" w:sz="6" w:space="0" w:color="auto"/>
              <w:right w:val="single" w:sz="6" w:space="0" w:color="auto"/>
            </w:tcBorders>
            <w:vAlign w:val="center"/>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 xml:space="preserve">Затраты на содержание имущества </w:t>
            </w:r>
          </w:p>
        </w:tc>
        <w:tc>
          <w:tcPr>
            <w:tcW w:w="1665" w:type="dxa"/>
            <w:tcBorders>
              <w:top w:val="single" w:sz="6" w:space="0" w:color="auto"/>
              <w:left w:val="single" w:sz="6" w:space="0" w:color="auto"/>
              <w:bottom w:val="single" w:sz="6" w:space="0" w:color="auto"/>
              <w:right w:val="single" w:sz="6" w:space="0" w:color="auto"/>
            </w:tcBorders>
            <w:vAlign w:val="center"/>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Сумма финансового обеспечения выполнения муниципального задания</w:t>
            </w:r>
            <w:r w:rsidRPr="00F156A9">
              <w:rPr>
                <w:rFonts w:ascii="Times New Roman" w:eastAsia="Times New Roman" w:hAnsi="Times New Roman"/>
                <w:sz w:val="20"/>
                <w:szCs w:val="20"/>
                <w:vertAlign w:val="superscript"/>
                <w:lang w:eastAsia="ru-RU"/>
              </w:rPr>
              <w:footnoteReference w:id="2"/>
            </w: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тыс. руб. за ед.</w:t>
            </w: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тыс. руб. за ед.</w:t>
            </w: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тыс. руб. за ед.</w:t>
            </w: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ед.</w:t>
            </w: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тыс. руб.</w:t>
            </w: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0"/>
                <w:szCs w:val="20"/>
                <w:lang w:eastAsia="ru-RU"/>
              </w:rPr>
            </w:pPr>
            <w:r w:rsidRPr="00F156A9">
              <w:rPr>
                <w:rFonts w:ascii="Times New Roman" w:eastAsia="Times New Roman" w:hAnsi="Times New Roman"/>
                <w:sz w:val="20"/>
                <w:szCs w:val="20"/>
                <w:lang w:eastAsia="ru-RU"/>
              </w:rPr>
              <w:t>тыс.руб.</w:t>
            </w: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1</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2</w:t>
            </w: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3</w:t>
            </w: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4</w:t>
            </w: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5</w:t>
            </w: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6</w:t>
            </w: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jc w:val="center"/>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7</w:t>
            </w: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1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2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Итого отчетный финансовый год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lastRenderedPageBreak/>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1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2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Итого текущий финансовый год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1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2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Итого очередной финансовый год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1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2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Итого первый год планового периода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1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36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Услуга </w:t>
            </w:r>
            <w:r w:rsidR="00460030">
              <w:rPr>
                <w:rFonts w:ascii="Times New Roman" w:eastAsia="Times New Roman" w:hAnsi="Times New Roman"/>
                <w:sz w:val="24"/>
                <w:szCs w:val="24"/>
                <w:lang w:eastAsia="ru-RU"/>
              </w:rPr>
              <w:t xml:space="preserve">(работа) </w:t>
            </w:r>
            <w:r w:rsidRPr="00F156A9">
              <w:rPr>
                <w:rFonts w:ascii="Times New Roman" w:eastAsia="Times New Roman" w:hAnsi="Times New Roman"/>
                <w:sz w:val="24"/>
                <w:szCs w:val="24"/>
                <w:lang w:eastAsia="ru-RU"/>
              </w:rPr>
              <w:t xml:space="preserve">№ 2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r w:rsidR="00F156A9" w:rsidRPr="00F156A9" w:rsidTr="003F6E1B">
        <w:tblPrEx>
          <w:tblCellMar>
            <w:top w:w="0" w:type="dxa"/>
            <w:bottom w:w="0" w:type="dxa"/>
          </w:tblCellMar>
        </w:tblPrEx>
        <w:trPr>
          <w:cantSplit/>
          <w:trHeight w:val="240"/>
        </w:trPr>
        <w:tc>
          <w:tcPr>
            <w:tcW w:w="234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r w:rsidRPr="00F156A9">
              <w:rPr>
                <w:rFonts w:ascii="Times New Roman" w:eastAsia="Times New Roman" w:hAnsi="Times New Roman"/>
                <w:sz w:val="24"/>
                <w:szCs w:val="24"/>
                <w:lang w:eastAsia="ru-RU"/>
              </w:rPr>
              <w:t xml:space="preserve">Итого второй год планового периода </w:t>
            </w:r>
          </w:p>
        </w:tc>
        <w:tc>
          <w:tcPr>
            <w:tcW w:w="270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75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0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980"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c>
          <w:tcPr>
            <w:tcW w:w="1665" w:type="dxa"/>
            <w:tcBorders>
              <w:top w:val="single" w:sz="6" w:space="0" w:color="auto"/>
              <w:left w:val="single" w:sz="6" w:space="0" w:color="auto"/>
              <w:bottom w:val="single" w:sz="6" w:space="0" w:color="auto"/>
              <w:right w:val="single" w:sz="6" w:space="0" w:color="auto"/>
            </w:tcBorders>
          </w:tcPr>
          <w:p w:rsidR="00F156A9" w:rsidRPr="00F156A9" w:rsidRDefault="00F156A9" w:rsidP="00F156A9">
            <w:pPr>
              <w:autoSpaceDE w:val="0"/>
              <w:autoSpaceDN w:val="0"/>
              <w:adjustRightInd w:val="0"/>
              <w:spacing w:after="0" w:line="240" w:lineRule="auto"/>
              <w:rPr>
                <w:rFonts w:ascii="Times New Roman" w:eastAsia="Times New Roman" w:hAnsi="Times New Roman"/>
                <w:sz w:val="24"/>
                <w:szCs w:val="24"/>
                <w:lang w:eastAsia="ru-RU"/>
              </w:rPr>
            </w:pPr>
          </w:p>
        </w:tc>
      </w:tr>
    </w:tbl>
    <w:p w:rsidR="00F156A9" w:rsidRPr="00F156A9" w:rsidRDefault="00F156A9" w:rsidP="00F156A9">
      <w:pPr>
        <w:spacing w:after="0" w:line="240" w:lineRule="auto"/>
        <w:rPr>
          <w:rFonts w:ascii="Times New Roman" w:eastAsia="Times New Roman" w:hAnsi="Times New Roman"/>
          <w:sz w:val="28"/>
          <w:szCs w:val="28"/>
          <w:lang w:eastAsia="ru-RU"/>
        </w:rPr>
      </w:pPr>
    </w:p>
    <w:p w:rsidR="00192263" w:rsidRPr="00F616FF" w:rsidRDefault="00192263" w:rsidP="00F616FF">
      <w:pPr>
        <w:spacing w:after="0" w:line="240" w:lineRule="auto"/>
        <w:jc w:val="both"/>
        <w:rPr>
          <w:rFonts w:ascii="Times New Roman" w:eastAsia="Times New Roman" w:hAnsi="Times New Roman"/>
          <w:sz w:val="26"/>
          <w:szCs w:val="26"/>
          <w:lang w:eastAsia="ru-RU"/>
        </w:rPr>
      </w:pPr>
    </w:p>
    <w:sectPr w:rsidR="00192263" w:rsidRPr="00F616FF" w:rsidSect="0031518E">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A37" w:rsidRDefault="00753A37" w:rsidP="00192263">
      <w:pPr>
        <w:spacing w:after="0" w:line="240" w:lineRule="auto"/>
      </w:pPr>
      <w:r>
        <w:separator/>
      </w:r>
    </w:p>
  </w:endnote>
  <w:endnote w:type="continuationSeparator" w:id="0">
    <w:p w:rsidR="00753A37" w:rsidRDefault="00753A37" w:rsidP="001922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A37" w:rsidRDefault="00753A37" w:rsidP="00192263">
      <w:pPr>
        <w:spacing w:after="0" w:line="240" w:lineRule="auto"/>
      </w:pPr>
      <w:r>
        <w:separator/>
      </w:r>
    </w:p>
  </w:footnote>
  <w:footnote w:type="continuationSeparator" w:id="0">
    <w:p w:rsidR="00753A37" w:rsidRDefault="00753A37" w:rsidP="00192263">
      <w:pPr>
        <w:spacing w:after="0" w:line="240" w:lineRule="auto"/>
      </w:pPr>
      <w:r>
        <w:continuationSeparator/>
      </w:r>
    </w:p>
  </w:footnote>
  <w:footnote w:id="1">
    <w:p w:rsidR="00F156A9" w:rsidRDefault="00F156A9" w:rsidP="00F156A9">
      <w:pPr>
        <w:pStyle w:val="ad"/>
      </w:pPr>
      <w:r>
        <w:rPr>
          <w:rStyle w:val="af"/>
        </w:rPr>
        <w:footnoteRef/>
      </w:r>
      <w:r>
        <w:t xml:space="preserve"> Определяется путем суммирования нормативных затрат, непосредственно связанных с оказанием муниципальной услуги </w:t>
      </w:r>
      <w:r w:rsidR="00460030">
        <w:t xml:space="preserve">(работы) </w:t>
      </w:r>
      <w:r>
        <w:t>(графа 2) и затрат на общехозяйственные нужды (графа 3)</w:t>
      </w:r>
    </w:p>
  </w:footnote>
  <w:footnote w:id="2">
    <w:p w:rsidR="00F156A9" w:rsidRDefault="00F156A9" w:rsidP="00F156A9">
      <w:pPr>
        <w:pStyle w:val="ad"/>
      </w:pPr>
      <w:r>
        <w:rPr>
          <w:rStyle w:val="af"/>
        </w:rPr>
        <w:footnoteRef/>
      </w:r>
      <w:r>
        <w:t xml:space="preserve"> Определяется путем суммирования произведения итогового объема нормативных затрат на оказание муниципальной услуги </w:t>
      </w:r>
      <w:r w:rsidR="00460030">
        <w:t xml:space="preserve">(работы) </w:t>
      </w:r>
      <w:r>
        <w:t>(графа 4) на объем муниципальной услуги)</w:t>
      </w:r>
      <w:r w:rsidR="00460030">
        <w:t xml:space="preserve"> (работы) </w:t>
      </w:r>
      <w:r>
        <w:t xml:space="preserve">(графа 5) с затратами на содержание имущества (графа 6)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31E"/>
    <w:multiLevelType w:val="hybridMultilevel"/>
    <w:tmpl w:val="E8C8F9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FA6998"/>
    <w:multiLevelType w:val="multilevel"/>
    <w:tmpl w:val="96B2C93E"/>
    <w:lvl w:ilvl="0">
      <w:start w:val="1"/>
      <w:numFmt w:val="decimal"/>
      <w:lvlText w:val="%1"/>
      <w:lvlJc w:val="left"/>
      <w:pPr>
        <w:ind w:left="390" w:hanging="390"/>
      </w:pPr>
      <w:rPr>
        <w:rFonts w:hint="default"/>
      </w:rPr>
    </w:lvl>
    <w:lvl w:ilvl="1">
      <w:start w:val="1"/>
      <w:numFmt w:val="decimal"/>
      <w:lvlText w:val="%1.%2"/>
      <w:lvlJc w:val="left"/>
      <w:pPr>
        <w:ind w:left="1099" w:hanging="39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6FB08C6"/>
    <w:multiLevelType w:val="multilevel"/>
    <w:tmpl w:val="26945F52"/>
    <w:lvl w:ilvl="0">
      <w:start w:val="1"/>
      <w:numFmt w:val="decimal"/>
      <w:lvlText w:val="%1."/>
      <w:lvlJc w:val="left"/>
      <w:pPr>
        <w:ind w:left="1752" w:hanging="1185"/>
      </w:p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3">
    <w:nsid w:val="1DF62514"/>
    <w:multiLevelType w:val="hybridMultilevel"/>
    <w:tmpl w:val="C9B010C8"/>
    <w:lvl w:ilvl="0" w:tplc="DF1E277A">
      <w:start w:val="1"/>
      <w:numFmt w:val="decimal"/>
      <w:lvlText w:val="%1."/>
      <w:lvlJc w:val="left"/>
      <w:pPr>
        <w:ind w:left="1753" w:hanging="1044"/>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FD14C61"/>
    <w:multiLevelType w:val="hybridMultilevel"/>
    <w:tmpl w:val="1472D38C"/>
    <w:lvl w:ilvl="0" w:tplc="3D16C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6882BFF"/>
    <w:multiLevelType w:val="multilevel"/>
    <w:tmpl w:val="1E388ADC"/>
    <w:lvl w:ilvl="0">
      <w:start w:val="1"/>
      <w:numFmt w:val="upperRoman"/>
      <w:lvlText w:val="%1."/>
      <w:lvlJc w:val="right"/>
      <w:pPr>
        <w:tabs>
          <w:tab w:val="num" w:pos="180"/>
        </w:tabs>
        <w:ind w:left="180" w:hanging="18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461314C6"/>
    <w:multiLevelType w:val="multilevel"/>
    <w:tmpl w:val="62B2A7EC"/>
    <w:lvl w:ilvl="0">
      <w:start w:val="3"/>
      <w:numFmt w:val="decimal"/>
      <w:lvlText w:val="%1."/>
      <w:lvlJc w:val="left"/>
      <w:pPr>
        <w:ind w:left="525" w:hanging="525"/>
      </w:pPr>
      <w:rPr>
        <w:rFonts w:hint="default"/>
      </w:rPr>
    </w:lvl>
    <w:lvl w:ilvl="1">
      <w:start w:val="11"/>
      <w:numFmt w:val="decimal"/>
      <w:lvlText w:val="%1.%2."/>
      <w:lvlJc w:val="left"/>
      <w:pPr>
        <w:ind w:left="1819" w:hanging="720"/>
      </w:pPr>
      <w:rPr>
        <w:rFonts w:hint="default"/>
      </w:rPr>
    </w:lvl>
    <w:lvl w:ilvl="2">
      <w:start w:val="1"/>
      <w:numFmt w:val="decimal"/>
      <w:lvlText w:val="%1.%2.%3."/>
      <w:lvlJc w:val="left"/>
      <w:pPr>
        <w:ind w:left="2918" w:hanging="720"/>
      </w:pPr>
      <w:rPr>
        <w:rFonts w:hint="default"/>
      </w:rPr>
    </w:lvl>
    <w:lvl w:ilvl="3">
      <w:start w:val="1"/>
      <w:numFmt w:val="decimal"/>
      <w:lvlText w:val="%1.%2.%3.%4."/>
      <w:lvlJc w:val="left"/>
      <w:pPr>
        <w:ind w:left="4377" w:hanging="1080"/>
      </w:pPr>
      <w:rPr>
        <w:rFonts w:hint="default"/>
      </w:rPr>
    </w:lvl>
    <w:lvl w:ilvl="4">
      <w:start w:val="1"/>
      <w:numFmt w:val="decimal"/>
      <w:lvlText w:val="%1.%2.%3.%4.%5."/>
      <w:lvlJc w:val="left"/>
      <w:pPr>
        <w:ind w:left="5476" w:hanging="1080"/>
      </w:pPr>
      <w:rPr>
        <w:rFonts w:hint="default"/>
      </w:rPr>
    </w:lvl>
    <w:lvl w:ilvl="5">
      <w:start w:val="1"/>
      <w:numFmt w:val="decimal"/>
      <w:lvlText w:val="%1.%2.%3.%4.%5.%6."/>
      <w:lvlJc w:val="left"/>
      <w:pPr>
        <w:ind w:left="6935" w:hanging="1440"/>
      </w:pPr>
      <w:rPr>
        <w:rFonts w:hint="default"/>
      </w:rPr>
    </w:lvl>
    <w:lvl w:ilvl="6">
      <w:start w:val="1"/>
      <w:numFmt w:val="decimal"/>
      <w:lvlText w:val="%1.%2.%3.%4.%5.%6.%7."/>
      <w:lvlJc w:val="left"/>
      <w:pPr>
        <w:ind w:left="8034" w:hanging="1440"/>
      </w:pPr>
      <w:rPr>
        <w:rFonts w:hint="default"/>
      </w:rPr>
    </w:lvl>
    <w:lvl w:ilvl="7">
      <w:start w:val="1"/>
      <w:numFmt w:val="decimal"/>
      <w:lvlText w:val="%1.%2.%3.%4.%5.%6.%7.%8."/>
      <w:lvlJc w:val="left"/>
      <w:pPr>
        <w:ind w:left="9493" w:hanging="1800"/>
      </w:pPr>
      <w:rPr>
        <w:rFonts w:hint="default"/>
      </w:rPr>
    </w:lvl>
    <w:lvl w:ilvl="8">
      <w:start w:val="1"/>
      <w:numFmt w:val="decimal"/>
      <w:lvlText w:val="%1.%2.%3.%4.%5.%6.%7.%8.%9."/>
      <w:lvlJc w:val="left"/>
      <w:pPr>
        <w:ind w:left="10592" w:hanging="1800"/>
      </w:pPr>
      <w:rPr>
        <w:rFont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50C98"/>
    <w:rsid w:val="000341E9"/>
    <w:rsid w:val="000A109E"/>
    <w:rsid w:val="000B034B"/>
    <w:rsid w:val="000C4BEC"/>
    <w:rsid w:val="000F305E"/>
    <w:rsid w:val="001060BD"/>
    <w:rsid w:val="001751C7"/>
    <w:rsid w:val="0018493C"/>
    <w:rsid w:val="00192263"/>
    <w:rsid w:val="001930FF"/>
    <w:rsid w:val="001A7CE4"/>
    <w:rsid w:val="001B468C"/>
    <w:rsid w:val="001D5B11"/>
    <w:rsid w:val="001F21D1"/>
    <w:rsid w:val="002207DD"/>
    <w:rsid w:val="0027278A"/>
    <w:rsid w:val="0029370B"/>
    <w:rsid w:val="002C7205"/>
    <w:rsid w:val="0031518E"/>
    <w:rsid w:val="003301D2"/>
    <w:rsid w:val="0037746E"/>
    <w:rsid w:val="003C25B1"/>
    <w:rsid w:val="003D5EF6"/>
    <w:rsid w:val="003E4866"/>
    <w:rsid w:val="003E5623"/>
    <w:rsid w:val="003F4388"/>
    <w:rsid w:val="003F4BCB"/>
    <w:rsid w:val="003F6E1B"/>
    <w:rsid w:val="00460030"/>
    <w:rsid w:val="004947E9"/>
    <w:rsid w:val="004C3DB1"/>
    <w:rsid w:val="004E548E"/>
    <w:rsid w:val="004E77BF"/>
    <w:rsid w:val="005B7625"/>
    <w:rsid w:val="005F482F"/>
    <w:rsid w:val="00617BF9"/>
    <w:rsid w:val="00643914"/>
    <w:rsid w:val="00650C98"/>
    <w:rsid w:val="006726A0"/>
    <w:rsid w:val="00686857"/>
    <w:rsid w:val="00726BE0"/>
    <w:rsid w:val="00731978"/>
    <w:rsid w:val="00733816"/>
    <w:rsid w:val="00753A37"/>
    <w:rsid w:val="007545D0"/>
    <w:rsid w:val="00755DE4"/>
    <w:rsid w:val="00767CD8"/>
    <w:rsid w:val="00837CB8"/>
    <w:rsid w:val="0084440C"/>
    <w:rsid w:val="00844F2F"/>
    <w:rsid w:val="00876392"/>
    <w:rsid w:val="00881DA3"/>
    <w:rsid w:val="00902C8E"/>
    <w:rsid w:val="00921DB4"/>
    <w:rsid w:val="009364AE"/>
    <w:rsid w:val="009601C3"/>
    <w:rsid w:val="00970081"/>
    <w:rsid w:val="00972357"/>
    <w:rsid w:val="00977B10"/>
    <w:rsid w:val="009A24BF"/>
    <w:rsid w:val="009A437C"/>
    <w:rsid w:val="009D348E"/>
    <w:rsid w:val="00A5222C"/>
    <w:rsid w:val="00A86CAC"/>
    <w:rsid w:val="00B069D5"/>
    <w:rsid w:val="00B17E8B"/>
    <w:rsid w:val="00B5003C"/>
    <w:rsid w:val="00BA6D81"/>
    <w:rsid w:val="00BB1737"/>
    <w:rsid w:val="00BB7F9B"/>
    <w:rsid w:val="00BC2950"/>
    <w:rsid w:val="00BC46AE"/>
    <w:rsid w:val="00C47C5D"/>
    <w:rsid w:val="00D37E3C"/>
    <w:rsid w:val="00D43A6E"/>
    <w:rsid w:val="00D444A0"/>
    <w:rsid w:val="00DF20FF"/>
    <w:rsid w:val="00E1127F"/>
    <w:rsid w:val="00E22483"/>
    <w:rsid w:val="00E26CA4"/>
    <w:rsid w:val="00E4173E"/>
    <w:rsid w:val="00E41F51"/>
    <w:rsid w:val="00E91AEE"/>
    <w:rsid w:val="00EA079E"/>
    <w:rsid w:val="00EA192E"/>
    <w:rsid w:val="00F156A9"/>
    <w:rsid w:val="00F616FF"/>
    <w:rsid w:val="00F6332E"/>
    <w:rsid w:val="00FA67CF"/>
    <w:rsid w:val="00FB01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6A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C98"/>
    <w:pPr>
      <w:autoSpaceDE w:val="0"/>
      <w:autoSpaceDN w:val="0"/>
      <w:adjustRightInd w:val="0"/>
    </w:pPr>
    <w:rPr>
      <w:rFonts w:ascii="Times New Roman" w:hAnsi="Times New Roman"/>
      <w:sz w:val="8"/>
      <w:szCs w:val="8"/>
      <w:lang w:eastAsia="en-US"/>
    </w:rPr>
  </w:style>
  <w:style w:type="paragraph" w:styleId="a3">
    <w:name w:val="Balloon Text"/>
    <w:basedOn w:val="a"/>
    <w:link w:val="a4"/>
    <w:uiPriority w:val="99"/>
    <w:semiHidden/>
    <w:unhideWhenUsed/>
    <w:rsid w:val="00977B10"/>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977B10"/>
    <w:rPr>
      <w:rFonts w:ascii="Tahoma" w:hAnsi="Tahoma" w:cs="Tahoma"/>
      <w:sz w:val="16"/>
      <w:szCs w:val="16"/>
    </w:rPr>
  </w:style>
  <w:style w:type="paragraph" w:customStyle="1" w:styleId="ConsPlusTitle">
    <w:name w:val="ConsPlusTitle"/>
    <w:rsid w:val="00B17E8B"/>
    <w:pPr>
      <w:widowControl w:val="0"/>
      <w:autoSpaceDE w:val="0"/>
      <w:autoSpaceDN w:val="0"/>
      <w:adjustRightInd w:val="0"/>
    </w:pPr>
    <w:rPr>
      <w:rFonts w:ascii="Times New Roman" w:eastAsia="Times New Roman" w:hAnsi="Times New Roman"/>
      <w:b/>
      <w:bCs/>
      <w:sz w:val="24"/>
      <w:szCs w:val="24"/>
    </w:rPr>
  </w:style>
  <w:style w:type="paragraph" w:customStyle="1" w:styleId="a5">
    <w:name w:val="Знак Знак Знак Знак"/>
    <w:basedOn w:val="a"/>
    <w:rsid w:val="00E1127F"/>
    <w:pPr>
      <w:spacing w:before="100" w:beforeAutospacing="1" w:after="100" w:afterAutospacing="1" w:line="240" w:lineRule="auto"/>
      <w:jc w:val="both"/>
    </w:pPr>
    <w:rPr>
      <w:rFonts w:ascii="Tahoma" w:eastAsia="Times New Roman" w:hAnsi="Tahoma"/>
      <w:sz w:val="20"/>
      <w:szCs w:val="20"/>
      <w:lang w:val="en-US"/>
    </w:rPr>
  </w:style>
  <w:style w:type="character" w:styleId="a6">
    <w:name w:val="Hyperlink"/>
    <w:unhideWhenUsed/>
    <w:rsid w:val="00731978"/>
    <w:rPr>
      <w:color w:val="0000FF"/>
      <w:u w:val="single"/>
    </w:rPr>
  </w:style>
  <w:style w:type="table" w:styleId="a7">
    <w:name w:val="Table Grid"/>
    <w:basedOn w:val="a1"/>
    <w:uiPriority w:val="59"/>
    <w:rsid w:val="003D5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3E5623"/>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Emphasis"/>
    <w:uiPriority w:val="20"/>
    <w:qFormat/>
    <w:rsid w:val="003E5623"/>
    <w:rPr>
      <w:i/>
      <w:iCs/>
    </w:rPr>
  </w:style>
  <w:style w:type="character" w:styleId="aa">
    <w:name w:val="Strong"/>
    <w:uiPriority w:val="22"/>
    <w:qFormat/>
    <w:rsid w:val="003E5623"/>
    <w:rPr>
      <w:b/>
      <w:bCs/>
    </w:rPr>
  </w:style>
  <w:style w:type="paragraph" w:styleId="ab">
    <w:name w:val="List Paragraph"/>
    <w:basedOn w:val="a"/>
    <w:uiPriority w:val="34"/>
    <w:qFormat/>
    <w:rsid w:val="004C3DB1"/>
    <w:pPr>
      <w:ind w:left="720"/>
      <w:contextualSpacing/>
    </w:pPr>
  </w:style>
  <w:style w:type="paragraph" w:styleId="ac">
    <w:name w:val="No Spacing"/>
    <w:qFormat/>
    <w:rsid w:val="004C3DB1"/>
    <w:pPr>
      <w:suppressAutoHyphens/>
    </w:pPr>
    <w:rPr>
      <w:rFonts w:eastAsia="Arial" w:cs="Calibri"/>
      <w:sz w:val="22"/>
      <w:szCs w:val="22"/>
      <w:lang w:eastAsia="ar-SA"/>
    </w:rPr>
  </w:style>
  <w:style w:type="paragraph" w:styleId="ad">
    <w:name w:val="footnote text"/>
    <w:basedOn w:val="a"/>
    <w:link w:val="ae"/>
    <w:rsid w:val="00F156A9"/>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link w:val="ad"/>
    <w:rsid w:val="00F156A9"/>
    <w:rPr>
      <w:rFonts w:ascii="Times New Roman" w:eastAsia="Times New Roman" w:hAnsi="Times New Roman"/>
    </w:rPr>
  </w:style>
  <w:style w:type="character" w:styleId="af">
    <w:name w:val="footnote reference"/>
    <w:rsid w:val="00F156A9"/>
    <w:rPr>
      <w:vertAlign w:val="superscript"/>
    </w:rPr>
  </w:style>
</w:styles>
</file>

<file path=word/webSettings.xml><?xml version="1.0" encoding="utf-8"?>
<w:webSettings xmlns:r="http://schemas.openxmlformats.org/officeDocument/2006/relationships" xmlns:w="http://schemas.openxmlformats.org/wordprocessingml/2006/main">
  <w:divs>
    <w:div w:id="446117773">
      <w:bodyDiv w:val="1"/>
      <w:marLeft w:val="0"/>
      <w:marRight w:val="0"/>
      <w:marTop w:val="0"/>
      <w:marBottom w:val="0"/>
      <w:divBdr>
        <w:top w:val="none" w:sz="0" w:space="0" w:color="auto"/>
        <w:left w:val="none" w:sz="0" w:space="0" w:color="auto"/>
        <w:bottom w:val="none" w:sz="0" w:space="0" w:color="auto"/>
        <w:right w:val="none" w:sz="0" w:space="0" w:color="auto"/>
      </w:divBdr>
    </w:div>
    <w:div w:id="738482676">
      <w:bodyDiv w:val="1"/>
      <w:marLeft w:val="0"/>
      <w:marRight w:val="0"/>
      <w:marTop w:val="0"/>
      <w:marBottom w:val="0"/>
      <w:divBdr>
        <w:top w:val="none" w:sz="0" w:space="0" w:color="auto"/>
        <w:left w:val="none" w:sz="0" w:space="0" w:color="auto"/>
        <w:bottom w:val="none" w:sz="0" w:space="0" w:color="auto"/>
        <w:right w:val="none" w:sz="0" w:space="0" w:color="auto"/>
      </w:divBdr>
    </w:div>
    <w:div w:id="961960880">
      <w:bodyDiv w:val="1"/>
      <w:marLeft w:val="0"/>
      <w:marRight w:val="0"/>
      <w:marTop w:val="0"/>
      <w:marBottom w:val="0"/>
      <w:divBdr>
        <w:top w:val="none" w:sz="0" w:space="0" w:color="auto"/>
        <w:left w:val="none" w:sz="0" w:space="0" w:color="auto"/>
        <w:bottom w:val="none" w:sz="0" w:space="0" w:color="auto"/>
        <w:right w:val="none" w:sz="0" w:space="0" w:color="auto"/>
      </w:divBdr>
    </w:div>
    <w:div w:id="1509251983">
      <w:bodyDiv w:val="1"/>
      <w:marLeft w:val="0"/>
      <w:marRight w:val="0"/>
      <w:marTop w:val="0"/>
      <w:marBottom w:val="0"/>
      <w:divBdr>
        <w:top w:val="none" w:sz="0" w:space="0" w:color="auto"/>
        <w:left w:val="none" w:sz="0" w:space="0" w:color="auto"/>
        <w:bottom w:val="none" w:sz="0" w:space="0" w:color="auto"/>
        <w:right w:val="none" w:sz="0" w:space="0" w:color="auto"/>
      </w:divBdr>
    </w:div>
    <w:div w:id="1704748094">
      <w:bodyDiv w:val="1"/>
      <w:marLeft w:val="0"/>
      <w:marRight w:val="0"/>
      <w:marTop w:val="0"/>
      <w:marBottom w:val="0"/>
      <w:divBdr>
        <w:top w:val="none" w:sz="0" w:space="0" w:color="auto"/>
        <w:left w:val="none" w:sz="0" w:space="0" w:color="auto"/>
        <w:bottom w:val="none" w:sz="0" w:space="0" w:color="auto"/>
        <w:right w:val="none" w:sz="0" w:space="0" w:color="auto"/>
      </w:divBdr>
    </w:div>
    <w:div w:id="189106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E0D94-1B2D-4697-B679-E16EAA6A8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2780</Words>
  <Characters>15846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2017-10-31T10:19:00Z</cp:lastPrinted>
  <dcterms:created xsi:type="dcterms:W3CDTF">2018-12-19T12:39:00Z</dcterms:created>
  <dcterms:modified xsi:type="dcterms:W3CDTF">2018-12-19T12:39:00Z</dcterms:modified>
</cp:coreProperties>
</file>