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A5" w:rsidRPr="000C51A5" w:rsidRDefault="00BA1C2A" w:rsidP="000C51A5">
      <w:pPr>
        <w:jc w:val="center"/>
        <w:rPr>
          <w:sz w:val="26"/>
          <w:szCs w:val="26"/>
        </w:rPr>
      </w:pPr>
      <w:r>
        <w:rPr>
          <w:noProof/>
          <w:sz w:val="26"/>
          <w:szCs w:val="26"/>
        </w:rPr>
        <w:drawing>
          <wp:inline distT="0" distB="0" distL="0" distR="0">
            <wp:extent cx="723900" cy="904875"/>
            <wp:effectExtent l="19050" t="0" r="0" b="0"/>
            <wp:docPr id="1" name="Рисунок 1" descr="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rrowheads="1"/>
                    </pic:cNvPicPr>
                  </pic:nvPicPr>
                  <pic:blipFill>
                    <a:blip r:embed="rId8"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0C51A5" w:rsidRPr="000C51A5" w:rsidRDefault="000C51A5" w:rsidP="000C51A5">
      <w:pPr>
        <w:jc w:val="center"/>
        <w:rPr>
          <w:sz w:val="26"/>
          <w:szCs w:val="26"/>
        </w:rPr>
      </w:pPr>
      <w:r w:rsidRPr="000C51A5">
        <w:rPr>
          <w:sz w:val="26"/>
          <w:szCs w:val="26"/>
        </w:rPr>
        <w:t>Российская Федерация</w:t>
      </w:r>
    </w:p>
    <w:p w:rsidR="000C51A5" w:rsidRPr="000C51A5" w:rsidRDefault="000C51A5" w:rsidP="000C51A5">
      <w:pPr>
        <w:jc w:val="center"/>
        <w:rPr>
          <w:sz w:val="26"/>
          <w:szCs w:val="26"/>
        </w:rPr>
      </w:pPr>
      <w:r w:rsidRPr="000C51A5">
        <w:rPr>
          <w:sz w:val="26"/>
          <w:szCs w:val="26"/>
        </w:rPr>
        <w:t>Новгородская область Новгородский район</w:t>
      </w:r>
    </w:p>
    <w:p w:rsidR="000C51A5" w:rsidRPr="000C51A5" w:rsidRDefault="000C51A5" w:rsidP="000C51A5">
      <w:pPr>
        <w:jc w:val="center"/>
        <w:rPr>
          <w:sz w:val="26"/>
          <w:szCs w:val="26"/>
        </w:rPr>
      </w:pPr>
      <w:r w:rsidRPr="000C51A5">
        <w:rPr>
          <w:sz w:val="26"/>
          <w:szCs w:val="26"/>
        </w:rPr>
        <w:t>Администрация Лесновского сельского поселения</w:t>
      </w:r>
    </w:p>
    <w:p w:rsidR="000C51A5" w:rsidRPr="000C51A5" w:rsidRDefault="000C51A5" w:rsidP="000C51A5">
      <w:pPr>
        <w:jc w:val="center"/>
        <w:rPr>
          <w:sz w:val="26"/>
          <w:szCs w:val="26"/>
        </w:rPr>
      </w:pPr>
    </w:p>
    <w:p w:rsidR="000C51A5" w:rsidRPr="000C51A5" w:rsidRDefault="000C51A5" w:rsidP="000C51A5">
      <w:pPr>
        <w:jc w:val="center"/>
        <w:rPr>
          <w:b/>
          <w:sz w:val="26"/>
          <w:szCs w:val="26"/>
        </w:rPr>
      </w:pPr>
      <w:r w:rsidRPr="000C51A5">
        <w:rPr>
          <w:b/>
          <w:sz w:val="26"/>
          <w:szCs w:val="26"/>
        </w:rPr>
        <w:t>ПОСТАНОВЛЕНИЕ</w:t>
      </w:r>
    </w:p>
    <w:p w:rsidR="000C51A5" w:rsidRPr="000C51A5" w:rsidRDefault="000C51A5" w:rsidP="000C51A5">
      <w:pPr>
        <w:shd w:val="clear" w:color="auto" w:fill="FFFFFF"/>
        <w:spacing w:line="281" w:lineRule="exact"/>
        <w:ind w:left="50" w:right="-5"/>
        <w:jc w:val="both"/>
        <w:rPr>
          <w:spacing w:val="-1"/>
          <w:sz w:val="26"/>
          <w:szCs w:val="26"/>
        </w:rPr>
      </w:pPr>
    </w:p>
    <w:p w:rsidR="000C51A5" w:rsidRPr="000C51A5" w:rsidRDefault="000C51A5" w:rsidP="000C51A5">
      <w:pPr>
        <w:shd w:val="clear" w:color="auto" w:fill="FFFFFF"/>
        <w:spacing w:line="281" w:lineRule="exact"/>
        <w:ind w:left="50" w:right="-5"/>
        <w:jc w:val="both"/>
        <w:rPr>
          <w:spacing w:val="-1"/>
          <w:sz w:val="26"/>
          <w:szCs w:val="26"/>
        </w:rPr>
      </w:pPr>
      <w:r w:rsidRPr="000C51A5">
        <w:rPr>
          <w:spacing w:val="-1"/>
          <w:sz w:val="26"/>
          <w:szCs w:val="26"/>
        </w:rPr>
        <w:t xml:space="preserve">от </w:t>
      </w:r>
      <w:r w:rsidR="007A2E27">
        <w:rPr>
          <w:spacing w:val="-1"/>
          <w:sz w:val="26"/>
          <w:szCs w:val="26"/>
        </w:rPr>
        <w:t>23.03</w:t>
      </w:r>
      <w:r>
        <w:rPr>
          <w:spacing w:val="-1"/>
          <w:sz w:val="26"/>
          <w:szCs w:val="26"/>
        </w:rPr>
        <w:t>.</w:t>
      </w:r>
      <w:r w:rsidRPr="000C51A5">
        <w:rPr>
          <w:spacing w:val="-1"/>
          <w:sz w:val="26"/>
          <w:szCs w:val="26"/>
        </w:rPr>
        <w:t>2018</w:t>
      </w:r>
      <w:r w:rsidR="007A2E27">
        <w:rPr>
          <w:spacing w:val="-1"/>
          <w:sz w:val="26"/>
          <w:szCs w:val="26"/>
        </w:rPr>
        <w:t xml:space="preserve"> года № 37</w:t>
      </w:r>
    </w:p>
    <w:p w:rsidR="000C51A5" w:rsidRDefault="000C51A5" w:rsidP="000C51A5">
      <w:pPr>
        <w:shd w:val="clear" w:color="auto" w:fill="FFFFFF"/>
        <w:spacing w:line="281" w:lineRule="exact"/>
        <w:ind w:left="50" w:right="6912"/>
        <w:jc w:val="both"/>
        <w:rPr>
          <w:sz w:val="26"/>
          <w:szCs w:val="26"/>
        </w:rPr>
      </w:pPr>
      <w:r w:rsidRPr="000C51A5">
        <w:rPr>
          <w:sz w:val="26"/>
          <w:szCs w:val="26"/>
        </w:rPr>
        <w:t>д. Лесная</w:t>
      </w:r>
    </w:p>
    <w:p w:rsidR="000C51A5" w:rsidRPr="000C51A5" w:rsidRDefault="000C51A5" w:rsidP="000C51A5">
      <w:pPr>
        <w:shd w:val="clear" w:color="auto" w:fill="FFFFFF"/>
        <w:spacing w:line="281" w:lineRule="exact"/>
        <w:ind w:left="50" w:right="6912"/>
        <w:jc w:val="both"/>
        <w:rPr>
          <w:sz w:val="26"/>
          <w:szCs w:val="26"/>
        </w:rPr>
      </w:pPr>
    </w:p>
    <w:p w:rsidR="00AF2A2E" w:rsidRPr="00060243" w:rsidRDefault="00AF2A2E" w:rsidP="00AF2A2E">
      <w:pPr>
        <w:jc w:val="both"/>
        <w:rPr>
          <w:sz w:val="26"/>
          <w:szCs w:val="26"/>
        </w:rPr>
      </w:pPr>
      <w:r w:rsidRPr="00060243">
        <w:rPr>
          <w:sz w:val="26"/>
          <w:szCs w:val="26"/>
        </w:rPr>
        <w:t>О проведении аукциона на право заключения договоров аренды муниципального имущества</w:t>
      </w:r>
    </w:p>
    <w:p w:rsidR="00AF2A2E" w:rsidRPr="00060243" w:rsidRDefault="00AF2A2E" w:rsidP="00AF2A2E">
      <w:pPr>
        <w:pStyle w:val="ConsTitle"/>
        <w:widowControl/>
        <w:ind w:right="0"/>
        <w:jc w:val="both"/>
        <w:rPr>
          <w:rFonts w:ascii="Times New Roman" w:hAnsi="Times New Roman" w:cs="Times New Roman"/>
          <w:sz w:val="26"/>
          <w:szCs w:val="26"/>
        </w:rPr>
      </w:pPr>
    </w:p>
    <w:p w:rsidR="00AF2A2E" w:rsidRDefault="00AF2A2E" w:rsidP="00AF2A2E">
      <w:pPr>
        <w:pStyle w:val="ConsNormal"/>
        <w:widowControl/>
        <w:ind w:right="0" w:firstLine="0"/>
        <w:jc w:val="both"/>
        <w:rPr>
          <w:rFonts w:ascii="Times New Roman" w:hAnsi="Times New Roman" w:cs="Times New Roman"/>
          <w:sz w:val="26"/>
          <w:szCs w:val="26"/>
        </w:rPr>
      </w:pPr>
      <w:r w:rsidRPr="00060243">
        <w:rPr>
          <w:rFonts w:ascii="Times New Roman" w:hAnsi="Times New Roman" w:cs="Times New Roman"/>
          <w:sz w:val="26"/>
          <w:szCs w:val="26"/>
        </w:rPr>
        <w:tab/>
        <w:t xml:space="preserve">В целях повышения эффективности использования муниципального имущества, передаваемого в аренду и пополнения доходной части бюджета, руководствуясь ст.ст. 447 - 449 Гражданского кодекса РФ, Федеральным законом от </w:t>
      </w:r>
      <w:r w:rsidRPr="00060243">
        <w:rPr>
          <w:rFonts w:ascii="Times New Roman" w:hAnsi="Times New Roman"/>
          <w:color w:val="000000"/>
          <w:sz w:val="26"/>
          <w:szCs w:val="26"/>
        </w:rPr>
        <w:t xml:space="preserve">26.07.2006 года № 135-ФЗ </w:t>
      </w:r>
      <w:r w:rsidRPr="00060243">
        <w:rPr>
          <w:rFonts w:ascii="Times New Roman" w:hAnsi="Times New Roman" w:cs="Times New Roman"/>
          <w:sz w:val="26"/>
          <w:szCs w:val="26"/>
        </w:rPr>
        <w:t>«О защите конкуренции», ст.ст. 14, 50, 54 Федерального закона от 06.10.2003 № 131-ФЗ «Об общих принципах организации местного самоуправления в Российской Федерации», Приказом Федеральной антимон</w:t>
      </w:r>
      <w:r w:rsidRPr="00060243">
        <w:rPr>
          <w:rFonts w:ascii="Times New Roman" w:hAnsi="Times New Roman" w:cs="Times New Roman"/>
          <w:sz w:val="26"/>
          <w:szCs w:val="26"/>
        </w:rPr>
        <w:t>о</w:t>
      </w:r>
      <w:r w:rsidRPr="00060243">
        <w:rPr>
          <w:rFonts w:ascii="Times New Roman" w:hAnsi="Times New Roman" w:cs="Times New Roman"/>
          <w:sz w:val="26"/>
          <w:szCs w:val="26"/>
        </w:rPr>
        <w:t>польной службы Российской Федерации от 10.02.2010 г. № 67 «О порядке проведения конкурсов или аукционов на право заключения дог</w:t>
      </w:r>
      <w:r w:rsidRPr="00060243">
        <w:rPr>
          <w:rFonts w:ascii="Times New Roman" w:hAnsi="Times New Roman" w:cs="Times New Roman"/>
          <w:sz w:val="26"/>
          <w:szCs w:val="26"/>
        </w:rPr>
        <w:t>о</w:t>
      </w:r>
      <w:r w:rsidRPr="00060243">
        <w:rPr>
          <w:rFonts w:ascii="Times New Roman" w:hAnsi="Times New Roman" w:cs="Times New Roman"/>
          <w:sz w:val="26"/>
          <w:szCs w:val="26"/>
        </w:rPr>
        <w:t>воров аренды, договоров безвозмездного пользования, договоров доверительного управления имущ</w:t>
      </w:r>
      <w:r w:rsidRPr="00060243">
        <w:rPr>
          <w:rFonts w:ascii="Times New Roman" w:hAnsi="Times New Roman" w:cs="Times New Roman"/>
          <w:sz w:val="26"/>
          <w:szCs w:val="26"/>
        </w:rPr>
        <w:t>е</w:t>
      </w:r>
      <w:r w:rsidRPr="00060243">
        <w:rPr>
          <w:rFonts w:ascii="Times New Roman" w:hAnsi="Times New Roman" w:cs="Times New Roman"/>
          <w:sz w:val="26"/>
          <w:szCs w:val="26"/>
        </w:rPr>
        <w:t>ством, иных договоров, предусматривающих переход прав владения и (или) пользования в о</w:t>
      </w:r>
      <w:r w:rsidRPr="00060243">
        <w:rPr>
          <w:rFonts w:ascii="Times New Roman" w:hAnsi="Times New Roman" w:cs="Times New Roman"/>
          <w:sz w:val="26"/>
          <w:szCs w:val="26"/>
        </w:rPr>
        <w:t>т</w:t>
      </w:r>
      <w:r w:rsidRPr="00060243">
        <w:rPr>
          <w:rFonts w:ascii="Times New Roman" w:hAnsi="Times New Roman" w:cs="Times New Roman"/>
          <w:sz w:val="26"/>
          <w:szCs w:val="26"/>
        </w:rPr>
        <w:t>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w:t>
      </w:r>
      <w:r w:rsidRPr="00060243">
        <w:rPr>
          <w:rFonts w:ascii="Times New Roman" w:hAnsi="Times New Roman" w:cs="Times New Roman"/>
          <w:sz w:val="26"/>
          <w:szCs w:val="26"/>
        </w:rPr>
        <w:t>е</w:t>
      </w:r>
      <w:r w:rsidRPr="00060243">
        <w:rPr>
          <w:rFonts w:ascii="Times New Roman" w:hAnsi="Times New Roman" w:cs="Times New Roman"/>
          <w:sz w:val="26"/>
          <w:szCs w:val="26"/>
        </w:rPr>
        <w:t>ния торгов в форме конкурса», Уставом Л</w:t>
      </w:r>
      <w:r w:rsidR="000C51A5">
        <w:rPr>
          <w:rFonts w:ascii="Times New Roman" w:hAnsi="Times New Roman" w:cs="Times New Roman"/>
          <w:sz w:val="26"/>
          <w:szCs w:val="26"/>
        </w:rPr>
        <w:t>есновского сельского поселения,</w:t>
      </w:r>
    </w:p>
    <w:p w:rsidR="000C51A5" w:rsidRPr="00060243" w:rsidRDefault="000C51A5" w:rsidP="00AF2A2E">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t>Администрация Лесновского сельского поселения</w:t>
      </w:r>
    </w:p>
    <w:p w:rsidR="00AF2A2E" w:rsidRPr="00060243" w:rsidRDefault="00AF2A2E" w:rsidP="00AF2A2E">
      <w:pPr>
        <w:pStyle w:val="ConsNormal"/>
        <w:widowControl/>
        <w:ind w:right="0" w:firstLine="540"/>
        <w:jc w:val="both"/>
        <w:rPr>
          <w:rFonts w:ascii="Times New Roman" w:hAnsi="Times New Roman" w:cs="Times New Roman"/>
          <w:sz w:val="26"/>
          <w:szCs w:val="26"/>
        </w:rPr>
      </w:pPr>
    </w:p>
    <w:p w:rsidR="00AF2A2E" w:rsidRPr="000C51A5" w:rsidRDefault="000C51A5" w:rsidP="00AF2A2E">
      <w:pPr>
        <w:shd w:val="clear" w:color="auto" w:fill="FFFFFF"/>
        <w:rPr>
          <w:b/>
          <w:color w:val="000000"/>
          <w:sz w:val="26"/>
          <w:szCs w:val="26"/>
        </w:rPr>
      </w:pPr>
      <w:r w:rsidRPr="000C51A5">
        <w:rPr>
          <w:b/>
          <w:color w:val="000000"/>
          <w:sz w:val="26"/>
          <w:szCs w:val="26"/>
        </w:rPr>
        <w:t>ПОСТАНОВЛЯЕТ</w:t>
      </w:r>
      <w:r w:rsidR="00AF2A2E" w:rsidRPr="000C51A5">
        <w:rPr>
          <w:b/>
          <w:color w:val="000000"/>
          <w:sz w:val="26"/>
          <w:szCs w:val="26"/>
        </w:rPr>
        <w:t>:</w:t>
      </w:r>
    </w:p>
    <w:p w:rsidR="00AF2A2E" w:rsidRPr="00060243" w:rsidRDefault="00AF2A2E" w:rsidP="00AF2A2E">
      <w:pPr>
        <w:jc w:val="both"/>
        <w:rPr>
          <w:sz w:val="26"/>
          <w:szCs w:val="26"/>
        </w:rPr>
      </w:pPr>
    </w:p>
    <w:p w:rsidR="00AF2A2E" w:rsidRPr="00060243" w:rsidRDefault="00AF2A2E" w:rsidP="00AF2A2E">
      <w:pPr>
        <w:pStyle w:val="ConsTitle"/>
        <w:widowControl/>
        <w:tabs>
          <w:tab w:val="left" w:pos="720"/>
        </w:tabs>
        <w:ind w:right="0"/>
        <w:jc w:val="both"/>
        <w:rPr>
          <w:rFonts w:ascii="Times New Roman" w:hAnsi="Times New Roman" w:cs="Times New Roman"/>
          <w:b w:val="0"/>
          <w:sz w:val="26"/>
          <w:szCs w:val="26"/>
        </w:rPr>
      </w:pPr>
      <w:r w:rsidRPr="00060243">
        <w:rPr>
          <w:rFonts w:ascii="Times New Roman" w:hAnsi="Times New Roman" w:cs="Times New Roman"/>
          <w:b w:val="0"/>
          <w:sz w:val="26"/>
          <w:szCs w:val="26"/>
        </w:rPr>
        <w:tab/>
        <w:t>1. Провести аукцион на п</w:t>
      </w:r>
      <w:r w:rsidR="000C51A5">
        <w:rPr>
          <w:rFonts w:ascii="Times New Roman" w:hAnsi="Times New Roman" w:cs="Times New Roman"/>
          <w:b w:val="0"/>
          <w:sz w:val="26"/>
          <w:szCs w:val="26"/>
        </w:rPr>
        <w:t>раво заключения договора</w:t>
      </w:r>
      <w:r w:rsidRPr="00060243">
        <w:rPr>
          <w:rFonts w:ascii="Times New Roman" w:hAnsi="Times New Roman" w:cs="Times New Roman"/>
          <w:b w:val="0"/>
          <w:sz w:val="26"/>
          <w:szCs w:val="26"/>
        </w:rPr>
        <w:t xml:space="preserve"> аренды муниципального имущества (далее – аукцион), находящегося в казне Л</w:t>
      </w:r>
      <w:r w:rsidR="000C51A5">
        <w:rPr>
          <w:rFonts w:ascii="Times New Roman" w:hAnsi="Times New Roman" w:cs="Times New Roman"/>
          <w:b w:val="0"/>
          <w:sz w:val="26"/>
          <w:szCs w:val="26"/>
        </w:rPr>
        <w:t xml:space="preserve">есновского </w:t>
      </w:r>
      <w:r w:rsidRPr="00060243">
        <w:rPr>
          <w:rFonts w:ascii="Times New Roman" w:hAnsi="Times New Roman" w:cs="Times New Roman"/>
          <w:b w:val="0"/>
          <w:sz w:val="26"/>
          <w:szCs w:val="26"/>
        </w:rPr>
        <w:t>се</w:t>
      </w:r>
      <w:r w:rsidR="000C51A5">
        <w:rPr>
          <w:rFonts w:ascii="Times New Roman" w:hAnsi="Times New Roman" w:cs="Times New Roman"/>
          <w:b w:val="0"/>
          <w:sz w:val="26"/>
          <w:szCs w:val="26"/>
        </w:rPr>
        <w:t>льского поселения.</w:t>
      </w:r>
    </w:p>
    <w:p w:rsidR="00AF2A2E" w:rsidRPr="00060243" w:rsidRDefault="007A2E27" w:rsidP="00AF2A2E">
      <w:pPr>
        <w:pStyle w:val="ConsTitle"/>
        <w:widowControl/>
        <w:tabs>
          <w:tab w:val="left" w:pos="720"/>
        </w:tabs>
        <w:ind w:right="0"/>
        <w:jc w:val="both"/>
        <w:rPr>
          <w:rFonts w:ascii="Times New Roman" w:hAnsi="Times New Roman" w:cs="Times New Roman"/>
          <w:b w:val="0"/>
          <w:sz w:val="26"/>
          <w:szCs w:val="26"/>
        </w:rPr>
      </w:pPr>
      <w:r>
        <w:rPr>
          <w:rFonts w:ascii="Times New Roman" w:hAnsi="Times New Roman" w:cs="Times New Roman"/>
          <w:b w:val="0"/>
          <w:sz w:val="26"/>
          <w:szCs w:val="26"/>
        </w:rPr>
        <w:tab/>
        <w:t>2. Утвердить д</w:t>
      </w:r>
      <w:r w:rsidR="00AF2A2E" w:rsidRPr="00060243">
        <w:rPr>
          <w:rFonts w:ascii="Times New Roman" w:hAnsi="Times New Roman" w:cs="Times New Roman"/>
          <w:b w:val="0"/>
          <w:sz w:val="26"/>
          <w:szCs w:val="26"/>
        </w:rPr>
        <w:t>окументацию о проведении аукц</w:t>
      </w:r>
      <w:r w:rsidR="000C51A5">
        <w:rPr>
          <w:rFonts w:ascii="Times New Roman" w:hAnsi="Times New Roman" w:cs="Times New Roman"/>
          <w:b w:val="0"/>
          <w:sz w:val="26"/>
          <w:szCs w:val="26"/>
        </w:rPr>
        <w:t>иона на право заключения договора</w:t>
      </w:r>
      <w:r w:rsidR="00AF2A2E" w:rsidRPr="00060243">
        <w:rPr>
          <w:rFonts w:ascii="Times New Roman" w:hAnsi="Times New Roman" w:cs="Times New Roman"/>
          <w:b w:val="0"/>
          <w:sz w:val="26"/>
          <w:szCs w:val="26"/>
        </w:rPr>
        <w:t xml:space="preserve"> аренды муниципального имущества </w:t>
      </w:r>
      <w:r w:rsidR="00AF2A2E" w:rsidRPr="006E7A6A">
        <w:rPr>
          <w:rFonts w:ascii="Times New Roman" w:hAnsi="Times New Roman" w:cs="Times New Roman"/>
          <w:b w:val="0"/>
          <w:sz w:val="26"/>
          <w:szCs w:val="26"/>
        </w:rPr>
        <w:t>(далее – Аукционная документация</w:t>
      </w:r>
      <w:r w:rsidR="00AF2A2E" w:rsidRPr="00060243">
        <w:rPr>
          <w:rFonts w:ascii="Times New Roman" w:hAnsi="Times New Roman" w:cs="Times New Roman"/>
          <w:b w:val="0"/>
          <w:sz w:val="26"/>
          <w:szCs w:val="26"/>
        </w:rPr>
        <w:t>), согласно приложению к настоящему постановлению.</w:t>
      </w:r>
    </w:p>
    <w:p w:rsidR="00AF2A2E" w:rsidRPr="00060243" w:rsidRDefault="00AF2A2E" w:rsidP="00AF2A2E">
      <w:pPr>
        <w:jc w:val="both"/>
        <w:rPr>
          <w:sz w:val="26"/>
          <w:szCs w:val="26"/>
        </w:rPr>
      </w:pPr>
      <w:r w:rsidRPr="00060243">
        <w:rPr>
          <w:sz w:val="26"/>
          <w:szCs w:val="26"/>
        </w:rPr>
        <w:tab/>
        <w:t>3. Организацию работ по подготовке и проведению аукциона поручить Комиссии по проведению аукционов на право заключения договоров, предусматривающих переход права владения и (или) пользования в отношении имущества, находящегося в муниципальной собственности Л</w:t>
      </w:r>
      <w:r w:rsidR="000C51A5">
        <w:rPr>
          <w:sz w:val="26"/>
          <w:szCs w:val="26"/>
        </w:rPr>
        <w:t xml:space="preserve">есновского </w:t>
      </w:r>
      <w:r w:rsidRPr="00060243">
        <w:rPr>
          <w:sz w:val="26"/>
          <w:szCs w:val="26"/>
        </w:rPr>
        <w:t>с</w:t>
      </w:r>
      <w:r w:rsidR="000C51A5">
        <w:rPr>
          <w:sz w:val="26"/>
          <w:szCs w:val="26"/>
        </w:rPr>
        <w:t>ельского поселения.</w:t>
      </w:r>
    </w:p>
    <w:p w:rsidR="00AF2A2E" w:rsidRPr="000C51A5" w:rsidRDefault="00AF2A2E" w:rsidP="000C51A5">
      <w:pPr>
        <w:autoSpaceDE w:val="0"/>
        <w:autoSpaceDN w:val="0"/>
        <w:adjustRightInd w:val="0"/>
        <w:ind w:firstLine="567"/>
        <w:jc w:val="both"/>
        <w:rPr>
          <w:color w:val="000000"/>
          <w:sz w:val="26"/>
          <w:szCs w:val="26"/>
        </w:rPr>
      </w:pPr>
      <w:r w:rsidRPr="00060243">
        <w:rPr>
          <w:sz w:val="26"/>
          <w:szCs w:val="26"/>
        </w:rPr>
        <w:tab/>
        <w:t xml:space="preserve">4. </w:t>
      </w:r>
      <w:r>
        <w:rPr>
          <w:sz w:val="26"/>
          <w:szCs w:val="26"/>
        </w:rPr>
        <w:t xml:space="preserve">В срок до </w:t>
      </w:r>
      <w:r w:rsidR="00121F1A">
        <w:rPr>
          <w:sz w:val="26"/>
          <w:szCs w:val="26"/>
        </w:rPr>
        <w:t>23</w:t>
      </w:r>
      <w:r>
        <w:rPr>
          <w:sz w:val="26"/>
          <w:szCs w:val="26"/>
        </w:rPr>
        <w:t xml:space="preserve"> </w:t>
      </w:r>
      <w:r w:rsidR="00121F1A">
        <w:rPr>
          <w:sz w:val="26"/>
          <w:szCs w:val="26"/>
        </w:rPr>
        <w:t>марта</w:t>
      </w:r>
      <w:r w:rsidR="00BD42E0">
        <w:rPr>
          <w:sz w:val="26"/>
          <w:szCs w:val="26"/>
        </w:rPr>
        <w:t xml:space="preserve"> 2018</w:t>
      </w:r>
      <w:r>
        <w:rPr>
          <w:sz w:val="26"/>
          <w:szCs w:val="26"/>
        </w:rPr>
        <w:t xml:space="preserve"> г. о</w:t>
      </w:r>
      <w:r w:rsidRPr="00060243">
        <w:rPr>
          <w:sz w:val="26"/>
          <w:szCs w:val="26"/>
        </w:rPr>
        <w:t xml:space="preserve">публиковать настоящее постановление </w:t>
      </w:r>
      <w:r w:rsidR="006671BF" w:rsidRPr="00C63E2C">
        <w:rPr>
          <w:sz w:val="26"/>
          <w:szCs w:val="26"/>
        </w:rPr>
        <w:t xml:space="preserve">в </w:t>
      </w:r>
      <w:r w:rsidR="006671BF" w:rsidRPr="003C51BC">
        <w:rPr>
          <w:sz w:val="26"/>
          <w:szCs w:val="26"/>
        </w:rPr>
        <w:t>пе</w:t>
      </w:r>
      <w:r w:rsidR="000C51A5">
        <w:rPr>
          <w:sz w:val="26"/>
          <w:szCs w:val="26"/>
        </w:rPr>
        <w:t xml:space="preserve">риодическом </w:t>
      </w:r>
      <w:r w:rsidR="000C51A5" w:rsidRPr="000C51A5">
        <w:rPr>
          <w:sz w:val="26"/>
          <w:szCs w:val="26"/>
        </w:rPr>
        <w:t>в периодическом печатном издании Лесновского сельского поселения газете «Лесновский вестник»</w:t>
      </w:r>
      <w:r w:rsidRPr="00060243">
        <w:rPr>
          <w:sz w:val="26"/>
          <w:szCs w:val="26"/>
        </w:rPr>
        <w:t>, разместить на официальном сайте Л</w:t>
      </w:r>
      <w:r w:rsidR="000C51A5">
        <w:rPr>
          <w:sz w:val="26"/>
          <w:szCs w:val="26"/>
        </w:rPr>
        <w:t>есновского</w:t>
      </w:r>
      <w:r w:rsidRPr="00060243">
        <w:rPr>
          <w:sz w:val="26"/>
          <w:szCs w:val="26"/>
        </w:rPr>
        <w:t xml:space="preserve"> сельского поселения </w:t>
      </w:r>
      <w:r w:rsidR="000C51A5" w:rsidRPr="000C51A5">
        <w:rPr>
          <w:sz w:val="26"/>
          <w:szCs w:val="26"/>
        </w:rPr>
        <w:t>в информационно-телекоммуникационной сети «Интернет» по адресу</w:t>
      </w:r>
      <w:r w:rsidR="000C51A5" w:rsidRPr="000C51A5">
        <w:rPr>
          <w:color w:val="000000"/>
          <w:sz w:val="26"/>
          <w:szCs w:val="26"/>
        </w:rPr>
        <w:t xml:space="preserve">: </w:t>
      </w:r>
      <w:hyperlink r:id="rId9" w:history="1">
        <w:r w:rsidR="000C51A5" w:rsidRPr="000C51A5">
          <w:rPr>
            <w:color w:val="000000"/>
            <w:sz w:val="26"/>
            <w:szCs w:val="26"/>
            <w:u w:val="single"/>
            <w:lang w:val="en-US"/>
          </w:rPr>
          <w:t>www</w:t>
        </w:r>
        <w:r w:rsidR="000C51A5" w:rsidRPr="000C51A5">
          <w:rPr>
            <w:color w:val="000000"/>
            <w:sz w:val="26"/>
            <w:szCs w:val="26"/>
            <w:u w:val="single"/>
          </w:rPr>
          <w:t>.</w:t>
        </w:r>
        <w:r w:rsidR="000C51A5" w:rsidRPr="000C51A5">
          <w:rPr>
            <w:color w:val="000000"/>
            <w:sz w:val="26"/>
            <w:szCs w:val="26"/>
            <w:u w:val="single"/>
            <w:lang w:val="en-US"/>
          </w:rPr>
          <w:t>lesnaya</w:t>
        </w:r>
        <w:r w:rsidR="000C51A5" w:rsidRPr="000C51A5">
          <w:rPr>
            <w:color w:val="000000"/>
            <w:sz w:val="26"/>
            <w:szCs w:val="26"/>
            <w:u w:val="single"/>
          </w:rPr>
          <w:t xml:space="preserve"> - </w:t>
        </w:r>
        <w:r w:rsidR="000C51A5" w:rsidRPr="000C51A5">
          <w:rPr>
            <w:color w:val="000000"/>
            <w:sz w:val="26"/>
            <w:szCs w:val="26"/>
            <w:u w:val="single"/>
            <w:lang w:val="en-US"/>
          </w:rPr>
          <w:t>adm</w:t>
        </w:r>
        <w:r w:rsidR="000C51A5" w:rsidRPr="000C51A5">
          <w:rPr>
            <w:color w:val="000000"/>
            <w:sz w:val="26"/>
            <w:szCs w:val="26"/>
            <w:u w:val="single"/>
          </w:rPr>
          <w:t>.ru</w:t>
        </w:r>
      </w:hyperlink>
      <w:r w:rsidR="000C51A5">
        <w:rPr>
          <w:color w:val="000000"/>
          <w:sz w:val="26"/>
          <w:szCs w:val="26"/>
        </w:rPr>
        <w:t xml:space="preserve"> </w:t>
      </w:r>
      <w:r w:rsidRPr="00060243">
        <w:rPr>
          <w:sz w:val="26"/>
          <w:szCs w:val="26"/>
        </w:rPr>
        <w:t xml:space="preserve">и на официальном сайте Российской Федерации для размещения информации о проведении торгов </w:t>
      </w:r>
      <w:hyperlink r:id="rId10" w:history="1">
        <w:r w:rsidRPr="009C47B3">
          <w:rPr>
            <w:rStyle w:val="a5"/>
            <w:color w:val="000000"/>
            <w:sz w:val="26"/>
            <w:szCs w:val="26"/>
            <w:lang w:val="en-US"/>
          </w:rPr>
          <w:t>www</w:t>
        </w:r>
        <w:r w:rsidRPr="009C47B3">
          <w:rPr>
            <w:rStyle w:val="a5"/>
            <w:color w:val="000000"/>
            <w:sz w:val="26"/>
            <w:szCs w:val="26"/>
          </w:rPr>
          <w:t>.</w:t>
        </w:r>
        <w:r w:rsidRPr="009C47B3">
          <w:rPr>
            <w:rStyle w:val="a5"/>
            <w:color w:val="000000"/>
            <w:sz w:val="26"/>
            <w:szCs w:val="26"/>
            <w:lang w:val="en-US"/>
          </w:rPr>
          <w:t>torgi</w:t>
        </w:r>
        <w:r w:rsidRPr="009C47B3">
          <w:rPr>
            <w:rStyle w:val="a5"/>
            <w:color w:val="000000"/>
            <w:sz w:val="26"/>
            <w:szCs w:val="26"/>
          </w:rPr>
          <w:t>.</w:t>
        </w:r>
        <w:r w:rsidRPr="009C47B3">
          <w:rPr>
            <w:rStyle w:val="a5"/>
            <w:color w:val="000000"/>
            <w:sz w:val="26"/>
            <w:szCs w:val="26"/>
            <w:lang w:val="en-US"/>
          </w:rPr>
          <w:t>gov</w:t>
        </w:r>
        <w:r w:rsidRPr="009C47B3">
          <w:rPr>
            <w:rStyle w:val="a5"/>
            <w:color w:val="000000"/>
            <w:sz w:val="26"/>
            <w:szCs w:val="26"/>
          </w:rPr>
          <w:t>.</w:t>
        </w:r>
        <w:r w:rsidRPr="009C47B3">
          <w:rPr>
            <w:rStyle w:val="a5"/>
            <w:color w:val="000000"/>
            <w:sz w:val="26"/>
            <w:szCs w:val="26"/>
            <w:lang w:val="en-US"/>
          </w:rPr>
          <w:t>ru</w:t>
        </w:r>
      </w:hyperlink>
      <w:r w:rsidRPr="00060243">
        <w:rPr>
          <w:sz w:val="26"/>
          <w:szCs w:val="26"/>
        </w:rPr>
        <w:t>, в информационно-телекоммуникационной сети «Интернет».</w:t>
      </w:r>
    </w:p>
    <w:p w:rsidR="000C51A5" w:rsidRPr="009C47B3" w:rsidRDefault="000C51A5" w:rsidP="00AF2A2E">
      <w:pPr>
        <w:jc w:val="both"/>
        <w:rPr>
          <w:color w:val="000000"/>
          <w:sz w:val="26"/>
          <w:szCs w:val="26"/>
        </w:rPr>
      </w:pPr>
    </w:p>
    <w:p w:rsidR="00AF2A2E" w:rsidRPr="00060243" w:rsidRDefault="00AF2A2E" w:rsidP="00AF2A2E">
      <w:pPr>
        <w:ind w:firstLine="708"/>
        <w:jc w:val="both"/>
        <w:rPr>
          <w:sz w:val="26"/>
          <w:szCs w:val="26"/>
        </w:rPr>
      </w:pPr>
      <w:r w:rsidRPr="00060243">
        <w:rPr>
          <w:sz w:val="26"/>
          <w:szCs w:val="26"/>
        </w:rPr>
        <w:lastRenderedPageBreak/>
        <w:t>5. Контроль за исполнением настоящего постановле</w:t>
      </w:r>
      <w:r w:rsidR="000C51A5">
        <w:rPr>
          <w:sz w:val="26"/>
          <w:szCs w:val="26"/>
        </w:rPr>
        <w:t>ния оставляю за собой.</w:t>
      </w:r>
    </w:p>
    <w:p w:rsidR="00AF2A2E" w:rsidRDefault="00AF2A2E" w:rsidP="00AF2A2E">
      <w:pPr>
        <w:jc w:val="both"/>
        <w:rPr>
          <w:sz w:val="26"/>
          <w:szCs w:val="26"/>
        </w:rPr>
      </w:pPr>
    </w:p>
    <w:p w:rsidR="00AF2A2E" w:rsidRPr="00060243" w:rsidRDefault="00AF2A2E" w:rsidP="00AF2A2E">
      <w:pPr>
        <w:jc w:val="both"/>
        <w:rPr>
          <w:sz w:val="26"/>
          <w:szCs w:val="26"/>
        </w:rPr>
      </w:pPr>
    </w:p>
    <w:p w:rsidR="000C51A5" w:rsidRDefault="000C51A5" w:rsidP="000C51A5">
      <w:pPr>
        <w:rPr>
          <w:sz w:val="26"/>
          <w:szCs w:val="26"/>
        </w:rPr>
      </w:pPr>
      <w:r w:rsidRPr="000C51A5">
        <w:rPr>
          <w:sz w:val="26"/>
          <w:szCs w:val="26"/>
        </w:rPr>
        <w:t>Глава Лесновского сельского поселения</w:t>
      </w:r>
      <w:r w:rsidRPr="000C51A5">
        <w:rPr>
          <w:sz w:val="26"/>
          <w:szCs w:val="26"/>
        </w:rPr>
        <w:tab/>
      </w:r>
      <w:r w:rsidRPr="000C51A5">
        <w:rPr>
          <w:sz w:val="26"/>
          <w:szCs w:val="26"/>
        </w:rPr>
        <w:tab/>
      </w:r>
      <w:r w:rsidRPr="000C51A5">
        <w:rPr>
          <w:sz w:val="26"/>
          <w:szCs w:val="26"/>
        </w:rPr>
        <w:tab/>
      </w:r>
      <w:r w:rsidRPr="000C51A5">
        <w:rPr>
          <w:sz w:val="26"/>
          <w:szCs w:val="26"/>
        </w:rPr>
        <w:tab/>
      </w:r>
      <w:r w:rsidRPr="000C51A5">
        <w:rPr>
          <w:sz w:val="26"/>
          <w:szCs w:val="26"/>
        </w:rPr>
        <w:tab/>
        <w:t>Е.Н. Соломахина</w:t>
      </w: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0C51A5" w:rsidRPr="000C51A5" w:rsidRDefault="000C51A5" w:rsidP="000C51A5">
      <w:pPr>
        <w:rPr>
          <w:sz w:val="26"/>
          <w:szCs w:val="26"/>
        </w:rPr>
      </w:pPr>
    </w:p>
    <w:p w:rsidR="00C6284E" w:rsidRPr="000C51A5" w:rsidRDefault="000C51A5" w:rsidP="000C51A5">
      <w:pPr>
        <w:pStyle w:val="a3"/>
        <w:spacing w:before="0"/>
        <w:jc w:val="right"/>
        <w:rPr>
          <w:rFonts w:ascii="Times New Roman" w:hAnsi="Times New Roman"/>
          <w:color w:val="000000"/>
          <w:sz w:val="22"/>
          <w:szCs w:val="22"/>
        </w:rPr>
      </w:pPr>
      <w:r>
        <w:rPr>
          <w:rFonts w:ascii="Times New Roman" w:hAnsi="Times New Roman"/>
          <w:color w:val="000000"/>
          <w:sz w:val="22"/>
          <w:szCs w:val="22"/>
        </w:rPr>
        <w:lastRenderedPageBreak/>
        <w:t>Приложение</w:t>
      </w:r>
    </w:p>
    <w:p w:rsidR="00C6284E" w:rsidRPr="000C51A5" w:rsidRDefault="00C6284E" w:rsidP="000C51A5">
      <w:pPr>
        <w:pStyle w:val="a3"/>
        <w:spacing w:before="0"/>
        <w:jc w:val="right"/>
        <w:rPr>
          <w:rFonts w:ascii="Times New Roman" w:hAnsi="Times New Roman"/>
          <w:color w:val="000000"/>
          <w:sz w:val="22"/>
          <w:szCs w:val="22"/>
        </w:rPr>
      </w:pPr>
      <w:r w:rsidRPr="000C51A5">
        <w:rPr>
          <w:rFonts w:ascii="Times New Roman" w:hAnsi="Times New Roman"/>
          <w:color w:val="000000"/>
          <w:sz w:val="22"/>
          <w:szCs w:val="22"/>
        </w:rPr>
        <w:t>к постановлению А</w:t>
      </w:r>
      <w:r w:rsidR="000C51A5">
        <w:rPr>
          <w:rFonts w:ascii="Times New Roman" w:hAnsi="Times New Roman"/>
          <w:color w:val="000000"/>
          <w:sz w:val="22"/>
          <w:szCs w:val="22"/>
        </w:rPr>
        <w:t>дминистрации</w:t>
      </w:r>
    </w:p>
    <w:p w:rsidR="00C6284E" w:rsidRPr="000C51A5" w:rsidRDefault="00C6284E" w:rsidP="000C51A5">
      <w:pPr>
        <w:pStyle w:val="a3"/>
        <w:spacing w:before="0"/>
        <w:jc w:val="right"/>
        <w:rPr>
          <w:rFonts w:ascii="Times New Roman" w:hAnsi="Times New Roman"/>
          <w:bCs/>
          <w:color w:val="000000"/>
          <w:sz w:val="22"/>
          <w:szCs w:val="22"/>
        </w:rPr>
      </w:pPr>
      <w:r w:rsidRPr="000C51A5">
        <w:rPr>
          <w:rFonts w:ascii="Times New Roman" w:hAnsi="Times New Roman"/>
          <w:bCs/>
          <w:color w:val="000000"/>
          <w:sz w:val="22"/>
          <w:szCs w:val="22"/>
        </w:rPr>
        <w:t>Л</w:t>
      </w:r>
      <w:r w:rsidR="000C51A5">
        <w:rPr>
          <w:rFonts w:ascii="Times New Roman" w:hAnsi="Times New Roman"/>
          <w:bCs/>
          <w:color w:val="000000"/>
          <w:sz w:val="22"/>
          <w:szCs w:val="22"/>
        </w:rPr>
        <w:t>есновского сельского поселения</w:t>
      </w:r>
    </w:p>
    <w:p w:rsidR="008007E2" w:rsidRPr="000C51A5" w:rsidRDefault="008007E2" w:rsidP="000C51A5">
      <w:pPr>
        <w:shd w:val="clear" w:color="auto" w:fill="FFFFFF"/>
        <w:jc w:val="right"/>
        <w:rPr>
          <w:color w:val="000000"/>
          <w:sz w:val="22"/>
          <w:szCs w:val="22"/>
        </w:rPr>
      </w:pPr>
      <w:r w:rsidRPr="000C51A5">
        <w:rPr>
          <w:color w:val="000000"/>
          <w:sz w:val="22"/>
          <w:szCs w:val="22"/>
        </w:rPr>
        <w:t xml:space="preserve">от </w:t>
      </w:r>
      <w:r w:rsidR="007A2E27">
        <w:rPr>
          <w:color w:val="000000"/>
          <w:sz w:val="22"/>
          <w:szCs w:val="22"/>
        </w:rPr>
        <w:t>23.03.2018 № 37</w:t>
      </w:r>
    </w:p>
    <w:p w:rsidR="005D59AB" w:rsidRPr="00C6284E" w:rsidRDefault="005D59AB" w:rsidP="000C51A5">
      <w:pPr>
        <w:pStyle w:val="a3"/>
        <w:spacing w:before="0"/>
        <w:jc w:val="right"/>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 xml:space="preserve">ДОКУМЕНТАЦИЯ </w:t>
      </w: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о проведении аукциона на право заключения договор</w:t>
      </w:r>
      <w:r w:rsidR="000C51A5">
        <w:rPr>
          <w:rFonts w:ascii="Times New Roman" w:hAnsi="Times New Roman"/>
          <w:b/>
          <w:bCs/>
          <w:color w:val="000000"/>
          <w:sz w:val="28"/>
          <w:szCs w:val="28"/>
        </w:rPr>
        <w:t>а аренды</w:t>
      </w: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муниципального имущества</w:t>
      </w: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rPr>
          <w:rFonts w:ascii="Times New Roman" w:hAnsi="Times New Roman"/>
          <w:bCs/>
          <w:color w:val="000000"/>
          <w:sz w:val="24"/>
          <w:szCs w:val="24"/>
        </w:rPr>
      </w:pPr>
      <w:r>
        <w:rPr>
          <w:rFonts w:ascii="Times New Roman" w:hAnsi="Times New Roman"/>
          <w:b/>
          <w:bCs/>
          <w:color w:val="000000"/>
          <w:sz w:val="24"/>
          <w:szCs w:val="24"/>
        </w:rPr>
        <w:t xml:space="preserve">Уполномоченный орган: </w:t>
      </w:r>
      <w:r w:rsidR="00677CAF">
        <w:rPr>
          <w:rFonts w:ascii="Times New Roman" w:hAnsi="Times New Roman"/>
          <w:bCs/>
          <w:color w:val="000000"/>
          <w:sz w:val="24"/>
          <w:szCs w:val="24"/>
        </w:rPr>
        <w:t xml:space="preserve">Администрация </w:t>
      </w:r>
      <w:r w:rsidR="00214A67">
        <w:rPr>
          <w:rFonts w:ascii="Times New Roman" w:hAnsi="Times New Roman"/>
          <w:bCs/>
          <w:color w:val="000000"/>
          <w:sz w:val="24"/>
          <w:szCs w:val="24"/>
        </w:rPr>
        <w:t>Л</w:t>
      </w:r>
      <w:r w:rsidR="000C51A5">
        <w:rPr>
          <w:rFonts w:ascii="Times New Roman" w:hAnsi="Times New Roman"/>
          <w:bCs/>
          <w:color w:val="000000"/>
          <w:sz w:val="24"/>
          <w:szCs w:val="24"/>
        </w:rPr>
        <w:t>есновского</w:t>
      </w:r>
      <w:r w:rsidR="00214A67">
        <w:rPr>
          <w:rFonts w:ascii="Times New Roman" w:hAnsi="Times New Roman"/>
          <w:bCs/>
          <w:color w:val="000000"/>
          <w:sz w:val="24"/>
          <w:szCs w:val="24"/>
        </w:rPr>
        <w:t xml:space="preserve"> сельского поселения </w:t>
      </w:r>
      <w:r w:rsidR="000C51A5">
        <w:rPr>
          <w:rFonts w:ascii="Times New Roman" w:hAnsi="Times New Roman"/>
          <w:bCs/>
          <w:color w:val="000000"/>
          <w:sz w:val="24"/>
          <w:szCs w:val="24"/>
        </w:rPr>
        <w:t xml:space="preserve">Новгородского </w:t>
      </w:r>
      <w:r w:rsidRPr="005D59AB">
        <w:rPr>
          <w:rFonts w:ascii="Times New Roman" w:hAnsi="Times New Roman"/>
          <w:bCs/>
          <w:color w:val="000000"/>
          <w:sz w:val="24"/>
          <w:szCs w:val="24"/>
        </w:rPr>
        <w:t>муниципального района</w:t>
      </w:r>
      <w:r w:rsidR="000C51A5">
        <w:rPr>
          <w:rFonts w:ascii="Times New Roman" w:hAnsi="Times New Roman"/>
          <w:bCs/>
          <w:color w:val="000000"/>
          <w:sz w:val="24"/>
          <w:szCs w:val="24"/>
        </w:rPr>
        <w:t xml:space="preserve"> Новгородской области</w:t>
      </w:r>
    </w:p>
    <w:p w:rsidR="00214A67" w:rsidRDefault="00214A67" w:rsidP="005D59AB">
      <w:pPr>
        <w:pStyle w:val="a3"/>
        <w:spacing w:before="0"/>
        <w:rPr>
          <w:rFonts w:ascii="Times New Roman" w:hAnsi="Times New Roman"/>
          <w:bCs/>
          <w:color w:val="000000"/>
          <w:sz w:val="24"/>
          <w:szCs w:val="24"/>
        </w:rPr>
      </w:pPr>
    </w:p>
    <w:p w:rsidR="00824E3D" w:rsidRDefault="005D59AB" w:rsidP="005D59AB">
      <w:pPr>
        <w:pStyle w:val="a3"/>
        <w:spacing w:before="0"/>
        <w:rPr>
          <w:rFonts w:ascii="Times New Roman" w:hAnsi="Times New Roman"/>
          <w:bCs/>
          <w:color w:val="000000"/>
          <w:sz w:val="24"/>
          <w:szCs w:val="24"/>
        </w:rPr>
      </w:pPr>
      <w:r>
        <w:rPr>
          <w:rFonts w:ascii="Times New Roman" w:hAnsi="Times New Roman"/>
          <w:bCs/>
          <w:color w:val="000000"/>
          <w:sz w:val="24"/>
          <w:szCs w:val="24"/>
        </w:rPr>
        <w:t xml:space="preserve">Почтовый адрес: </w:t>
      </w:r>
      <w:r w:rsidR="000C51A5">
        <w:rPr>
          <w:rFonts w:ascii="Times New Roman" w:hAnsi="Times New Roman"/>
          <w:bCs/>
          <w:color w:val="000000"/>
          <w:sz w:val="24"/>
          <w:szCs w:val="24"/>
        </w:rPr>
        <w:t>173509</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Новгородская</w:t>
      </w:r>
      <w:r w:rsidR="00214A67" w:rsidRPr="00214A67">
        <w:rPr>
          <w:rFonts w:ascii="Times New Roman" w:hAnsi="Times New Roman"/>
          <w:bCs/>
          <w:color w:val="000000"/>
          <w:sz w:val="24"/>
          <w:szCs w:val="24"/>
        </w:rPr>
        <w:t xml:space="preserve"> област</w:t>
      </w:r>
      <w:r w:rsidR="00824E3D">
        <w:rPr>
          <w:rFonts w:ascii="Times New Roman" w:hAnsi="Times New Roman"/>
          <w:bCs/>
          <w:color w:val="000000"/>
          <w:sz w:val="24"/>
          <w:szCs w:val="24"/>
        </w:rPr>
        <w:t xml:space="preserve">ь, </w:t>
      </w:r>
      <w:r w:rsidR="000C51A5">
        <w:rPr>
          <w:rFonts w:ascii="Times New Roman" w:hAnsi="Times New Roman"/>
          <w:bCs/>
          <w:color w:val="000000"/>
          <w:sz w:val="24"/>
          <w:szCs w:val="24"/>
        </w:rPr>
        <w:t xml:space="preserve">Новгородский </w:t>
      </w:r>
      <w:r w:rsidR="00824E3D">
        <w:rPr>
          <w:rFonts w:ascii="Times New Roman" w:hAnsi="Times New Roman"/>
          <w:bCs/>
          <w:color w:val="000000"/>
          <w:sz w:val="24"/>
          <w:szCs w:val="24"/>
        </w:rPr>
        <w:t xml:space="preserve">район, </w:t>
      </w:r>
      <w:r w:rsidR="000C51A5">
        <w:rPr>
          <w:rFonts w:ascii="Times New Roman" w:hAnsi="Times New Roman"/>
          <w:bCs/>
          <w:color w:val="000000"/>
          <w:sz w:val="24"/>
          <w:szCs w:val="24"/>
        </w:rPr>
        <w:t xml:space="preserve">д. Лесная. Пл. Мира, д. 1, </w:t>
      </w:r>
      <w:r w:rsidR="00214A67">
        <w:rPr>
          <w:rFonts w:ascii="Times New Roman" w:hAnsi="Times New Roman"/>
          <w:bCs/>
          <w:color w:val="000000"/>
          <w:sz w:val="24"/>
          <w:szCs w:val="24"/>
        </w:rPr>
        <w:t>телефон</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8 (8162) 748-625, 748-576, 748-631.</w:t>
      </w:r>
    </w:p>
    <w:p w:rsidR="00FD46D1" w:rsidRPr="00605FEF" w:rsidRDefault="00FD46D1" w:rsidP="005D59AB">
      <w:pPr>
        <w:pStyle w:val="a3"/>
        <w:spacing w:before="0"/>
        <w:rPr>
          <w:rFonts w:ascii="Times New Roman" w:hAnsi="Times New Roman"/>
          <w:color w:val="000000"/>
          <w:sz w:val="24"/>
          <w:szCs w:val="24"/>
          <w:u w:val="single"/>
        </w:rPr>
      </w:pPr>
      <w:r>
        <w:rPr>
          <w:rFonts w:ascii="Times New Roman" w:hAnsi="Times New Roman"/>
          <w:bCs/>
          <w:color w:val="000000"/>
          <w:sz w:val="24"/>
          <w:szCs w:val="24"/>
          <w:lang w:val="en-US"/>
        </w:rPr>
        <w:t>E</w:t>
      </w:r>
      <w:r w:rsidRPr="000C51A5">
        <w:rPr>
          <w:rFonts w:ascii="Times New Roman" w:hAnsi="Times New Roman"/>
          <w:bCs/>
          <w:color w:val="000000"/>
          <w:sz w:val="24"/>
          <w:szCs w:val="24"/>
        </w:rPr>
        <w:t>-</w:t>
      </w:r>
      <w:r>
        <w:rPr>
          <w:rFonts w:ascii="Times New Roman" w:hAnsi="Times New Roman"/>
          <w:bCs/>
          <w:color w:val="000000"/>
          <w:sz w:val="24"/>
          <w:szCs w:val="24"/>
          <w:lang w:val="en-US"/>
        </w:rPr>
        <w:t>mail</w:t>
      </w:r>
      <w:r w:rsidRPr="000C51A5">
        <w:rPr>
          <w:rFonts w:ascii="Times New Roman" w:hAnsi="Times New Roman"/>
          <w:bCs/>
          <w:color w:val="000000"/>
          <w:sz w:val="24"/>
          <w:szCs w:val="24"/>
        </w:rPr>
        <w:t xml:space="preserve">: </w:t>
      </w:r>
      <w:r w:rsidR="000C51A5" w:rsidRPr="00605FEF">
        <w:rPr>
          <w:rFonts w:ascii="Times New Roman" w:hAnsi="Times New Roman"/>
          <w:color w:val="000000"/>
          <w:sz w:val="24"/>
          <w:szCs w:val="24"/>
          <w:shd w:val="clear" w:color="auto" w:fill="FFFFFF"/>
        </w:rPr>
        <w:t>lesnoepos@mail.ru</w:t>
      </w:r>
    </w:p>
    <w:p w:rsidR="00FD46D1" w:rsidRPr="00FD46D1" w:rsidRDefault="00FD46D1" w:rsidP="005D59AB">
      <w:pPr>
        <w:pStyle w:val="a3"/>
        <w:spacing w:before="0"/>
        <w:rPr>
          <w:rFonts w:ascii="Times New Roman" w:hAnsi="Times New Roman"/>
          <w:bCs/>
          <w:sz w:val="24"/>
          <w:szCs w:val="24"/>
        </w:rPr>
      </w:pPr>
      <w:r w:rsidRPr="00FD46D1">
        <w:rPr>
          <w:rFonts w:ascii="Times New Roman" w:hAnsi="Times New Roman"/>
          <w:sz w:val="24"/>
          <w:szCs w:val="24"/>
        </w:rPr>
        <w:t xml:space="preserve">Арендодатель: </w:t>
      </w:r>
      <w:r w:rsidR="00214A67">
        <w:rPr>
          <w:rFonts w:ascii="Times New Roman" w:hAnsi="Times New Roman"/>
          <w:bCs/>
          <w:color w:val="000000"/>
          <w:sz w:val="24"/>
          <w:szCs w:val="24"/>
        </w:rPr>
        <w:t>Администрация Л</w:t>
      </w:r>
      <w:r w:rsidR="000C51A5">
        <w:rPr>
          <w:rFonts w:ascii="Times New Roman" w:hAnsi="Times New Roman"/>
          <w:bCs/>
          <w:color w:val="000000"/>
          <w:sz w:val="24"/>
          <w:szCs w:val="24"/>
        </w:rPr>
        <w:t>есновского</w:t>
      </w:r>
      <w:r w:rsidR="00214A67">
        <w:rPr>
          <w:rFonts w:ascii="Times New Roman" w:hAnsi="Times New Roman"/>
          <w:bCs/>
          <w:color w:val="000000"/>
          <w:sz w:val="24"/>
          <w:szCs w:val="24"/>
        </w:rPr>
        <w:t xml:space="preserve"> сельского поселения </w:t>
      </w:r>
      <w:r w:rsidR="000C51A5">
        <w:rPr>
          <w:rFonts w:ascii="Times New Roman" w:hAnsi="Times New Roman"/>
          <w:bCs/>
          <w:color w:val="000000"/>
          <w:sz w:val="24"/>
          <w:szCs w:val="24"/>
        </w:rPr>
        <w:t>Новгородского</w:t>
      </w:r>
      <w:r w:rsidR="00214A67" w:rsidRPr="005D59AB">
        <w:rPr>
          <w:rFonts w:ascii="Times New Roman" w:hAnsi="Times New Roman"/>
          <w:bCs/>
          <w:color w:val="000000"/>
          <w:sz w:val="24"/>
          <w:szCs w:val="24"/>
        </w:rPr>
        <w:t xml:space="preserve"> муниципального района</w:t>
      </w:r>
      <w:r w:rsidR="00214A67">
        <w:rPr>
          <w:rFonts w:ascii="Times New Roman" w:hAnsi="Times New Roman"/>
          <w:bCs/>
          <w:color w:val="000000"/>
          <w:sz w:val="24"/>
          <w:szCs w:val="24"/>
        </w:rPr>
        <w:t xml:space="preserve"> </w:t>
      </w:r>
      <w:r w:rsidR="00B969C3">
        <w:rPr>
          <w:rFonts w:ascii="Times New Roman" w:hAnsi="Times New Roman"/>
          <w:bCs/>
          <w:color w:val="000000"/>
          <w:sz w:val="24"/>
          <w:szCs w:val="24"/>
        </w:rPr>
        <w:t>Новгородской</w:t>
      </w:r>
      <w:r w:rsidR="00214A67">
        <w:rPr>
          <w:rFonts w:ascii="Times New Roman" w:hAnsi="Times New Roman"/>
          <w:bCs/>
          <w:color w:val="000000"/>
          <w:sz w:val="24"/>
          <w:szCs w:val="24"/>
        </w:rPr>
        <w:t xml:space="preserve"> области.</w:t>
      </w:r>
    </w:p>
    <w:p w:rsidR="005D59AB" w:rsidRPr="005D59AB" w:rsidRDefault="005D59AB" w:rsidP="001A49EF">
      <w:pPr>
        <w:pStyle w:val="a3"/>
        <w:spacing w:before="0"/>
        <w:jc w:val="center"/>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5D59AB" w:rsidRDefault="005D59AB" w:rsidP="00824E3D">
      <w:pPr>
        <w:pStyle w:val="a3"/>
        <w:spacing w:before="0"/>
        <w:rPr>
          <w:rFonts w:ascii="Times New Roman" w:hAnsi="Times New Roman"/>
          <w:b/>
          <w:bCs/>
          <w:color w:val="000000"/>
          <w:sz w:val="24"/>
          <w:szCs w:val="24"/>
        </w:rPr>
      </w:pPr>
    </w:p>
    <w:p w:rsidR="001A49EF" w:rsidRDefault="001A49EF"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2B26D8" w:rsidRDefault="002B26D8" w:rsidP="001A49EF">
      <w:pPr>
        <w:pStyle w:val="a3"/>
        <w:spacing w:before="0"/>
        <w:jc w:val="right"/>
        <w:rPr>
          <w:rFonts w:ascii="Times New Roman" w:hAnsi="Times New Roman"/>
          <w:color w:val="000000"/>
          <w:sz w:val="24"/>
          <w:szCs w:val="24"/>
        </w:rPr>
      </w:pPr>
    </w:p>
    <w:tbl>
      <w:tblPr>
        <w:tblW w:w="5216" w:type="pct"/>
        <w:tblLayout w:type="fixed"/>
        <w:tblCellMar>
          <w:top w:w="15" w:type="dxa"/>
          <w:left w:w="15" w:type="dxa"/>
          <w:bottom w:w="15" w:type="dxa"/>
          <w:right w:w="15" w:type="dxa"/>
        </w:tblCellMar>
        <w:tblLook w:val="0000"/>
      </w:tblPr>
      <w:tblGrid>
        <w:gridCol w:w="475"/>
        <w:gridCol w:w="9086"/>
        <w:gridCol w:w="821"/>
      </w:tblGrid>
      <w:tr w:rsidR="002B26D8">
        <w:tc>
          <w:tcPr>
            <w:tcW w:w="475" w:type="dxa"/>
            <w:vAlign w:val="center"/>
          </w:tcPr>
          <w:p w:rsidR="002B26D8" w:rsidRDefault="002B26D8" w:rsidP="001A49EF">
            <w:pPr>
              <w:rPr>
                <w:color w:val="000000"/>
              </w:rPr>
            </w:pPr>
          </w:p>
        </w:tc>
        <w:tc>
          <w:tcPr>
            <w:tcW w:w="9086" w:type="dxa"/>
            <w:vAlign w:val="center"/>
          </w:tcPr>
          <w:p w:rsidR="002B26D8" w:rsidRPr="007E1D60" w:rsidRDefault="002B26D8" w:rsidP="00FF603E">
            <w:pPr>
              <w:pStyle w:val="a3"/>
              <w:spacing w:before="0"/>
              <w:jc w:val="center"/>
              <w:rPr>
                <w:rFonts w:ascii="Times New Roman" w:hAnsi="Times New Roman"/>
                <w:color w:val="000000"/>
                <w:sz w:val="24"/>
                <w:szCs w:val="24"/>
              </w:rPr>
            </w:pPr>
            <w:r w:rsidRPr="007E1D60">
              <w:rPr>
                <w:rFonts w:ascii="Times New Roman" w:hAnsi="Times New Roman"/>
                <w:b/>
                <w:bCs/>
                <w:color w:val="000000"/>
                <w:sz w:val="24"/>
                <w:szCs w:val="24"/>
              </w:rPr>
              <w:t>СОДЕРЖАНИЕ</w:t>
            </w:r>
          </w:p>
        </w:tc>
        <w:tc>
          <w:tcPr>
            <w:tcW w:w="821" w:type="dxa"/>
            <w:vAlign w:val="center"/>
          </w:tcPr>
          <w:p w:rsidR="002B26D8" w:rsidRPr="007E1D60" w:rsidRDefault="002B26D8" w:rsidP="001A49EF">
            <w:pPr>
              <w:rPr>
                <w:color w:val="000000"/>
              </w:rPr>
            </w:pPr>
          </w:p>
        </w:tc>
      </w:tr>
      <w:tr w:rsidR="002B26D8">
        <w:tc>
          <w:tcPr>
            <w:tcW w:w="475" w:type="dxa"/>
            <w:vAlign w:val="center"/>
          </w:tcPr>
          <w:p w:rsidR="002B26D8" w:rsidRDefault="002B26D8" w:rsidP="001A49EF">
            <w:pPr>
              <w:pStyle w:val="a3"/>
              <w:spacing w:before="0"/>
              <w:rPr>
                <w:rFonts w:ascii="Times New Roman" w:hAnsi="Times New Roman"/>
                <w:color w:val="000000"/>
                <w:sz w:val="24"/>
                <w:szCs w:val="24"/>
              </w:rPr>
            </w:pPr>
            <w:r>
              <w:rPr>
                <w:rFonts w:ascii="Times New Roman" w:hAnsi="Times New Roman"/>
                <w:color w:val="000000"/>
                <w:sz w:val="24"/>
                <w:szCs w:val="24"/>
              </w:rPr>
              <w:t>№ п/п</w:t>
            </w:r>
          </w:p>
        </w:tc>
        <w:tc>
          <w:tcPr>
            <w:tcW w:w="9086" w:type="dxa"/>
            <w:vAlign w:val="center"/>
          </w:tcPr>
          <w:p w:rsidR="002B26D8" w:rsidRPr="007E1D60" w:rsidRDefault="002B26D8" w:rsidP="001A49EF">
            <w:pPr>
              <w:rPr>
                <w:color w:val="000000"/>
              </w:rPr>
            </w:pPr>
            <w:r w:rsidRPr="007E1D60">
              <w:rPr>
                <w:b/>
                <w:bCs/>
                <w:color w:val="000000"/>
              </w:rPr>
              <w:t>Общие положения</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Законодательное регулирование</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Информация о предмете аукциона</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Форма, сроки и порядок оплаты по договору</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4</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Требования к участникам аукциона</w:t>
            </w:r>
          </w:p>
        </w:tc>
        <w:tc>
          <w:tcPr>
            <w:tcW w:w="821" w:type="dxa"/>
            <w:vAlign w:val="center"/>
          </w:tcPr>
          <w:p w:rsidR="007E1D60"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5</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Условия допуска к участию в аукционе</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6</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подачи заявок на участие в аукционе. Инструкция по заполнению заявки</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7</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место, дата начала и дата окончания срока подачи заявок на участие в аукционе.</w:t>
            </w:r>
          </w:p>
        </w:tc>
        <w:tc>
          <w:tcPr>
            <w:tcW w:w="821" w:type="dxa"/>
            <w:vAlign w:val="center"/>
          </w:tcPr>
          <w:p w:rsidR="007E1D60" w:rsidRPr="007E1D60" w:rsidRDefault="00E93C0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8</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Место, дата и время рассмотрения заявок на участие в аукционе, проведения аукциона и подведение итогов аукциона.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9</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Осмотр имущества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10</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Разъяснение положений аукционной документации и внесение в нее изменений</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11</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Отказ от проведения аукциона</w:t>
            </w:r>
          </w:p>
        </w:tc>
        <w:tc>
          <w:tcPr>
            <w:tcW w:w="821" w:type="dxa"/>
            <w:vAlign w:val="center"/>
          </w:tcPr>
          <w:p w:rsidR="007E1D60" w:rsidRPr="007E1D60" w:rsidRDefault="00E93C01"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12</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рассмотрения заявок на участие в аукционе</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проведения аукциона, «шаг аукциона»</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9</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14</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Заключение договора по результатам аукциона</w:t>
            </w: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10</w:t>
            </w:r>
          </w:p>
        </w:tc>
      </w:tr>
      <w:tr w:rsidR="007E1D60">
        <w:tc>
          <w:tcPr>
            <w:tcW w:w="475" w:type="dxa"/>
            <w:vAlign w:val="center"/>
          </w:tcPr>
          <w:p w:rsidR="007E1D60" w:rsidRDefault="00AA7749" w:rsidP="0049798B">
            <w:pPr>
              <w:pStyle w:val="a3"/>
              <w:spacing w:before="0"/>
              <w:rPr>
                <w:rFonts w:ascii="Times New Roman" w:hAnsi="Times New Roman"/>
                <w:color w:val="000000"/>
                <w:sz w:val="24"/>
                <w:szCs w:val="24"/>
              </w:rPr>
            </w:pPr>
            <w:r>
              <w:rPr>
                <w:rFonts w:ascii="Times New Roman" w:hAnsi="Times New Roman"/>
                <w:color w:val="000000"/>
                <w:sz w:val="24"/>
                <w:szCs w:val="24"/>
              </w:rPr>
              <w:t>15</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Последствия признания аукциона несостоявшимся</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12</w:t>
            </w:r>
          </w:p>
        </w:tc>
      </w:tr>
      <w:tr w:rsidR="007E1D60">
        <w:tc>
          <w:tcPr>
            <w:tcW w:w="475" w:type="dxa"/>
            <w:vAlign w:val="center"/>
          </w:tcPr>
          <w:p w:rsid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16</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12</w:t>
            </w:r>
          </w:p>
        </w:tc>
      </w:tr>
      <w:tr w:rsidR="007E1D60">
        <w:tc>
          <w:tcPr>
            <w:tcW w:w="475" w:type="dxa"/>
            <w:vAlign w:val="center"/>
          </w:tcPr>
          <w:p w:rsidR="007E1D60" w:rsidRDefault="007E1D60" w:rsidP="001A49EF">
            <w:pPr>
              <w:rPr>
                <w:color w:val="000000"/>
              </w:rPr>
            </w:pP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b/>
                <w:bCs/>
                <w:color w:val="000000"/>
                <w:sz w:val="24"/>
                <w:szCs w:val="24"/>
              </w:rPr>
              <w:t>Приложения</w:t>
            </w:r>
          </w:p>
        </w:tc>
        <w:tc>
          <w:tcPr>
            <w:tcW w:w="821" w:type="dxa"/>
            <w:vAlign w:val="center"/>
          </w:tcPr>
          <w:p w:rsidR="007E1D60" w:rsidRPr="007E1D60" w:rsidRDefault="007E1D60" w:rsidP="001A49EF">
            <w:pPr>
              <w:rPr>
                <w:color w:val="000000"/>
              </w:rPr>
            </w:pP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7E1D60" w:rsidRPr="007E1D60" w:rsidRDefault="00AA7749" w:rsidP="001F62A3">
            <w:pPr>
              <w:pStyle w:val="a3"/>
              <w:spacing w:before="0"/>
              <w:rPr>
                <w:rFonts w:ascii="Times New Roman" w:hAnsi="Times New Roman"/>
                <w:color w:val="000000"/>
                <w:sz w:val="24"/>
                <w:szCs w:val="24"/>
              </w:rPr>
            </w:pPr>
            <w:r>
              <w:rPr>
                <w:rFonts w:ascii="Times New Roman" w:hAnsi="Times New Roman"/>
                <w:color w:val="000000"/>
                <w:sz w:val="24"/>
                <w:szCs w:val="24"/>
              </w:rPr>
              <w:t>Извещение о проведении аукциона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13</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7E1D60" w:rsidRPr="007E1D60" w:rsidRDefault="00B969C3" w:rsidP="00836704">
            <w:pPr>
              <w:pStyle w:val="a3"/>
              <w:spacing w:before="0"/>
              <w:rPr>
                <w:rFonts w:ascii="Times New Roman" w:hAnsi="Times New Roman"/>
                <w:color w:val="000000"/>
                <w:sz w:val="24"/>
                <w:szCs w:val="24"/>
              </w:rPr>
            </w:pPr>
            <w:r>
              <w:rPr>
                <w:rFonts w:ascii="Times New Roman" w:hAnsi="Times New Roman"/>
                <w:color w:val="000000"/>
                <w:sz w:val="24"/>
                <w:szCs w:val="24"/>
              </w:rPr>
              <w:t>Заявка</w:t>
            </w:r>
            <w:r w:rsidR="007E1D60" w:rsidRPr="007E1D60">
              <w:rPr>
                <w:rFonts w:ascii="Times New Roman" w:hAnsi="Times New Roman"/>
                <w:color w:val="000000"/>
                <w:sz w:val="24"/>
                <w:szCs w:val="24"/>
              </w:rPr>
              <w:t xml:space="preserve"> на участие в аукционе</w:t>
            </w: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1</w:t>
            </w:r>
            <w:r w:rsidR="00981A91">
              <w:rPr>
                <w:rFonts w:ascii="Times New Roman" w:hAnsi="Times New Roman"/>
                <w:color w:val="000000"/>
                <w:sz w:val="24"/>
                <w:szCs w:val="24"/>
              </w:rPr>
              <w:t>5</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Проект договора аренды</w:t>
            </w:r>
            <w:r w:rsidR="00453294">
              <w:rPr>
                <w:rFonts w:ascii="Times New Roman" w:hAnsi="Times New Roman"/>
                <w:color w:val="000000"/>
                <w:sz w:val="24"/>
                <w:szCs w:val="24"/>
              </w:rPr>
              <w:t xml:space="preserve"> по лоту № 1</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r w:rsidR="00981A91">
              <w:rPr>
                <w:rFonts w:ascii="Times New Roman" w:hAnsi="Times New Roman"/>
                <w:color w:val="000000"/>
                <w:sz w:val="24"/>
                <w:szCs w:val="24"/>
              </w:rPr>
              <w:t>6</w:t>
            </w:r>
          </w:p>
        </w:tc>
      </w:tr>
      <w:tr w:rsidR="00453294">
        <w:tc>
          <w:tcPr>
            <w:tcW w:w="475" w:type="dxa"/>
            <w:vAlign w:val="center"/>
          </w:tcPr>
          <w:p w:rsidR="00453294" w:rsidRDefault="00453294" w:rsidP="001A49EF">
            <w:pPr>
              <w:pStyle w:val="a3"/>
              <w:spacing w:before="0"/>
              <w:rPr>
                <w:rFonts w:ascii="Times New Roman" w:hAnsi="Times New Roman"/>
                <w:color w:val="000000"/>
                <w:sz w:val="24"/>
                <w:szCs w:val="24"/>
              </w:rPr>
            </w:pPr>
          </w:p>
        </w:tc>
        <w:tc>
          <w:tcPr>
            <w:tcW w:w="9086" w:type="dxa"/>
            <w:vAlign w:val="center"/>
          </w:tcPr>
          <w:p w:rsidR="00453294" w:rsidRPr="007E1D60" w:rsidRDefault="00453294" w:rsidP="001A49EF">
            <w:pPr>
              <w:pStyle w:val="a3"/>
              <w:spacing w:before="0"/>
              <w:rPr>
                <w:rFonts w:ascii="Times New Roman" w:hAnsi="Times New Roman"/>
                <w:color w:val="000000"/>
                <w:sz w:val="24"/>
                <w:szCs w:val="24"/>
              </w:rPr>
            </w:pPr>
          </w:p>
        </w:tc>
        <w:tc>
          <w:tcPr>
            <w:tcW w:w="821" w:type="dxa"/>
            <w:vAlign w:val="center"/>
          </w:tcPr>
          <w:p w:rsidR="00453294" w:rsidRPr="007E1D60" w:rsidRDefault="00453294" w:rsidP="001A49EF">
            <w:pPr>
              <w:pStyle w:val="a3"/>
              <w:spacing w:before="0"/>
              <w:rPr>
                <w:rFonts w:ascii="Times New Roman" w:hAnsi="Times New Roman"/>
                <w:color w:val="000000"/>
                <w:sz w:val="24"/>
                <w:szCs w:val="24"/>
              </w:rPr>
            </w:pPr>
          </w:p>
        </w:tc>
      </w:tr>
      <w:tr w:rsidR="00981A91">
        <w:tc>
          <w:tcPr>
            <w:tcW w:w="475" w:type="dxa"/>
            <w:vAlign w:val="center"/>
          </w:tcPr>
          <w:p w:rsidR="00981A91" w:rsidRDefault="00981A91" w:rsidP="00106653">
            <w:pPr>
              <w:pStyle w:val="a3"/>
              <w:spacing w:before="0"/>
              <w:rPr>
                <w:rFonts w:ascii="Times New Roman" w:hAnsi="Times New Roman"/>
                <w:color w:val="000000"/>
                <w:sz w:val="24"/>
                <w:szCs w:val="24"/>
              </w:rPr>
            </w:pPr>
          </w:p>
        </w:tc>
        <w:tc>
          <w:tcPr>
            <w:tcW w:w="9086" w:type="dxa"/>
            <w:vAlign w:val="center"/>
          </w:tcPr>
          <w:p w:rsidR="00981A91" w:rsidRPr="007E1D60" w:rsidRDefault="00981A91" w:rsidP="00106653">
            <w:pPr>
              <w:pStyle w:val="a3"/>
              <w:spacing w:before="0"/>
              <w:rPr>
                <w:rFonts w:ascii="Times New Roman" w:hAnsi="Times New Roman"/>
                <w:color w:val="000000"/>
                <w:sz w:val="24"/>
                <w:szCs w:val="24"/>
              </w:rPr>
            </w:pPr>
          </w:p>
        </w:tc>
        <w:tc>
          <w:tcPr>
            <w:tcW w:w="821" w:type="dxa"/>
            <w:vAlign w:val="center"/>
          </w:tcPr>
          <w:p w:rsidR="00981A91" w:rsidRPr="007E1D60" w:rsidRDefault="00981A91" w:rsidP="00106653">
            <w:pPr>
              <w:pStyle w:val="a3"/>
              <w:spacing w:before="0"/>
              <w:rPr>
                <w:rFonts w:ascii="Times New Roman" w:hAnsi="Times New Roman"/>
                <w:color w:val="000000"/>
                <w:sz w:val="24"/>
                <w:szCs w:val="24"/>
              </w:rPr>
            </w:pPr>
          </w:p>
        </w:tc>
      </w:tr>
      <w:tr w:rsidR="007E1D60">
        <w:tblPrEx>
          <w:tblCellMar>
            <w:top w:w="0" w:type="dxa"/>
            <w:left w:w="0" w:type="dxa"/>
            <w:bottom w:w="0" w:type="dxa"/>
            <w:right w:w="0" w:type="dxa"/>
          </w:tblCellMar>
        </w:tblPrEx>
        <w:tc>
          <w:tcPr>
            <w:tcW w:w="10382" w:type="dxa"/>
            <w:gridSpan w:val="3"/>
            <w:tcBorders>
              <w:bottom w:val="nil"/>
            </w:tcBorders>
            <w:tcMar>
              <w:top w:w="15" w:type="dxa"/>
              <w:left w:w="15" w:type="dxa"/>
              <w:bottom w:w="15" w:type="dxa"/>
              <w:right w:w="240" w:type="dxa"/>
            </w:tcMar>
          </w:tcPr>
          <w:p w:rsidR="007E1D60" w:rsidRDefault="007E1D60" w:rsidP="001A49EF">
            <w:pPr>
              <w:pStyle w:val="a3"/>
              <w:spacing w:before="0"/>
              <w:rPr>
                <w:rFonts w:ascii="Times New Roman" w:hAnsi="Times New Roman"/>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F2F97">
            <w:pPr>
              <w:pStyle w:val="a3"/>
              <w:spacing w:before="0"/>
              <w:rPr>
                <w:rFonts w:ascii="Times New Roman" w:hAnsi="Times New Roman"/>
                <w:b/>
                <w:bCs/>
                <w:color w:val="000000"/>
                <w:sz w:val="24"/>
                <w:szCs w:val="24"/>
              </w:rPr>
            </w:pPr>
          </w:p>
          <w:p w:rsidR="00B969C3" w:rsidRDefault="00B969C3" w:rsidP="001F2F97">
            <w:pPr>
              <w:pStyle w:val="a3"/>
              <w:spacing w:before="0"/>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r>
              <w:rPr>
                <w:rFonts w:ascii="Times New Roman" w:hAnsi="Times New Roman"/>
                <w:b/>
                <w:bCs/>
                <w:color w:val="000000"/>
                <w:sz w:val="24"/>
                <w:szCs w:val="24"/>
              </w:rPr>
              <w:lastRenderedPageBreak/>
              <w:t>ОБЩИЕ ПОЛОЖЕНИЯ.</w:t>
            </w:r>
          </w:p>
          <w:p w:rsidR="007E1D60" w:rsidRDefault="007E1D60" w:rsidP="001A49EF">
            <w:pPr>
              <w:pStyle w:val="a3"/>
              <w:spacing w:before="0"/>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Законодательное регулирование.</w:t>
            </w:r>
          </w:p>
          <w:p w:rsidR="007E1D60" w:rsidRDefault="007E1D60" w:rsidP="00691B82">
            <w:pPr>
              <w:pStyle w:val="a3"/>
              <w:spacing w:before="0"/>
              <w:ind w:left="360"/>
              <w:rPr>
                <w:rFonts w:ascii="Times New Roman" w:hAnsi="Times New Roman"/>
                <w:color w:val="000000"/>
                <w:sz w:val="24"/>
                <w:szCs w:val="24"/>
              </w:rPr>
            </w:pPr>
          </w:p>
          <w:p w:rsidR="007E1D60" w:rsidRDefault="007E1D60" w:rsidP="000175DC">
            <w:pPr>
              <w:pStyle w:val="a3"/>
              <w:spacing w:before="0"/>
              <w:ind w:firstLine="567"/>
              <w:rPr>
                <w:rFonts w:ascii="Times New Roman" w:hAnsi="Times New Roman"/>
                <w:color w:val="000000"/>
                <w:sz w:val="24"/>
                <w:szCs w:val="24"/>
              </w:rPr>
            </w:pPr>
            <w:r>
              <w:rPr>
                <w:rFonts w:ascii="Times New Roman" w:hAnsi="Times New Roman"/>
                <w:color w:val="000000"/>
                <w:sz w:val="24"/>
                <w:szCs w:val="24"/>
              </w:rPr>
              <w:t>Настоящая документация о проведении аукциона на право заключения договор</w:t>
            </w:r>
            <w:r w:rsidR="00B969C3">
              <w:rPr>
                <w:rFonts w:ascii="Times New Roman" w:hAnsi="Times New Roman"/>
                <w:color w:val="000000"/>
                <w:sz w:val="24"/>
                <w:szCs w:val="24"/>
              </w:rPr>
              <w:t>а</w:t>
            </w:r>
            <w:r>
              <w:rPr>
                <w:rFonts w:ascii="Times New Roman" w:hAnsi="Times New Roman"/>
                <w:color w:val="000000"/>
                <w:sz w:val="24"/>
                <w:szCs w:val="24"/>
              </w:rPr>
              <w:t xml:space="preserve"> аренды муниципального имущества (далее – </w:t>
            </w:r>
            <w:r w:rsidRPr="00100BF3">
              <w:rPr>
                <w:rFonts w:ascii="Times New Roman" w:hAnsi="Times New Roman"/>
                <w:color w:val="000000"/>
                <w:sz w:val="24"/>
                <w:szCs w:val="24"/>
              </w:rPr>
              <w:t>аукционная документация</w:t>
            </w:r>
            <w:r>
              <w:rPr>
                <w:rFonts w:ascii="Times New Roman" w:hAnsi="Times New Roman"/>
                <w:color w:val="000000"/>
                <w:sz w:val="24"/>
                <w:szCs w:val="24"/>
              </w:rPr>
              <w:t>) подготовлена в соответствии с Федеральным законом от 26.07.2006 года № 135-ФЗ «О защите конкуренции»,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0D6C69">
              <w:rPr>
                <w:rFonts w:ascii="Times New Roman" w:hAnsi="Times New Roman"/>
                <w:color w:val="000000"/>
                <w:sz w:val="24"/>
                <w:szCs w:val="24"/>
              </w:rPr>
              <w:t xml:space="preserve"> решением Совета депутатов Лесновского сельского поселения от 04.02.2011 № 7 «Об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w:t>
            </w:r>
          </w:p>
          <w:p w:rsidR="000D6C69" w:rsidRDefault="000D6C69" w:rsidP="000175DC">
            <w:pPr>
              <w:pStyle w:val="a3"/>
              <w:spacing w:before="0"/>
              <w:ind w:firstLine="567"/>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Информация о предмете аукциона</w:t>
            </w:r>
          </w:p>
          <w:p w:rsidR="007E1D60" w:rsidRDefault="007E1D60" w:rsidP="00691B82">
            <w:pPr>
              <w:pStyle w:val="a3"/>
              <w:spacing w:before="0"/>
              <w:ind w:left="360"/>
              <w:rPr>
                <w:rFonts w:ascii="Times New Roman" w:hAnsi="Times New Roman"/>
                <w:color w:val="000000"/>
                <w:sz w:val="24"/>
                <w:szCs w:val="24"/>
              </w:rPr>
            </w:pPr>
          </w:p>
          <w:p w:rsidR="007E1D60" w:rsidRDefault="007E1D60" w:rsidP="007C12BA">
            <w:pPr>
              <w:pStyle w:val="a3"/>
              <w:spacing w:before="0"/>
              <w:ind w:firstLine="567"/>
              <w:rPr>
                <w:rFonts w:ascii="Times New Roman" w:hAnsi="Times New Roman"/>
                <w:color w:val="000000"/>
                <w:sz w:val="24"/>
                <w:szCs w:val="24"/>
              </w:rPr>
            </w:pPr>
            <w:r>
              <w:rPr>
                <w:rFonts w:ascii="Times New Roman" w:hAnsi="Times New Roman"/>
                <w:color w:val="000000"/>
                <w:sz w:val="24"/>
                <w:szCs w:val="24"/>
              </w:rPr>
              <w:t>Организатор аукциона: Администрация Л</w:t>
            </w:r>
            <w:r w:rsidR="000D6C69">
              <w:rPr>
                <w:rFonts w:ascii="Times New Roman" w:hAnsi="Times New Roman"/>
                <w:color w:val="000000"/>
                <w:sz w:val="24"/>
                <w:szCs w:val="24"/>
              </w:rPr>
              <w:t xml:space="preserve">есновского </w:t>
            </w:r>
            <w:r>
              <w:rPr>
                <w:rFonts w:ascii="Times New Roman" w:hAnsi="Times New Roman"/>
                <w:color w:val="000000"/>
                <w:sz w:val="24"/>
                <w:szCs w:val="24"/>
              </w:rPr>
              <w:t xml:space="preserve">сельского поселения </w:t>
            </w:r>
            <w:r w:rsidR="000D6C69">
              <w:rPr>
                <w:rFonts w:ascii="Times New Roman" w:hAnsi="Times New Roman"/>
                <w:color w:val="000000"/>
                <w:sz w:val="24"/>
                <w:szCs w:val="24"/>
              </w:rPr>
              <w:t xml:space="preserve">Новгородского </w:t>
            </w:r>
            <w:r>
              <w:rPr>
                <w:rFonts w:ascii="Times New Roman" w:hAnsi="Times New Roman"/>
                <w:color w:val="000000"/>
                <w:sz w:val="24"/>
                <w:szCs w:val="24"/>
              </w:rPr>
              <w:t xml:space="preserve">муниципального района </w:t>
            </w:r>
            <w:r w:rsidR="000D6C69">
              <w:rPr>
                <w:rFonts w:ascii="Times New Roman" w:hAnsi="Times New Roman"/>
                <w:color w:val="000000"/>
                <w:sz w:val="24"/>
                <w:szCs w:val="24"/>
              </w:rPr>
              <w:t>Новгородской</w:t>
            </w:r>
            <w:r>
              <w:rPr>
                <w:rFonts w:ascii="Times New Roman" w:hAnsi="Times New Roman"/>
                <w:color w:val="000000"/>
                <w:sz w:val="24"/>
                <w:szCs w:val="24"/>
              </w:rPr>
              <w:t xml:space="preserve"> области, расположенная по адресу</w:t>
            </w:r>
            <w:r w:rsidR="007116B7">
              <w:rPr>
                <w:rFonts w:ascii="Times New Roman" w:hAnsi="Times New Roman"/>
                <w:color w:val="000000"/>
                <w:sz w:val="24"/>
                <w:szCs w:val="24"/>
              </w:rPr>
              <w:t xml:space="preserve">: </w:t>
            </w:r>
            <w:r w:rsidR="000D6C69">
              <w:rPr>
                <w:rFonts w:ascii="Times New Roman" w:hAnsi="Times New Roman"/>
                <w:bCs/>
                <w:color w:val="000000"/>
                <w:sz w:val="24"/>
                <w:szCs w:val="24"/>
              </w:rPr>
              <w:t>173509</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Новгородская</w:t>
            </w:r>
            <w:r w:rsidR="000D6C69" w:rsidRPr="00214A67">
              <w:rPr>
                <w:rFonts w:ascii="Times New Roman" w:hAnsi="Times New Roman"/>
                <w:bCs/>
                <w:color w:val="000000"/>
                <w:sz w:val="24"/>
                <w:szCs w:val="24"/>
              </w:rPr>
              <w:t xml:space="preserve"> област</w:t>
            </w:r>
            <w:r w:rsidR="000D6C69">
              <w:rPr>
                <w:rFonts w:ascii="Times New Roman" w:hAnsi="Times New Roman"/>
                <w:bCs/>
                <w:color w:val="000000"/>
                <w:sz w:val="24"/>
                <w:szCs w:val="24"/>
              </w:rPr>
              <w:t>ь, Новгородский район, д. Лесная. Пл. Мира, д. 1, телефон</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8 (8162) 748-625, 748-576, 748-631.</w:t>
            </w:r>
            <w:r>
              <w:rPr>
                <w:rFonts w:ascii="Times New Roman" w:hAnsi="Times New Roman"/>
                <w:bCs/>
                <w:color w:val="000000"/>
                <w:sz w:val="24"/>
                <w:szCs w:val="24"/>
              </w:rPr>
              <w:t xml:space="preserve">, </w:t>
            </w:r>
            <w:r w:rsidRPr="00942922">
              <w:rPr>
                <w:rFonts w:ascii="Times New Roman" w:hAnsi="Times New Roman"/>
                <w:bCs/>
                <w:color w:val="000000"/>
                <w:sz w:val="24"/>
                <w:szCs w:val="24"/>
              </w:rPr>
              <w:t xml:space="preserve">E-mail: </w:t>
            </w:r>
            <w:r w:rsidR="000D6C69" w:rsidRPr="000D6C69">
              <w:rPr>
                <w:rFonts w:ascii="Times New Roman" w:hAnsi="Times New Roman"/>
                <w:color w:val="000000"/>
                <w:sz w:val="24"/>
                <w:szCs w:val="24"/>
                <w:shd w:val="clear" w:color="auto" w:fill="FFFFFF"/>
              </w:rPr>
              <w:t>lesnoepos@mail.ru</w:t>
            </w:r>
            <w:r w:rsidR="007A2E27">
              <w:rPr>
                <w:rFonts w:ascii="Times New Roman" w:hAnsi="Times New Roman"/>
                <w:color w:val="000000"/>
                <w:sz w:val="24"/>
                <w:szCs w:val="24"/>
              </w:rPr>
              <w:t>.</w:t>
            </w:r>
          </w:p>
          <w:p w:rsidR="007E1D60" w:rsidRDefault="007116B7"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Информация об объекте аренды:</w:t>
            </w:r>
          </w:p>
          <w:p w:rsidR="007E1D60" w:rsidRPr="0010776B" w:rsidRDefault="007E1D60" w:rsidP="00127969">
            <w:pPr>
              <w:ind w:firstLine="567"/>
              <w:jc w:val="both"/>
              <w:rPr>
                <w:color w:val="000000"/>
              </w:rPr>
            </w:pPr>
            <w:r w:rsidRPr="0010776B">
              <w:rPr>
                <w:b/>
                <w:bCs/>
                <w:color w:val="000000"/>
              </w:rPr>
              <w:t>Лот №1</w:t>
            </w:r>
          </w:p>
          <w:p w:rsidR="007116B7" w:rsidRDefault="007E1D60" w:rsidP="00DF4901">
            <w:pPr>
              <w:ind w:firstLine="708"/>
              <w:jc w:val="both"/>
              <w:rPr>
                <w:bCs/>
                <w:color w:val="000000"/>
              </w:rPr>
            </w:pPr>
            <w:r w:rsidRPr="0010776B">
              <w:rPr>
                <w:bCs/>
                <w:color w:val="000000"/>
                <w:u w:val="single"/>
              </w:rPr>
              <w:t>Адрес объекта</w:t>
            </w:r>
            <w:r w:rsidRPr="0010776B">
              <w:rPr>
                <w:bCs/>
                <w:color w:val="000000"/>
              </w:rPr>
              <w:t>:</w:t>
            </w:r>
            <w:r w:rsidRPr="0010776B">
              <w:rPr>
                <w:color w:val="000000"/>
              </w:rPr>
              <w:t xml:space="preserve"> </w:t>
            </w:r>
            <w:r w:rsidR="007116B7">
              <w:rPr>
                <w:bCs/>
                <w:color w:val="000000"/>
              </w:rPr>
              <w:t>173509</w:t>
            </w:r>
            <w:r w:rsidR="007116B7" w:rsidRPr="00214A67">
              <w:rPr>
                <w:bCs/>
                <w:color w:val="000000"/>
              </w:rPr>
              <w:t xml:space="preserve">, </w:t>
            </w:r>
            <w:r w:rsidR="007116B7">
              <w:rPr>
                <w:bCs/>
                <w:color w:val="000000"/>
              </w:rPr>
              <w:t>Новгородская</w:t>
            </w:r>
            <w:r w:rsidR="007116B7" w:rsidRPr="00214A67">
              <w:rPr>
                <w:bCs/>
                <w:color w:val="000000"/>
              </w:rPr>
              <w:t xml:space="preserve"> област</w:t>
            </w:r>
            <w:r w:rsidR="007116B7">
              <w:rPr>
                <w:bCs/>
                <w:color w:val="000000"/>
              </w:rPr>
              <w:t>ь, Новгородский район, д. Лесная. Пл. Мира, д. 1.</w:t>
            </w:r>
          </w:p>
          <w:p w:rsidR="007E1D60" w:rsidRPr="0010776B" w:rsidRDefault="007E1D60" w:rsidP="00DF4901">
            <w:pPr>
              <w:ind w:firstLine="708"/>
              <w:jc w:val="both"/>
              <w:rPr>
                <w:color w:val="000000"/>
              </w:rPr>
            </w:pPr>
            <w:r w:rsidRPr="0010776B">
              <w:rPr>
                <w:color w:val="000000"/>
                <w:u w:val="single"/>
              </w:rPr>
              <w:t>Наименование объекта</w:t>
            </w:r>
            <w:r w:rsidRPr="0010776B">
              <w:rPr>
                <w:color w:val="000000"/>
              </w:rPr>
              <w:t xml:space="preserve">: </w:t>
            </w:r>
            <w:r w:rsidR="007C12BA">
              <w:rPr>
                <w:color w:val="000000"/>
              </w:rPr>
              <w:t xml:space="preserve">встроенное </w:t>
            </w:r>
            <w:r w:rsidR="001D475D">
              <w:rPr>
                <w:color w:val="000000"/>
              </w:rPr>
              <w:t>нежилое помещение</w:t>
            </w:r>
            <w:r w:rsidR="007C12BA">
              <w:rPr>
                <w:color w:val="000000"/>
              </w:rPr>
              <w:t xml:space="preserve"> в здании общественного центра</w:t>
            </w:r>
          </w:p>
          <w:p w:rsidR="001D475D" w:rsidRDefault="007E1D60" w:rsidP="00DF4901">
            <w:pPr>
              <w:ind w:firstLine="708"/>
              <w:jc w:val="both"/>
              <w:rPr>
                <w:bCs/>
                <w:color w:val="000000"/>
              </w:rPr>
            </w:pPr>
            <w:r>
              <w:rPr>
                <w:bCs/>
                <w:color w:val="000000"/>
                <w:u w:val="single"/>
              </w:rPr>
              <w:t>Н</w:t>
            </w:r>
            <w:r w:rsidRPr="0010776B">
              <w:rPr>
                <w:bCs/>
                <w:color w:val="000000"/>
                <w:u w:val="single"/>
              </w:rPr>
              <w:t>азначение объекта</w:t>
            </w:r>
            <w:r w:rsidRPr="0010776B">
              <w:rPr>
                <w:bCs/>
                <w:color w:val="000000"/>
              </w:rPr>
              <w:t xml:space="preserve">: </w:t>
            </w:r>
            <w:r>
              <w:rPr>
                <w:bCs/>
                <w:color w:val="000000"/>
              </w:rPr>
              <w:t xml:space="preserve">нежилое </w:t>
            </w:r>
            <w:r w:rsidR="007116B7">
              <w:rPr>
                <w:bCs/>
                <w:color w:val="000000"/>
              </w:rPr>
              <w:t xml:space="preserve">помещение </w:t>
            </w:r>
            <w:r w:rsidR="001D475D">
              <w:rPr>
                <w:bCs/>
                <w:color w:val="000000"/>
              </w:rPr>
              <w:t>общей площадью 17,95 м</w:t>
            </w:r>
            <w:r w:rsidR="001D475D">
              <w:rPr>
                <w:bCs/>
                <w:color w:val="000000"/>
                <w:vertAlign w:val="superscript"/>
              </w:rPr>
              <w:t>2</w:t>
            </w:r>
            <w:r w:rsidR="001D475D">
              <w:rPr>
                <w:bCs/>
                <w:color w:val="000000"/>
              </w:rPr>
              <w:t xml:space="preserve">, </w:t>
            </w:r>
            <w:r w:rsidR="00381052">
              <w:rPr>
                <w:bCs/>
                <w:color w:val="000000"/>
              </w:rPr>
              <w:t>которое включает в себя</w:t>
            </w:r>
            <w:r w:rsidR="001D475D">
              <w:rPr>
                <w:bCs/>
                <w:color w:val="000000"/>
              </w:rPr>
              <w:t>:</w:t>
            </w:r>
          </w:p>
          <w:p w:rsidR="00BD42E0" w:rsidRDefault="007C12BA" w:rsidP="00DF4901">
            <w:pPr>
              <w:ind w:firstLine="708"/>
              <w:jc w:val="both"/>
              <w:rPr>
                <w:bCs/>
                <w:color w:val="000000"/>
              </w:rPr>
            </w:pPr>
            <w:r>
              <w:rPr>
                <w:bCs/>
                <w:color w:val="000000"/>
              </w:rPr>
              <w:t>1. П</w:t>
            </w:r>
            <w:r w:rsidR="001D475D">
              <w:rPr>
                <w:bCs/>
                <w:color w:val="000000"/>
              </w:rPr>
              <w:t xml:space="preserve">омещение </w:t>
            </w:r>
            <w:r w:rsidR="007116B7">
              <w:rPr>
                <w:bCs/>
                <w:color w:val="000000"/>
              </w:rPr>
              <w:t xml:space="preserve">№ 22 </w:t>
            </w:r>
            <w:r w:rsidR="00BD42E0">
              <w:rPr>
                <w:bCs/>
                <w:color w:val="000000"/>
              </w:rPr>
              <w:t xml:space="preserve">(согласно </w:t>
            </w:r>
            <w:r w:rsidR="001D475D">
              <w:rPr>
                <w:bCs/>
                <w:color w:val="000000"/>
              </w:rPr>
              <w:t xml:space="preserve">экспликации к поэтажному плану </w:t>
            </w:r>
            <w:r>
              <w:rPr>
                <w:bCs/>
                <w:color w:val="000000"/>
              </w:rPr>
              <w:t>технического паспорта – кабинет) площадью 11,9 м</w:t>
            </w:r>
            <w:r>
              <w:rPr>
                <w:bCs/>
                <w:color w:val="000000"/>
                <w:vertAlign w:val="superscript"/>
              </w:rPr>
              <w:t>2</w:t>
            </w:r>
            <w:r>
              <w:rPr>
                <w:bCs/>
                <w:color w:val="000000"/>
              </w:rPr>
              <w:t>;</w:t>
            </w:r>
          </w:p>
          <w:p w:rsidR="007C12BA" w:rsidRDefault="007C12BA" w:rsidP="00DF4901">
            <w:pPr>
              <w:ind w:firstLine="708"/>
              <w:jc w:val="both"/>
              <w:rPr>
                <w:bCs/>
                <w:color w:val="000000"/>
              </w:rPr>
            </w:pPr>
            <w:r>
              <w:rPr>
                <w:bCs/>
                <w:color w:val="000000"/>
              </w:rPr>
              <w:t>2. 1/2 часть помещения № 23 (согласно экспликации к поэтажному плану технического паспорта – коридор) площадью 3,05 м</w:t>
            </w:r>
            <w:r>
              <w:rPr>
                <w:bCs/>
                <w:color w:val="000000"/>
                <w:vertAlign w:val="superscript"/>
              </w:rPr>
              <w:t>2</w:t>
            </w:r>
            <w:r>
              <w:rPr>
                <w:bCs/>
                <w:color w:val="000000"/>
              </w:rPr>
              <w:t>;</w:t>
            </w:r>
          </w:p>
          <w:p w:rsidR="007C12BA" w:rsidRDefault="007C12BA" w:rsidP="00DF4901">
            <w:pPr>
              <w:ind w:firstLine="708"/>
              <w:jc w:val="both"/>
              <w:rPr>
                <w:bCs/>
                <w:color w:val="000000"/>
              </w:rPr>
            </w:pPr>
            <w:r>
              <w:rPr>
                <w:bCs/>
                <w:color w:val="000000"/>
              </w:rPr>
              <w:t>3. 1/3 часть помещения № 29 (согласно экспликации к поэтажному плану технического паспорта – коридор) площадью 3 м</w:t>
            </w:r>
            <w:r>
              <w:rPr>
                <w:bCs/>
                <w:color w:val="000000"/>
                <w:vertAlign w:val="superscript"/>
              </w:rPr>
              <w:t>2</w:t>
            </w:r>
            <w:r>
              <w:rPr>
                <w:bCs/>
                <w:color w:val="000000"/>
              </w:rPr>
              <w:t>.</w:t>
            </w:r>
          </w:p>
          <w:p w:rsidR="007C12BA" w:rsidRPr="007C12BA" w:rsidRDefault="007C12BA" w:rsidP="00DF4901">
            <w:pPr>
              <w:ind w:firstLine="708"/>
              <w:jc w:val="both"/>
              <w:rPr>
                <w:bCs/>
                <w:color w:val="000000"/>
              </w:rPr>
            </w:pPr>
          </w:p>
          <w:p w:rsidR="007E1D60" w:rsidRPr="0010776B" w:rsidRDefault="007E1D60" w:rsidP="00DF4901">
            <w:pPr>
              <w:ind w:firstLine="708"/>
              <w:jc w:val="both"/>
              <w:rPr>
                <w:color w:val="000000"/>
              </w:rPr>
            </w:pPr>
            <w:r w:rsidRPr="0010776B">
              <w:rPr>
                <w:bCs/>
                <w:color w:val="000000"/>
                <w:u w:val="single"/>
              </w:rPr>
              <w:t xml:space="preserve">Кадастровый </w:t>
            </w:r>
            <w:r w:rsidR="007116B7">
              <w:rPr>
                <w:bCs/>
                <w:color w:val="000000"/>
                <w:u w:val="single"/>
              </w:rPr>
              <w:t xml:space="preserve">(или условный) </w:t>
            </w:r>
            <w:r w:rsidRPr="0010776B">
              <w:rPr>
                <w:bCs/>
                <w:color w:val="000000"/>
                <w:u w:val="single"/>
              </w:rPr>
              <w:t>номер</w:t>
            </w:r>
            <w:r w:rsidR="007116B7">
              <w:rPr>
                <w:bCs/>
                <w:color w:val="000000"/>
              </w:rPr>
              <w:t>: 53-53-10/032/2012-375</w:t>
            </w:r>
            <w:r w:rsidR="009A2A73">
              <w:rPr>
                <w:bCs/>
                <w:color w:val="000000"/>
              </w:rPr>
              <w:t>.</w:t>
            </w:r>
          </w:p>
          <w:p w:rsidR="007C12BA" w:rsidRDefault="007E1D60" w:rsidP="00DF4901">
            <w:pPr>
              <w:ind w:firstLine="708"/>
              <w:jc w:val="both"/>
              <w:rPr>
                <w:b/>
                <w:bCs/>
                <w:color w:val="000000"/>
              </w:rPr>
            </w:pPr>
            <w:r w:rsidRPr="0010776B">
              <w:rPr>
                <w:bCs/>
                <w:color w:val="000000"/>
                <w:u w:val="single"/>
              </w:rPr>
              <w:t>Техническая характеристика объекта</w:t>
            </w:r>
            <w:r w:rsidRPr="0010776B">
              <w:rPr>
                <w:b/>
                <w:bCs/>
                <w:color w:val="000000"/>
              </w:rPr>
              <w:t>:</w:t>
            </w:r>
          </w:p>
          <w:p w:rsidR="007C12BA" w:rsidRPr="007C12BA" w:rsidRDefault="007C12BA" w:rsidP="00DF4901">
            <w:pPr>
              <w:ind w:firstLine="708"/>
              <w:jc w:val="both"/>
              <w:rPr>
                <w:bCs/>
                <w:color w:val="000000"/>
              </w:rPr>
            </w:pPr>
            <w:r w:rsidRPr="007C12BA">
              <w:rPr>
                <w:bCs/>
                <w:color w:val="000000"/>
              </w:rPr>
              <w:t xml:space="preserve"> - встроенное </w:t>
            </w:r>
            <w:r w:rsidR="009A2A73" w:rsidRPr="007C12BA">
              <w:rPr>
                <w:color w:val="000000"/>
              </w:rPr>
              <w:t>нежилое</w:t>
            </w:r>
            <w:r w:rsidR="009A2A73">
              <w:rPr>
                <w:color w:val="000000"/>
              </w:rPr>
              <w:t xml:space="preserve"> помещение,</w:t>
            </w:r>
            <w:r w:rsidR="007E1D60" w:rsidRPr="0010776B">
              <w:rPr>
                <w:bCs/>
                <w:color w:val="000000"/>
              </w:rPr>
              <w:t xml:space="preserve"> </w:t>
            </w:r>
            <w:r w:rsidR="00262998">
              <w:rPr>
                <w:color w:val="000000"/>
              </w:rPr>
              <w:t>расположен</w:t>
            </w:r>
            <w:r>
              <w:rPr>
                <w:color w:val="000000"/>
              </w:rPr>
              <w:t>н</w:t>
            </w:r>
            <w:r w:rsidR="00262998">
              <w:rPr>
                <w:color w:val="000000"/>
              </w:rPr>
              <w:t>о</w:t>
            </w:r>
            <w:r>
              <w:rPr>
                <w:color w:val="000000"/>
              </w:rPr>
              <w:t>е</w:t>
            </w:r>
            <w:r w:rsidR="00262998">
              <w:rPr>
                <w:color w:val="000000"/>
              </w:rPr>
              <w:t xml:space="preserve"> на 1 этаже</w:t>
            </w:r>
            <w:r w:rsidR="00262998" w:rsidRPr="0010776B">
              <w:rPr>
                <w:bCs/>
                <w:color w:val="000000"/>
              </w:rPr>
              <w:t xml:space="preserve"> </w:t>
            </w:r>
            <w:r>
              <w:rPr>
                <w:bCs/>
                <w:color w:val="000000"/>
              </w:rPr>
              <w:t xml:space="preserve">здания общественного общей </w:t>
            </w:r>
            <w:r w:rsidR="007E1D60" w:rsidRPr="0010776B">
              <w:rPr>
                <w:bCs/>
                <w:color w:val="000000"/>
              </w:rPr>
              <w:t xml:space="preserve">площадью </w:t>
            </w:r>
            <w:r>
              <w:rPr>
                <w:bCs/>
                <w:color w:val="000000"/>
              </w:rPr>
              <w:t>17,95 м</w:t>
            </w:r>
            <w:r>
              <w:rPr>
                <w:bCs/>
                <w:color w:val="000000"/>
                <w:vertAlign w:val="superscript"/>
              </w:rPr>
              <w:t>2</w:t>
            </w:r>
            <w:r>
              <w:rPr>
                <w:bCs/>
                <w:color w:val="000000"/>
              </w:rPr>
              <w:t>:</w:t>
            </w:r>
          </w:p>
          <w:p w:rsidR="007E1D60" w:rsidRDefault="007C12BA" w:rsidP="00DF4901">
            <w:pPr>
              <w:ind w:firstLine="708"/>
              <w:jc w:val="both"/>
              <w:rPr>
                <w:color w:val="000000"/>
              </w:rPr>
            </w:pPr>
            <w:r>
              <w:rPr>
                <w:bCs/>
                <w:color w:val="000000"/>
              </w:rPr>
              <w:t xml:space="preserve">1. </w:t>
            </w:r>
            <w:r w:rsidR="00381052">
              <w:rPr>
                <w:bCs/>
                <w:color w:val="000000"/>
              </w:rPr>
              <w:t xml:space="preserve">Помещение № 22 (кабинет) площадью </w:t>
            </w:r>
            <w:r w:rsidR="007116B7">
              <w:rPr>
                <w:bCs/>
                <w:color w:val="000000"/>
              </w:rPr>
              <w:t>11,9</w:t>
            </w:r>
            <w:r w:rsidR="007E1D60" w:rsidRPr="0010776B">
              <w:rPr>
                <w:bCs/>
                <w:color w:val="000000"/>
              </w:rPr>
              <w:t xml:space="preserve"> кв.м.</w:t>
            </w:r>
            <w:r w:rsidR="007E1D60" w:rsidRPr="0010776B">
              <w:rPr>
                <w:color w:val="000000"/>
              </w:rPr>
              <w:t xml:space="preserve">, </w:t>
            </w:r>
            <w:r w:rsidR="009A2A73">
              <w:rPr>
                <w:color w:val="000000"/>
              </w:rPr>
              <w:t>проемы - деревянные</w:t>
            </w:r>
            <w:r w:rsidR="007E1D60" w:rsidRPr="0010776B">
              <w:rPr>
                <w:color w:val="000000"/>
              </w:rPr>
              <w:t xml:space="preserve">, </w:t>
            </w:r>
            <w:r w:rsidR="009A2A73">
              <w:rPr>
                <w:color w:val="000000"/>
              </w:rPr>
              <w:t xml:space="preserve">отделка </w:t>
            </w:r>
            <w:r w:rsidR="007116B7">
              <w:rPr>
                <w:color w:val="000000"/>
              </w:rPr>
              <w:t>–</w:t>
            </w:r>
            <w:r w:rsidR="009A2A73">
              <w:rPr>
                <w:color w:val="000000"/>
              </w:rPr>
              <w:t xml:space="preserve"> удовлетворительная</w:t>
            </w:r>
            <w:r w:rsidR="007116B7">
              <w:rPr>
                <w:color w:val="000000"/>
              </w:rPr>
              <w:t xml:space="preserve">, стены – обои, потолки – окраска, полы – линолеум, </w:t>
            </w:r>
            <w:r w:rsidR="00D94CCD">
              <w:rPr>
                <w:color w:val="000000"/>
              </w:rPr>
              <w:t>оборудование – радиаторы, светильники.</w:t>
            </w:r>
            <w:r w:rsidR="007E1D60" w:rsidRPr="0010776B">
              <w:rPr>
                <w:color w:val="000000"/>
              </w:rPr>
              <w:t xml:space="preserve"> Техническое состояние удовлетворительное, при</w:t>
            </w:r>
            <w:r w:rsidR="008E6769">
              <w:rPr>
                <w:color w:val="000000"/>
              </w:rPr>
              <w:t>годное к эксплуатации, не требует капитального ремонта</w:t>
            </w:r>
            <w:r w:rsidR="007E1D60" w:rsidRPr="0010776B">
              <w:rPr>
                <w:color w:val="000000"/>
              </w:rPr>
              <w:t>.</w:t>
            </w:r>
            <w:r w:rsidR="00381052">
              <w:rPr>
                <w:color w:val="000000"/>
              </w:rPr>
              <w:t xml:space="preserve"> Требуется косметический ремонт;</w:t>
            </w:r>
          </w:p>
          <w:p w:rsidR="00381052" w:rsidRDefault="00381052" w:rsidP="00DF4901">
            <w:pPr>
              <w:ind w:firstLine="708"/>
              <w:jc w:val="both"/>
              <w:rPr>
                <w:bCs/>
                <w:color w:val="000000"/>
              </w:rPr>
            </w:pPr>
            <w:r>
              <w:rPr>
                <w:color w:val="000000"/>
              </w:rPr>
              <w:t xml:space="preserve">2. </w:t>
            </w:r>
            <w:r>
              <w:rPr>
                <w:bCs/>
                <w:color w:val="000000"/>
              </w:rPr>
              <w:t>1/2 часть помещения № 23 (коридор) площадью 3,05 м</w:t>
            </w:r>
            <w:r>
              <w:rPr>
                <w:bCs/>
                <w:color w:val="000000"/>
                <w:vertAlign w:val="superscript"/>
              </w:rPr>
              <w:t>2</w:t>
            </w:r>
            <w:r>
              <w:rPr>
                <w:bCs/>
                <w:color w:val="000000"/>
              </w:rPr>
              <w:t xml:space="preserve">. Стены – окраска, </w:t>
            </w:r>
            <w:r>
              <w:rPr>
                <w:color w:val="000000"/>
              </w:rPr>
              <w:t>полы – линолеум</w:t>
            </w:r>
            <w:r>
              <w:rPr>
                <w:bCs/>
                <w:color w:val="000000"/>
              </w:rPr>
              <w:t>. Техническое состояние – удовлетворительное.</w:t>
            </w:r>
          </w:p>
          <w:p w:rsidR="00381052" w:rsidRDefault="00381052" w:rsidP="00381052">
            <w:pPr>
              <w:ind w:firstLine="708"/>
              <w:jc w:val="both"/>
              <w:rPr>
                <w:bCs/>
                <w:color w:val="000000"/>
              </w:rPr>
            </w:pPr>
            <w:r>
              <w:rPr>
                <w:bCs/>
                <w:color w:val="000000"/>
              </w:rPr>
              <w:t>3. 1/3 часть помещения № 29 (коридор) площадью 3 м</w:t>
            </w:r>
            <w:r>
              <w:rPr>
                <w:bCs/>
                <w:color w:val="000000"/>
                <w:vertAlign w:val="superscript"/>
              </w:rPr>
              <w:t>2</w:t>
            </w:r>
            <w:r>
              <w:rPr>
                <w:bCs/>
                <w:color w:val="000000"/>
              </w:rPr>
              <w:t xml:space="preserve">. Стены – окраска, </w:t>
            </w:r>
            <w:r>
              <w:rPr>
                <w:color w:val="000000"/>
              </w:rPr>
              <w:t>полы – линолеум</w:t>
            </w:r>
            <w:r>
              <w:rPr>
                <w:bCs/>
                <w:color w:val="000000"/>
              </w:rPr>
              <w:t>. Техническое состояние – удовлетворительное.</w:t>
            </w:r>
          </w:p>
          <w:p w:rsidR="00381052" w:rsidRPr="00381052" w:rsidRDefault="00381052" w:rsidP="00DF4901">
            <w:pPr>
              <w:ind w:firstLine="708"/>
              <w:jc w:val="both"/>
              <w:rPr>
                <w:bCs/>
                <w:color w:val="000000"/>
              </w:rPr>
            </w:pPr>
          </w:p>
          <w:p w:rsidR="00A96BD0" w:rsidRDefault="00A96BD0" w:rsidP="00DF4901">
            <w:pPr>
              <w:ind w:firstLine="708"/>
              <w:jc w:val="both"/>
              <w:rPr>
                <w:color w:val="000000"/>
              </w:rPr>
            </w:pPr>
            <w:r w:rsidRPr="00284745">
              <w:rPr>
                <w:color w:val="000000"/>
              </w:rPr>
              <w:t>Цель использования:</w:t>
            </w:r>
            <w:r w:rsidR="00B35675">
              <w:rPr>
                <w:color w:val="000000"/>
              </w:rPr>
              <w:t xml:space="preserve"> у</w:t>
            </w:r>
            <w:r w:rsidR="00B35675" w:rsidRPr="00B35675">
              <w:rPr>
                <w:color w:val="000000"/>
              </w:rPr>
              <w:t>ниверсальн</w:t>
            </w:r>
            <w:r w:rsidR="00B35675">
              <w:rPr>
                <w:color w:val="000000"/>
              </w:rPr>
              <w:t>ые</w:t>
            </w:r>
            <w:r w:rsidR="00B35675" w:rsidRPr="00B35675">
              <w:rPr>
                <w:color w:val="000000"/>
              </w:rPr>
              <w:t xml:space="preserve"> </w:t>
            </w:r>
            <w:r w:rsidR="00B35675">
              <w:rPr>
                <w:color w:val="000000"/>
              </w:rPr>
              <w:t>виды деятельности,</w:t>
            </w:r>
            <w:r w:rsidRPr="00284745">
              <w:rPr>
                <w:color w:val="000000"/>
              </w:rPr>
              <w:t xml:space="preserve"> </w:t>
            </w:r>
            <w:r w:rsidR="00B35675">
              <w:rPr>
                <w:color w:val="000000"/>
              </w:rPr>
              <w:t xml:space="preserve">включающие в себя - </w:t>
            </w:r>
            <w:r w:rsidR="00B35675" w:rsidRPr="00B35675">
              <w:rPr>
                <w:color w:val="000000"/>
              </w:rPr>
              <w:t xml:space="preserve">офис, торговлю, </w:t>
            </w:r>
            <w:r w:rsidR="003D485C">
              <w:rPr>
                <w:color w:val="000000"/>
              </w:rPr>
              <w:t>объекты общественного питания</w:t>
            </w:r>
            <w:r w:rsidR="00B35675" w:rsidRPr="00B35675">
              <w:rPr>
                <w:color w:val="000000"/>
              </w:rPr>
              <w:t>, меди</w:t>
            </w:r>
            <w:r w:rsidR="00B35675">
              <w:rPr>
                <w:color w:val="000000"/>
              </w:rPr>
              <w:t xml:space="preserve">цинские услуги, </w:t>
            </w:r>
            <w:r w:rsidR="003D485C">
              <w:rPr>
                <w:color w:val="000000"/>
              </w:rPr>
              <w:t>коммунально - бытовые услуги</w:t>
            </w:r>
            <w:r w:rsidR="00B35675">
              <w:rPr>
                <w:color w:val="000000"/>
              </w:rPr>
              <w:t xml:space="preserve">, </w:t>
            </w:r>
            <w:r w:rsidR="003D485C">
              <w:rPr>
                <w:color w:val="000000"/>
              </w:rPr>
              <w:t xml:space="preserve">культурно - досуговые услуги </w:t>
            </w:r>
            <w:r w:rsidR="00B35675" w:rsidRPr="00B35675">
              <w:rPr>
                <w:color w:val="000000"/>
              </w:rPr>
              <w:t>и др.)</w:t>
            </w:r>
            <w:r w:rsidR="003D485C">
              <w:rPr>
                <w:color w:val="000000"/>
              </w:rPr>
              <w:t>.</w:t>
            </w:r>
          </w:p>
          <w:p w:rsidR="00381052" w:rsidRDefault="00381052" w:rsidP="00DF4901">
            <w:pPr>
              <w:ind w:firstLine="708"/>
              <w:jc w:val="both"/>
              <w:rPr>
                <w:color w:val="000000"/>
              </w:rPr>
            </w:pPr>
          </w:p>
          <w:p w:rsidR="00381052" w:rsidRPr="0010776B" w:rsidRDefault="00381052" w:rsidP="00DF4901">
            <w:pPr>
              <w:ind w:firstLine="708"/>
              <w:jc w:val="both"/>
              <w:rPr>
                <w:color w:val="000000"/>
              </w:rPr>
            </w:pPr>
          </w:p>
          <w:p w:rsidR="007E1D60" w:rsidRPr="00615448" w:rsidRDefault="007E1D60" w:rsidP="00DF4901">
            <w:pPr>
              <w:jc w:val="both"/>
            </w:pPr>
            <w:r w:rsidRPr="00943581">
              <w:rPr>
                <w:b/>
                <w:u w:val="single"/>
              </w:rPr>
              <w:lastRenderedPageBreak/>
              <w:t xml:space="preserve">Начальная (минимальная) цена арендной платы </w:t>
            </w:r>
            <w:r w:rsidRPr="00943581">
              <w:t>Начальная (минимальная) цена годовой арендной платы составляет</w:t>
            </w:r>
            <w:r w:rsidRPr="00943581">
              <w:rPr>
                <w:color w:val="FF0000"/>
              </w:rPr>
              <w:t xml:space="preserve"> </w:t>
            </w:r>
            <w:r w:rsidR="00210A7F">
              <w:rPr>
                <w:b/>
                <w:u w:val="single"/>
              </w:rPr>
              <w:t>1</w:t>
            </w:r>
            <w:r w:rsidR="00381052">
              <w:rPr>
                <w:b/>
                <w:u w:val="single"/>
              </w:rPr>
              <w:t>1 219</w:t>
            </w:r>
            <w:r w:rsidRPr="00943581">
              <w:rPr>
                <w:b/>
                <w:bCs/>
                <w:u w:val="single"/>
              </w:rPr>
              <w:t xml:space="preserve"> </w:t>
            </w:r>
            <w:r w:rsidRPr="00943581">
              <w:rPr>
                <w:bCs/>
                <w:u w:val="single"/>
              </w:rPr>
              <w:t>(</w:t>
            </w:r>
            <w:r w:rsidR="00381052">
              <w:rPr>
                <w:bCs/>
                <w:u w:val="single"/>
              </w:rPr>
              <w:t>одиннадцать тысяч двести девятнадцать</w:t>
            </w:r>
            <w:r w:rsidR="00615448">
              <w:rPr>
                <w:bCs/>
                <w:u w:val="single"/>
              </w:rPr>
              <w:t xml:space="preserve">) </w:t>
            </w:r>
            <w:r w:rsidR="004B5523" w:rsidRPr="00615448">
              <w:rPr>
                <w:bCs/>
              </w:rPr>
              <w:t xml:space="preserve">рублей </w:t>
            </w:r>
            <w:r w:rsidR="00615448" w:rsidRPr="00615448">
              <w:t>в год без учета НДС.</w:t>
            </w:r>
          </w:p>
          <w:p w:rsidR="007E1D60" w:rsidRPr="0010776B" w:rsidRDefault="007E1D60" w:rsidP="00615448">
            <w:pPr>
              <w:jc w:val="both"/>
            </w:pPr>
            <w:r w:rsidRPr="00943581">
              <w:rPr>
                <w:b/>
                <w:u w:val="single"/>
              </w:rPr>
              <w:t>Шаг аукциона</w:t>
            </w:r>
            <w:r w:rsidR="00210A7F">
              <w:rPr>
                <w:u w:val="single"/>
              </w:rPr>
              <w:t xml:space="preserve"> </w:t>
            </w:r>
            <w:r w:rsidR="00F56374">
              <w:rPr>
                <w:u w:val="single"/>
              </w:rPr>
              <w:t>560,95</w:t>
            </w:r>
            <w:r w:rsidRPr="00943581">
              <w:rPr>
                <w:b/>
                <w:u w:val="single"/>
              </w:rPr>
              <w:t xml:space="preserve"> </w:t>
            </w:r>
            <w:r w:rsidRPr="00943581">
              <w:rPr>
                <w:u w:val="single"/>
              </w:rPr>
              <w:t>(</w:t>
            </w:r>
            <w:r w:rsidR="00F56374">
              <w:rPr>
                <w:u w:val="single"/>
              </w:rPr>
              <w:t>пятьсот шестьдесят</w:t>
            </w:r>
            <w:r w:rsidR="00615448">
              <w:rPr>
                <w:u w:val="single"/>
              </w:rPr>
              <w:t xml:space="preserve">) </w:t>
            </w:r>
            <w:r w:rsidR="00210A7F">
              <w:t>рубл</w:t>
            </w:r>
            <w:r w:rsidR="00615448">
              <w:t xml:space="preserve">ей </w:t>
            </w:r>
            <w:r w:rsidR="00F56374">
              <w:t>95</w:t>
            </w:r>
            <w:r w:rsidR="00210A7F">
              <w:t xml:space="preserve"> копе</w:t>
            </w:r>
            <w:r w:rsidR="00F56374">
              <w:t>ек</w:t>
            </w:r>
            <w:r w:rsidRPr="00943581">
              <w:t xml:space="preserve"> (5,0 % от начальной цены договора).</w:t>
            </w:r>
          </w:p>
          <w:p w:rsidR="007E1D60" w:rsidRPr="0010776B" w:rsidRDefault="007E1D60" w:rsidP="00D67B5F">
            <w:pPr>
              <w:jc w:val="both"/>
            </w:pPr>
          </w:p>
          <w:p w:rsidR="007E1D60" w:rsidRPr="005C5340" w:rsidRDefault="007E1D60" w:rsidP="005C5340">
            <w:pPr>
              <w:shd w:val="clear" w:color="auto" w:fill="FFFFFF"/>
              <w:ind w:right="28"/>
              <w:jc w:val="center"/>
              <w:rPr>
                <w:b/>
                <w:color w:val="000000"/>
              </w:rPr>
            </w:pPr>
            <w:r>
              <w:rPr>
                <w:b/>
                <w:color w:val="000000"/>
              </w:rPr>
              <w:t xml:space="preserve">3. </w:t>
            </w:r>
            <w:r w:rsidRPr="005C5340">
              <w:rPr>
                <w:b/>
                <w:color w:val="000000"/>
              </w:rPr>
              <w:t>Форма, сроки и порядок оплаты по договору</w:t>
            </w:r>
          </w:p>
          <w:p w:rsidR="007E1D60" w:rsidRDefault="007E1D60" w:rsidP="005C5340">
            <w:pPr>
              <w:shd w:val="clear" w:color="auto" w:fill="FFFFFF"/>
              <w:ind w:right="28"/>
              <w:jc w:val="center"/>
              <w:rPr>
                <w:color w:val="000000"/>
              </w:rPr>
            </w:pPr>
          </w:p>
          <w:p w:rsidR="00E93178" w:rsidRPr="00EA045A" w:rsidRDefault="00F471AF" w:rsidP="00E93178">
            <w:pPr>
              <w:ind w:firstLine="567"/>
              <w:jc w:val="both"/>
            </w:pPr>
            <w:r>
              <w:t xml:space="preserve">Перечисление арендной платы </w:t>
            </w:r>
            <w:r w:rsidRPr="00685C95">
              <w:t>производи</w:t>
            </w:r>
            <w:r>
              <w:t>тся</w:t>
            </w:r>
            <w:r w:rsidRPr="00685C95">
              <w:t xml:space="preserve"> </w:t>
            </w:r>
            <w:r w:rsidR="00615448">
              <w:t xml:space="preserve">Арендатором самостоятельно </w:t>
            </w:r>
            <w:r w:rsidR="00E93178">
              <w:t xml:space="preserve">ежеквартально в срок до 5 числа месяца, следующего за отчетным периодом, равными долями, арендная плата может быть перечислена предоплатой, по </w:t>
            </w:r>
            <w:r w:rsidR="00E93178" w:rsidRPr="00685C95">
              <w:t>следующи</w:t>
            </w:r>
            <w:r w:rsidR="00E93178">
              <w:t>м</w:t>
            </w:r>
            <w:r w:rsidR="00E93178" w:rsidRPr="00685C95">
              <w:t xml:space="preserve"> реквизит</w:t>
            </w:r>
            <w:r w:rsidR="00E93178">
              <w:t>ам</w:t>
            </w:r>
            <w:r w:rsidR="00E93178" w:rsidRPr="00685C95">
              <w:t xml:space="preserve">: </w:t>
            </w:r>
            <w:r w:rsidR="00E93178" w:rsidRPr="00AA146A">
              <w:t>Назначение платежа: за аренду имущества.</w:t>
            </w:r>
          </w:p>
          <w:p w:rsidR="00E93178" w:rsidRDefault="00E93178" w:rsidP="00E93178">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E93178" w:rsidRDefault="00E93178" w:rsidP="00E93178">
            <w:pPr>
              <w:widowControl w:val="0"/>
              <w:autoSpaceDE w:val="0"/>
              <w:autoSpaceDN w:val="0"/>
              <w:adjustRightInd w:val="0"/>
              <w:ind w:left="390"/>
              <w:jc w:val="both"/>
            </w:pPr>
            <w:r>
              <w:t>ИНН 5310012823 КПП 531001001</w:t>
            </w:r>
          </w:p>
          <w:p w:rsidR="00E93178" w:rsidRDefault="00E93178" w:rsidP="00E93178">
            <w:pPr>
              <w:widowControl w:val="0"/>
              <w:autoSpaceDE w:val="0"/>
              <w:autoSpaceDN w:val="0"/>
              <w:adjustRightInd w:val="0"/>
              <w:ind w:left="390"/>
              <w:jc w:val="both"/>
            </w:pPr>
            <w:r>
              <w:t>ОКАТО 49225826001</w:t>
            </w:r>
          </w:p>
          <w:p w:rsidR="00E93178" w:rsidRDefault="00E93178" w:rsidP="00E93178">
            <w:pPr>
              <w:widowControl w:val="0"/>
              <w:autoSpaceDE w:val="0"/>
              <w:autoSpaceDN w:val="0"/>
              <w:adjustRightInd w:val="0"/>
              <w:ind w:left="390"/>
              <w:jc w:val="both"/>
            </w:pPr>
            <w:r>
              <w:t>ОГРН 1065321002042 ОКТМО 49625426</w:t>
            </w:r>
          </w:p>
          <w:p w:rsidR="00E93178" w:rsidRDefault="00E93178" w:rsidP="00E93178">
            <w:pPr>
              <w:widowControl w:val="0"/>
              <w:autoSpaceDE w:val="0"/>
              <w:autoSpaceDN w:val="0"/>
              <w:adjustRightInd w:val="0"/>
              <w:ind w:left="390"/>
              <w:jc w:val="both"/>
            </w:pPr>
            <w:r>
              <w:t>р/с 4010181090000001009</w:t>
            </w:r>
          </w:p>
          <w:p w:rsidR="00E93178" w:rsidRDefault="00E93178" w:rsidP="00E93178">
            <w:pPr>
              <w:widowControl w:val="0"/>
              <w:autoSpaceDE w:val="0"/>
              <w:autoSpaceDN w:val="0"/>
              <w:adjustRightInd w:val="0"/>
              <w:ind w:left="390"/>
              <w:jc w:val="both"/>
            </w:pPr>
            <w:r>
              <w:t>БИК 044959001 Отделение Новгород г. Великий Новгород</w:t>
            </w:r>
          </w:p>
          <w:p w:rsidR="00E93178" w:rsidRPr="00615448" w:rsidRDefault="00E93178" w:rsidP="00E93178">
            <w:pPr>
              <w:widowControl w:val="0"/>
              <w:autoSpaceDE w:val="0"/>
              <w:autoSpaceDN w:val="0"/>
              <w:adjustRightInd w:val="0"/>
              <w:ind w:left="390"/>
              <w:jc w:val="both"/>
            </w:pPr>
            <w:r>
              <w:t>КБК 34111105075100000120</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Затраты на эксплуатацию и содержание арендуемого объекта не включаются в сумму арендной платы.</w:t>
            </w:r>
          </w:p>
          <w:p w:rsidR="007E1D60" w:rsidRDefault="007E1D60" w:rsidP="00C56899">
            <w:pPr>
              <w:pStyle w:val="a3"/>
              <w:spacing w:before="0"/>
              <w:ind w:firstLine="709"/>
              <w:rPr>
                <w:rFonts w:ascii="Times New Roman" w:hAnsi="Times New Roman"/>
                <w:color w:val="000000"/>
                <w:sz w:val="24"/>
                <w:szCs w:val="24"/>
              </w:rPr>
            </w:pPr>
            <w:r w:rsidRPr="007846AF">
              <w:rPr>
                <w:rFonts w:ascii="Times New Roman" w:hAnsi="Times New Roman"/>
                <w:color w:val="000000"/>
                <w:sz w:val="24"/>
                <w:szCs w:val="24"/>
              </w:rPr>
              <w:t>Величина арендной платы не может быть пересмотрена сторонами в сторону уменьшения</w:t>
            </w:r>
            <w:r>
              <w:rPr>
                <w:rFonts w:ascii="Times New Roman" w:hAnsi="Times New Roman"/>
                <w:color w:val="000000"/>
                <w:sz w:val="24"/>
                <w:szCs w:val="24"/>
              </w:rPr>
              <w:t>.</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 xml:space="preserve">Срок действия </w:t>
            </w:r>
            <w:r w:rsidR="0008005F">
              <w:rPr>
                <w:rFonts w:ascii="Times New Roman" w:hAnsi="Times New Roman"/>
                <w:color w:val="000000"/>
                <w:sz w:val="24"/>
                <w:szCs w:val="24"/>
              </w:rPr>
              <w:t xml:space="preserve">заключаемого договора аренды – </w:t>
            </w:r>
            <w:r w:rsidR="00AA7749">
              <w:rPr>
                <w:rFonts w:ascii="Times New Roman" w:hAnsi="Times New Roman"/>
                <w:color w:val="000000"/>
                <w:sz w:val="24"/>
                <w:szCs w:val="24"/>
              </w:rPr>
              <w:t>5 лет</w:t>
            </w:r>
            <w:r>
              <w:rPr>
                <w:rFonts w:ascii="Times New Roman" w:hAnsi="Times New Roman"/>
                <w:color w:val="000000"/>
                <w:sz w:val="24"/>
                <w:szCs w:val="24"/>
              </w:rPr>
              <w:t xml:space="preserve"> </w:t>
            </w:r>
            <w:r w:rsidRPr="004F19E5">
              <w:rPr>
                <w:rFonts w:ascii="Times New Roman" w:hAnsi="Times New Roman"/>
                <w:sz w:val="24"/>
                <w:szCs w:val="24"/>
              </w:rPr>
              <w:t xml:space="preserve">с даты государственной регистрации договора аренды </w:t>
            </w:r>
            <w:r>
              <w:rPr>
                <w:rFonts w:ascii="Times New Roman" w:hAnsi="Times New Roman"/>
                <w:sz w:val="24"/>
                <w:szCs w:val="24"/>
              </w:rPr>
              <w:t>муниципального имущества</w:t>
            </w:r>
            <w:r w:rsidRPr="004F19E5">
              <w:rPr>
                <w:rFonts w:ascii="Times New Roman" w:hAnsi="Times New Roman"/>
                <w:sz w:val="24"/>
                <w:szCs w:val="24"/>
              </w:rPr>
              <w:t>.</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Внесение задатков по вышеуказанн</w:t>
            </w:r>
            <w:r w:rsidR="00615448">
              <w:rPr>
                <w:rFonts w:ascii="Times New Roman" w:hAnsi="Times New Roman"/>
                <w:color w:val="000000"/>
                <w:sz w:val="24"/>
                <w:szCs w:val="24"/>
              </w:rPr>
              <w:t>ому</w:t>
            </w:r>
            <w:r>
              <w:rPr>
                <w:rFonts w:ascii="Times New Roman" w:hAnsi="Times New Roman"/>
                <w:color w:val="000000"/>
                <w:sz w:val="24"/>
                <w:szCs w:val="24"/>
              </w:rPr>
              <w:t xml:space="preserve"> Лот</w:t>
            </w:r>
            <w:r w:rsidR="00615448">
              <w:rPr>
                <w:rFonts w:ascii="Times New Roman" w:hAnsi="Times New Roman"/>
                <w:color w:val="000000"/>
                <w:sz w:val="24"/>
                <w:szCs w:val="24"/>
              </w:rPr>
              <w:t>у</w:t>
            </w:r>
            <w:r>
              <w:rPr>
                <w:rFonts w:ascii="Times New Roman" w:hAnsi="Times New Roman"/>
                <w:color w:val="000000"/>
                <w:sz w:val="24"/>
                <w:szCs w:val="24"/>
              </w:rPr>
              <w:t xml:space="preserve"> не требуется.</w:t>
            </w:r>
          </w:p>
          <w:p w:rsidR="007E1D60" w:rsidRDefault="007E1D60" w:rsidP="001A49EF">
            <w:pPr>
              <w:pStyle w:val="a3"/>
              <w:spacing w:before="0"/>
              <w:rPr>
                <w:rFonts w:ascii="Times New Roman" w:hAnsi="Times New Roman"/>
                <w:color w:val="000000"/>
                <w:sz w:val="24"/>
                <w:szCs w:val="24"/>
              </w:rPr>
            </w:pPr>
          </w:p>
          <w:p w:rsidR="007E1D60" w:rsidRPr="0087122C" w:rsidRDefault="007E1D60" w:rsidP="001A49EF">
            <w:pPr>
              <w:pStyle w:val="a3"/>
              <w:spacing w:before="0"/>
              <w:jc w:val="center"/>
              <w:rPr>
                <w:rFonts w:ascii="Times New Roman" w:hAnsi="Times New Roman"/>
                <w:b/>
                <w:bCs/>
                <w:iCs/>
                <w:color w:val="000000"/>
                <w:sz w:val="24"/>
                <w:szCs w:val="24"/>
              </w:rPr>
            </w:pPr>
            <w:r>
              <w:rPr>
                <w:rFonts w:ascii="Times New Roman" w:hAnsi="Times New Roman"/>
                <w:b/>
                <w:bCs/>
                <w:iCs/>
                <w:color w:val="000000"/>
                <w:sz w:val="24"/>
                <w:szCs w:val="24"/>
              </w:rPr>
              <w:t>4.</w:t>
            </w:r>
            <w:r w:rsidR="00615448">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Требования к участникам аукциона.</w:t>
            </w:r>
          </w:p>
          <w:p w:rsidR="007E1D60" w:rsidRDefault="007E1D60" w:rsidP="001A49EF">
            <w:pPr>
              <w:pStyle w:val="a3"/>
              <w:spacing w:before="0"/>
              <w:jc w:val="center"/>
              <w:rPr>
                <w:rFonts w:ascii="Times New Roman" w:hAnsi="Times New Roman"/>
                <w:b/>
                <w:bCs/>
                <w:i/>
                <w:iCs/>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4.1. Участниками аукциона может быть любое юридическое лицо независимо от организационно-правовой формы, формы собственности, места нахождения, а так же место происхождения капитала или любое физическое лицо, в том числе индивидуальный предприниматель, претендующее на заключения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4.2. Участники аукциона должны соответствовать следующим требованиям:</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соответствие участников аукциона требованиям, установленным законодательством Российской Федерации к таким участникам;</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3)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рассмотрения заявки на участие в заявки на участие в аукционе.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4.3. Организатор аукциона или аукционная комиссия вправе запрашивать информацию и документы в целях проверки соответствия участника аукциона вышеуказанным требованиям, у органов власти в соответствии с их компетенцией и иных лиц, за исключением лиц, подавших заявку на участие в аукционе (далее – Заявка) в соответствующем аукционе. При этом организатор аукциона или аукционная комиссия не вправе возлагать на участников аукционов обязанность подтверждать соответствие данным требованиям.</w:t>
            </w:r>
          </w:p>
          <w:p w:rsidR="007E1D60" w:rsidRDefault="007E1D60" w:rsidP="00127969">
            <w:pPr>
              <w:pStyle w:val="a3"/>
              <w:spacing w:before="0"/>
              <w:ind w:firstLine="567"/>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5</w:t>
            </w:r>
            <w:r w:rsidRPr="0087122C">
              <w:rPr>
                <w:rFonts w:ascii="Times New Roman" w:hAnsi="Times New Roman"/>
                <w:b/>
                <w:bCs/>
                <w:iCs/>
                <w:color w:val="000000"/>
                <w:sz w:val="24"/>
                <w:szCs w:val="24"/>
              </w:rPr>
              <w:t>. Условия допуска к участию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5.1. Заявитель не допускается аукционной комиссией к участию в аукционе в случаях: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непредставления документов, определенных пунктом 6.2 раздела 6 аукционной документации, либо наличия в таких документах недостоверных сведений;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несоответствия требованиям, указанным в разделе 4 настоящей аукционной документации;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lastRenderedPageBreak/>
              <w:t>3)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w:t>
            </w:r>
            <w:r>
              <w:t xml:space="preserve"> </w:t>
            </w:r>
            <w:r w:rsidRPr="005C5340">
              <w:rPr>
                <w:rFonts w:ascii="Times New Roman" w:hAnsi="Times New Roman"/>
                <w:sz w:val="24"/>
                <w:szCs w:val="24"/>
              </w:rPr>
              <w:t>наличия</w:t>
            </w:r>
            <w:r w:rsidRPr="005C5340">
              <w:rPr>
                <w:rFonts w:ascii="Times New Roman" w:hAnsi="Times New Roman"/>
                <w:sz w:val="28"/>
                <w:szCs w:val="28"/>
              </w:rPr>
              <w:t xml:space="preserve"> </w:t>
            </w:r>
            <w:r w:rsidRPr="005C5340">
              <w:rPr>
                <w:rFonts w:ascii="Times New Roman" w:hAnsi="Times New Roman"/>
                <w:color w:val="000000"/>
                <w:sz w:val="24"/>
                <w:szCs w:val="24"/>
              </w:rPr>
              <w:t xml:space="preserve">решения о ликвидации заявителя - юридического лица, </w:t>
            </w:r>
            <w:r>
              <w:rPr>
                <w:rFonts w:ascii="Times New Roman" w:hAnsi="Times New Roman"/>
                <w:color w:val="000000"/>
                <w:sz w:val="24"/>
                <w:szCs w:val="24"/>
              </w:rPr>
              <w:t>или наличия</w:t>
            </w:r>
            <w:r w:rsidRPr="005C5340">
              <w:rPr>
                <w:rFonts w:ascii="Times New Roman" w:hAnsi="Times New Roman"/>
                <w:color w:val="000000"/>
                <w:sz w:val="24"/>
                <w:szCs w:val="24"/>
              </w:rPr>
              <w:t xml:space="preserve"> решения арбитражного суда о признании заявителя - юридического лица, индивидуального предпринимателя банкротом и об отк</w:t>
            </w:r>
            <w:r>
              <w:rPr>
                <w:rFonts w:ascii="Times New Roman" w:hAnsi="Times New Roman"/>
                <w:color w:val="000000"/>
                <w:sz w:val="24"/>
                <w:szCs w:val="24"/>
              </w:rPr>
              <w:t>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w:t>
            </w:r>
            <w:r w:rsidRPr="005C5340">
              <w:rPr>
                <w:rFonts w:ascii="Times New Roman" w:hAnsi="Times New Roman"/>
                <w:color w:val="000000"/>
                <w:sz w:val="24"/>
                <w:szCs w:val="24"/>
              </w:rPr>
              <w:t xml:space="preserve"> </w:t>
            </w:r>
            <w:r>
              <w:rPr>
                <w:rFonts w:ascii="Times New Roman" w:hAnsi="Times New Roman"/>
                <w:color w:val="000000"/>
                <w:sz w:val="24"/>
                <w:szCs w:val="24"/>
              </w:rPr>
              <w:t>наличия</w:t>
            </w:r>
            <w:r w:rsidRPr="005C5340">
              <w:rPr>
                <w:rFonts w:ascii="Times New Roman" w:hAnsi="Times New Roman"/>
                <w:color w:val="000000"/>
                <w:sz w:val="24"/>
                <w:szCs w:val="24"/>
              </w:rPr>
              <w:t xml:space="preserve">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olor w:val="000000"/>
                <w:sz w:val="24"/>
                <w:szCs w:val="24"/>
              </w:rPr>
              <w:t xml:space="preserve"> на день рассмотрения заявки на участие в аукционе.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5.2. 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их проведения.</w:t>
            </w:r>
          </w:p>
          <w:p w:rsidR="001F2F97" w:rsidRPr="004E45B9" w:rsidRDefault="007E1D60" w:rsidP="004E45B9">
            <w:pPr>
              <w:pStyle w:val="a3"/>
              <w:spacing w:before="0"/>
              <w:ind w:firstLine="567"/>
              <w:rPr>
                <w:rFonts w:ascii="Times New Roman" w:hAnsi="Times New Roman"/>
                <w:color w:val="000000"/>
                <w:sz w:val="24"/>
                <w:szCs w:val="24"/>
              </w:rPr>
            </w:pPr>
            <w:r>
              <w:rPr>
                <w:rFonts w:ascii="Times New Roman" w:hAnsi="Times New Roman"/>
                <w:color w:val="000000"/>
                <w:sz w:val="24"/>
                <w:szCs w:val="24"/>
              </w:rPr>
              <w:t>5.3. Отказ о допуске к участию в аукционе по иным основаниям, кроме случаев, указ</w:t>
            </w:r>
            <w:r w:rsidR="00615448">
              <w:rPr>
                <w:rFonts w:ascii="Times New Roman" w:hAnsi="Times New Roman"/>
                <w:color w:val="000000"/>
                <w:sz w:val="24"/>
                <w:szCs w:val="24"/>
              </w:rPr>
              <w:t>анных в п. 5.1. не допускается.</w:t>
            </w:r>
          </w:p>
          <w:p w:rsidR="001F2F97" w:rsidRDefault="001F2F97" w:rsidP="00E707BC">
            <w:pPr>
              <w:pStyle w:val="a3"/>
              <w:spacing w:before="0"/>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6.</w:t>
            </w:r>
            <w:r w:rsidR="00615448">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Порядок подачи заявок на участие в аукционе,</w:t>
            </w:r>
          </w:p>
          <w:p w:rsidR="007E1D60" w:rsidRDefault="007E1D60" w:rsidP="00127969">
            <w:pPr>
              <w:pStyle w:val="a3"/>
              <w:spacing w:before="0"/>
              <w:ind w:firstLine="567"/>
              <w:jc w:val="center"/>
              <w:rPr>
                <w:rFonts w:ascii="Times New Roman" w:hAnsi="Times New Roman"/>
                <w:b/>
                <w:bCs/>
                <w:i/>
                <w:iCs/>
                <w:color w:val="000000"/>
                <w:sz w:val="24"/>
                <w:szCs w:val="24"/>
              </w:rPr>
            </w:pPr>
            <w:r w:rsidRPr="0087122C">
              <w:rPr>
                <w:rFonts w:ascii="Times New Roman" w:hAnsi="Times New Roman"/>
                <w:b/>
                <w:bCs/>
                <w:iCs/>
                <w:color w:val="000000"/>
                <w:sz w:val="24"/>
                <w:szCs w:val="24"/>
              </w:rPr>
              <w:t>инструкция по заполнению заявки</w:t>
            </w:r>
            <w:r>
              <w:rPr>
                <w:rFonts w:ascii="Times New Roman" w:hAnsi="Times New Roman"/>
                <w:b/>
                <w:bCs/>
                <w:i/>
                <w:iCs/>
                <w:color w:val="000000"/>
                <w:sz w:val="24"/>
                <w:szCs w:val="24"/>
              </w:rPr>
              <w:t>.</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6.1. Заявка подается в срок и по форме (Приложение </w:t>
            </w:r>
            <w:r w:rsidR="00A77CFF">
              <w:rPr>
                <w:rFonts w:ascii="Times New Roman" w:hAnsi="Times New Roman"/>
                <w:color w:val="000000"/>
                <w:sz w:val="24"/>
                <w:szCs w:val="24"/>
              </w:rPr>
              <w:t>2</w:t>
            </w:r>
            <w:r w:rsidRPr="005C16C1">
              <w:rPr>
                <w:rFonts w:ascii="Times New Roman" w:hAnsi="Times New Roman"/>
                <w:color w:val="000000"/>
                <w:sz w:val="24"/>
                <w:szCs w:val="24"/>
              </w:rPr>
              <w:t>),</w:t>
            </w:r>
            <w:r>
              <w:rPr>
                <w:rFonts w:ascii="Times New Roman" w:hAnsi="Times New Roman"/>
                <w:color w:val="000000"/>
                <w:sz w:val="24"/>
                <w:szCs w:val="24"/>
              </w:rPr>
              <w:t xml:space="preserve"> которые установлены Аукционной документацией. Подача заявки является акцептом оферты в соответствии со статьей 438 Гражданского кодекса Российской Федерации.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При получении заявки,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6.2. Заявка на участие в аукционе должна содержать:</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сведения и документы о заявителе, подавшем такую заявку:</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г) копии учредительных документов заявителя (для юридических лиц);</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д) решение об одобрении или о совершении крупной сделки либо копия такого решения в </w:t>
            </w:r>
            <w:r>
              <w:rPr>
                <w:rFonts w:ascii="Times New Roman" w:hAnsi="Times New Roman"/>
                <w:color w:val="000000"/>
                <w:sz w:val="24"/>
                <w:szCs w:val="24"/>
              </w:rPr>
              <w:lastRenderedPageBreak/>
              <w:t>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1D60" w:rsidRPr="007D394A" w:rsidRDefault="007E1D60" w:rsidP="007D394A">
            <w:pPr>
              <w:pStyle w:val="a3"/>
              <w:spacing w:before="0"/>
              <w:ind w:firstLine="567"/>
              <w:rPr>
                <w:rFonts w:ascii="Times New Roman" w:hAnsi="Times New Roman"/>
                <w:color w:val="000000"/>
                <w:sz w:val="24"/>
                <w:szCs w:val="24"/>
              </w:rPr>
            </w:pPr>
            <w:r>
              <w:rPr>
                <w:rFonts w:ascii="Times New Roman" w:hAnsi="Times New Roman"/>
                <w:color w:val="000000"/>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w:t>
            </w:r>
            <w:r w:rsidR="00A82BAD">
              <w:rPr>
                <w:rFonts w:ascii="Times New Roman" w:hAnsi="Times New Roman"/>
                <w:color w:val="000000"/>
                <w:sz w:val="24"/>
                <w:szCs w:val="24"/>
              </w:rPr>
              <w:t>.3</w:t>
            </w:r>
            <w:r w:rsidRPr="00142CBD">
              <w:rPr>
                <w:rFonts w:ascii="Times New Roman" w:hAnsi="Times New Roman"/>
                <w:color w:val="000000"/>
                <w:sz w:val="24"/>
                <w:szCs w:val="24"/>
              </w:rPr>
              <w:t xml:space="preserve">. Прием заявок прекращается в указанный в извещении о проведении аукциона </w:t>
            </w:r>
            <w:r>
              <w:rPr>
                <w:rFonts w:ascii="Times New Roman" w:hAnsi="Times New Roman"/>
                <w:color w:val="000000"/>
                <w:sz w:val="24"/>
                <w:szCs w:val="24"/>
              </w:rPr>
              <w:t xml:space="preserve">(далее – Извещение) </w:t>
            </w:r>
            <w:r w:rsidRPr="00142CBD">
              <w:rPr>
                <w:rFonts w:ascii="Times New Roman" w:hAnsi="Times New Roman"/>
                <w:color w:val="000000"/>
                <w:sz w:val="24"/>
                <w:szCs w:val="24"/>
              </w:rPr>
              <w:t>день рассмотрения заявок непосредственно перед началом рассмотрения заявок.</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6.4</w:t>
            </w:r>
            <w:r w:rsidR="007E1D60">
              <w:rPr>
                <w:rFonts w:ascii="Times New Roman" w:hAnsi="Times New Roman"/>
                <w:color w:val="000000"/>
                <w:sz w:val="24"/>
                <w:szCs w:val="24"/>
              </w:rPr>
              <w:t>. Каждая заявка, поступившая в срок, указанный в извещении,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6.5</w:t>
            </w:r>
            <w:r w:rsidR="007E1D60">
              <w:rPr>
                <w:rFonts w:ascii="Times New Roman" w:hAnsi="Times New Roman"/>
                <w:color w:val="000000"/>
                <w:sz w:val="24"/>
                <w:szCs w:val="24"/>
              </w:rPr>
              <w:t xml:space="preserve">. Полученные после окончания установленного срока приема заявок заявки не рассматриваются и в тот же день возвращаются соответствующим заявителям.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6.6</w:t>
            </w:r>
            <w:r w:rsidR="007E1D60">
              <w:rPr>
                <w:rFonts w:ascii="Times New Roman" w:hAnsi="Times New Roman"/>
                <w:color w:val="000000"/>
                <w:sz w:val="24"/>
                <w:szCs w:val="24"/>
              </w:rPr>
              <w:t>. Заявитель вправе отозвать заявку в любое время до установленных даты и времени начала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6.7</w:t>
            </w:r>
            <w:r w:rsidR="007E1D60">
              <w:rPr>
                <w:rFonts w:ascii="Times New Roman" w:hAnsi="Times New Roman"/>
                <w:color w:val="000000"/>
                <w:sz w:val="24"/>
                <w:szCs w:val="24"/>
              </w:rPr>
              <w:t xml:space="preserve">. В случае если по окончании срока подачи заявок подана только одна заявка или не подано ни одной заявки, аукцион признается несостоявшимся, если иное не предусмотрено действующими нормативно-правовыми актами уполномоченных органов.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6.8</w:t>
            </w:r>
            <w:r w:rsidR="007E1D60">
              <w:rPr>
                <w:rFonts w:ascii="Times New Roman" w:hAnsi="Times New Roman"/>
                <w:color w:val="000000"/>
                <w:sz w:val="24"/>
                <w:szCs w:val="24"/>
              </w:rPr>
              <w:t xml:space="preserve"> Заявка должна быть заполнена по всем пунктам, предусмотренным формой заявки, подписана участником аукциона или лицом, уполномоченным таким участником и заверена печатью.</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6.9</w:t>
            </w:r>
            <w:r w:rsidR="007E1D60">
              <w:rPr>
                <w:rFonts w:ascii="Times New Roman" w:hAnsi="Times New Roman"/>
                <w:color w:val="000000"/>
                <w:sz w:val="24"/>
                <w:szCs w:val="24"/>
              </w:rPr>
              <w:t>. Сведения, содержащиеся в заявках, не должны допускать двусмысленных толкований.</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6.10</w:t>
            </w:r>
            <w:r w:rsidR="007E1D60">
              <w:rPr>
                <w:rFonts w:ascii="Times New Roman" w:hAnsi="Times New Roman"/>
                <w:color w:val="000000"/>
                <w:sz w:val="24"/>
                <w:szCs w:val="24"/>
              </w:rPr>
              <w:t>. Документы и их копии должны быть читаемыми. Подчистки и исправления в представляемых документах не допускаются.</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w:t>
            </w:r>
            <w:r w:rsidR="00A82BAD">
              <w:rPr>
                <w:rFonts w:ascii="Times New Roman" w:hAnsi="Times New Roman"/>
                <w:color w:val="000000"/>
                <w:sz w:val="24"/>
                <w:szCs w:val="24"/>
              </w:rPr>
              <w:t>1</w:t>
            </w:r>
            <w:r>
              <w:rPr>
                <w:rFonts w:ascii="Times New Roman" w:hAnsi="Times New Roman"/>
                <w:color w:val="000000"/>
                <w:sz w:val="24"/>
                <w:szCs w:val="24"/>
              </w:rPr>
              <w:t xml:space="preserve">. Все документы, входящие в состав заявки, должны быть составлены на русском языке. Документы, входящие в состав заявки на иностранном языке, должны сопровождаться предоставлением надлежащим образом заверенного перевода соответствующих документов на русский язык.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6.12</w:t>
            </w:r>
            <w:r w:rsidR="007E1D60">
              <w:rPr>
                <w:rFonts w:ascii="Times New Roman" w:hAnsi="Times New Roman"/>
                <w:color w:val="000000"/>
                <w:sz w:val="24"/>
                <w:szCs w:val="24"/>
              </w:rPr>
              <w:t>. Документы, происходящие из иностранного государства, должны быть надлежащим образом легализованы в соответствии с законодательством Российской Федерации и международными договорами.</w:t>
            </w:r>
          </w:p>
          <w:p w:rsidR="007E1D60" w:rsidRPr="0087122C"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6.13</w:t>
            </w:r>
            <w:r w:rsidR="007E1D60">
              <w:rPr>
                <w:rFonts w:ascii="Times New Roman" w:hAnsi="Times New Roman"/>
                <w:color w:val="000000"/>
                <w:sz w:val="24"/>
                <w:szCs w:val="24"/>
              </w:rPr>
              <w:t>.</w:t>
            </w:r>
            <w:r>
              <w:rPr>
                <w:rFonts w:ascii="Times New Roman" w:hAnsi="Times New Roman"/>
                <w:color w:val="000000"/>
                <w:sz w:val="24"/>
                <w:szCs w:val="24"/>
              </w:rPr>
              <w:t xml:space="preserve"> </w:t>
            </w:r>
            <w:r w:rsidR="007E1D60">
              <w:rPr>
                <w:rFonts w:ascii="Times New Roman" w:hAnsi="Times New Roman"/>
                <w:color w:val="000000"/>
                <w:sz w:val="24"/>
                <w:szCs w:val="24"/>
              </w:rPr>
              <w:t>Все листы заявки должны быть прошиты и пронумерованы и скреплены подписью и печатью. Заявка должна содержать опись входящих в ее состав документов. Соблюдение участником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w:t>
            </w:r>
            <w:r w:rsidR="00BB3E7C">
              <w:rPr>
                <w:rFonts w:ascii="Times New Roman" w:hAnsi="Times New Roman"/>
                <w:color w:val="000000"/>
                <w:sz w:val="24"/>
                <w:szCs w:val="24"/>
              </w:rPr>
              <w:t>е заявки документов и сведений.</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7. М</w:t>
            </w:r>
            <w:r w:rsidRPr="0087122C">
              <w:rPr>
                <w:rFonts w:ascii="Times New Roman" w:hAnsi="Times New Roman"/>
                <w:b/>
                <w:bCs/>
                <w:iCs/>
                <w:color w:val="000000"/>
                <w:sz w:val="24"/>
                <w:szCs w:val="24"/>
              </w:rPr>
              <w:t>есто, дат</w:t>
            </w:r>
            <w:r w:rsidR="00A82BAD">
              <w:rPr>
                <w:rFonts w:ascii="Times New Roman" w:hAnsi="Times New Roman"/>
                <w:b/>
                <w:bCs/>
                <w:iCs/>
                <w:color w:val="000000"/>
                <w:sz w:val="24"/>
                <w:szCs w:val="24"/>
              </w:rPr>
              <w:t>а начала и дата окончания срока</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подачи заявок на участие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Место подачи заявок: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Pr>
                <w:rFonts w:ascii="Times New Roman" w:hAnsi="Times New Roman"/>
                <w:color w:val="000000"/>
                <w:sz w:val="24"/>
                <w:szCs w:val="24"/>
              </w:rPr>
              <w:t xml:space="preserve">, </w:t>
            </w:r>
            <w:r w:rsidR="00A82BAD">
              <w:rPr>
                <w:rFonts w:ascii="Times New Roman" w:hAnsi="Times New Roman"/>
                <w:color w:val="000000"/>
                <w:sz w:val="24"/>
                <w:szCs w:val="24"/>
              </w:rPr>
              <w:t xml:space="preserve">Администрация Лесновского сельского поселения, </w:t>
            </w:r>
            <w:r>
              <w:rPr>
                <w:rFonts w:ascii="Times New Roman" w:hAnsi="Times New Roman"/>
                <w:color w:val="000000"/>
                <w:sz w:val="24"/>
                <w:szCs w:val="24"/>
              </w:rPr>
              <w:t>понедельник-пятни</w:t>
            </w:r>
            <w:r w:rsidR="00A82BAD">
              <w:rPr>
                <w:rFonts w:ascii="Times New Roman" w:hAnsi="Times New Roman"/>
                <w:color w:val="000000"/>
                <w:sz w:val="24"/>
                <w:szCs w:val="24"/>
              </w:rPr>
              <w:t>ца с 9.00 до 16.00, обед с 13.00</w:t>
            </w:r>
            <w:r>
              <w:rPr>
                <w:rFonts w:ascii="Times New Roman" w:hAnsi="Times New Roman"/>
                <w:color w:val="000000"/>
                <w:sz w:val="24"/>
                <w:szCs w:val="24"/>
              </w:rPr>
              <w:t xml:space="preserve"> до 14.00.</w:t>
            </w:r>
          </w:p>
          <w:p w:rsidR="007E1D60" w:rsidRPr="00254718" w:rsidRDefault="007E1D60" w:rsidP="00127969">
            <w:pPr>
              <w:pStyle w:val="a3"/>
              <w:spacing w:before="0"/>
              <w:ind w:firstLine="567"/>
              <w:rPr>
                <w:rFonts w:ascii="Times New Roman" w:hAnsi="Times New Roman"/>
                <w:color w:val="000000"/>
                <w:sz w:val="24"/>
                <w:szCs w:val="24"/>
                <w:highlight w:val="yellow"/>
              </w:rPr>
            </w:pPr>
            <w:r w:rsidRPr="007652F6">
              <w:rPr>
                <w:rFonts w:ascii="Times New Roman" w:hAnsi="Times New Roman"/>
                <w:b/>
                <w:bCs/>
                <w:color w:val="000000"/>
                <w:sz w:val="24"/>
                <w:szCs w:val="24"/>
              </w:rPr>
              <w:t xml:space="preserve">Дата начала срока подачи заявок: 09 часов 00 минут </w:t>
            </w:r>
            <w:r w:rsidR="00121F1A">
              <w:rPr>
                <w:rFonts w:ascii="Times New Roman" w:hAnsi="Times New Roman"/>
                <w:b/>
                <w:bCs/>
                <w:color w:val="000000"/>
                <w:sz w:val="24"/>
                <w:szCs w:val="24"/>
              </w:rPr>
              <w:t>26</w:t>
            </w:r>
            <w:r w:rsidR="00FE1938">
              <w:rPr>
                <w:rFonts w:ascii="Times New Roman" w:hAnsi="Times New Roman"/>
                <w:b/>
                <w:bCs/>
                <w:color w:val="000000"/>
                <w:sz w:val="24"/>
                <w:szCs w:val="24"/>
              </w:rPr>
              <w:t xml:space="preserve"> </w:t>
            </w:r>
            <w:r w:rsidR="00121F1A">
              <w:rPr>
                <w:rFonts w:ascii="Times New Roman" w:hAnsi="Times New Roman"/>
                <w:b/>
                <w:bCs/>
                <w:color w:val="000000"/>
                <w:sz w:val="24"/>
                <w:szCs w:val="24"/>
              </w:rPr>
              <w:t>марта</w:t>
            </w:r>
            <w:r w:rsidRPr="007652F6">
              <w:rPr>
                <w:rFonts w:ascii="Times New Roman" w:hAnsi="Times New Roman"/>
                <w:b/>
                <w:bCs/>
                <w:color w:val="000000"/>
                <w:sz w:val="24"/>
                <w:szCs w:val="24"/>
              </w:rPr>
              <w:t xml:space="preserve"> 2</w:t>
            </w:r>
            <w:r w:rsidR="00A82BAD">
              <w:rPr>
                <w:rFonts w:ascii="Times New Roman" w:hAnsi="Times New Roman"/>
                <w:b/>
                <w:bCs/>
                <w:color w:val="000000"/>
                <w:sz w:val="24"/>
                <w:szCs w:val="24"/>
              </w:rPr>
              <w:t>018</w:t>
            </w:r>
            <w:r w:rsidRPr="007652F6">
              <w:rPr>
                <w:rFonts w:ascii="Times New Roman" w:hAnsi="Times New Roman"/>
                <w:b/>
                <w:bCs/>
                <w:color w:val="000000"/>
                <w:sz w:val="24"/>
                <w:szCs w:val="24"/>
              </w:rPr>
              <w:t xml:space="preserve"> года.</w:t>
            </w:r>
          </w:p>
          <w:p w:rsidR="002350F5" w:rsidRPr="00136993" w:rsidRDefault="007E1D60" w:rsidP="00136993">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 xml:space="preserve">Дата окончания срока подачи заявок: </w:t>
            </w:r>
            <w:r w:rsidR="002350F5">
              <w:rPr>
                <w:rFonts w:ascii="Times New Roman" w:hAnsi="Times New Roman"/>
                <w:b/>
                <w:bCs/>
                <w:color w:val="000000"/>
                <w:sz w:val="24"/>
                <w:szCs w:val="24"/>
              </w:rPr>
              <w:t>до 09</w:t>
            </w:r>
            <w:r w:rsidRPr="007652F6">
              <w:rPr>
                <w:rFonts w:ascii="Times New Roman" w:hAnsi="Times New Roman"/>
                <w:b/>
                <w:bCs/>
                <w:color w:val="000000"/>
                <w:sz w:val="24"/>
                <w:szCs w:val="24"/>
              </w:rPr>
              <w:t xml:space="preserve"> часов 00 минут </w:t>
            </w:r>
            <w:r w:rsidR="00121F1A">
              <w:rPr>
                <w:rFonts w:ascii="Times New Roman" w:hAnsi="Times New Roman"/>
                <w:b/>
                <w:bCs/>
                <w:color w:val="000000"/>
                <w:sz w:val="24"/>
                <w:szCs w:val="24"/>
              </w:rPr>
              <w:t>26</w:t>
            </w:r>
            <w:r w:rsidRPr="007652F6">
              <w:rPr>
                <w:rFonts w:ascii="Times New Roman" w:hAnsi="Times New Roman"/>
                <w:b/>
                <w:bCs/>
                <w:color w:val="000000"/>
                <w:sz w:val="24"/>
                <w:szCs w:val="24"/>
              </w:rPr>
              <w:t xml:space="preserve"> </w:t>
            </w:r>
            <w:r w:rsidR="00121F1A">
              <w:rPr>
                <w:rFonts w:ascii="Times New Roman" w:hAnsi="Times New Roman"/>
                <w:b/>
                <w:bCs/>
                <w:color w:val="000000"/>
                <w:sz w:val="24"/>
                <w:szCs w:val="24"/>
              </w:rPr>
              <w:t>апреля</w:t>
            </w:r>
            <w:r w:rsidR="00A82BAD">
              <w:rPr>
                <w:rFonts w:ascii="Times New Roman" w:hAnsi="Times New Roman"/>
                <w:b/>
                <w:bCs/>
                <w:color w:val="000000"/>
                <w:sz w:val="24"/>
                <w:szCs w:val="24"/>
              </w:rPr>
              <w:t xml:space="preserve"> 2018</w:t>
            </w:r>
            <w:r w:rsidRPr="007652F6">
              <w:rPr>
                <w:rFonts w:ascii="Times New Roman" w:hAnsi="Times New Roman"/>
                <w:b/>
                <w:bCs/>
                <w:color w:val="000000"/>
                <w:sz w:val="24"/>
                <w:szCs w:val="24"/>
              </w:rPr>
              <w:t xml:space="preserve"> года</w:t>
            </w:r>
            <w:r w:rsidRPr="007652F6">
              <w:rPr>
                <w:rFonts w:ascii="Times New Roman" w:hAnsi="Times New Roman"/>
                <w:color w:val="000000"/>
                <w:sz w:val="24"/>
                <w:szCs w:val="24"/>
              </w:rPr>
              <w:t>.</w:t>
            </w:r>
          </w:p>
          <w:p w:rsidR="00284745" w:rsidRDefault="00284745" w:rsidP="00127969">
            <w:pPr>
              <w:pStyle w:val="a3"/>
              <w:spacing w:before="0"/>
              <w:ind w:firstLine="567"/>
              <w:jc w:val="center"/>
              <w:rPr>
                <w:rFonts w:ascii="Times New Roman" w:hAnsi="Times New Roman"/>
                <w:b/>
                <w:bCs/>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 xml:space="preserve">8. </w:t>
            </w:r>
            <w:r w:rsidRPr="0087122C">
              <w:rPr>
                <w:rFonts w:ascii="Times New Roman" w:hAnsi="Times New Roman"/>
                <w:b/>
                <w:bCs/>
                <w:iCs/>
                <w:color w:val="000000"/>
                <w:sz w:val="24"/>
                <w:szCs w:val="24"/>
              </w:rPr>
              <w:t>Место, дата и время рассмотрения заявок на участие в аукционе, проведения аукциона и подведения итогов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Pr="007652F6"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color w:val="000000"/>
                <w:sz w:val="24"/>
                <w:szCs w:val="24"/>
              </w:rPr>
              <w:t xml:space="preserve">Рассмотрение заявок на участие в аукционе состоится в </w:t>
            </w:r>
            <w:r w:rsidR="002350F5">
              <w:rPr>
                <w:rFonts w:ascii="Times New Roman" w:hAnsi="Times New Roman"/>
                <w:b/>
                <w:bCs/>
                <w:color w:val="000000"/>
                <w:sz w:val="24"/>
                <w:szCs w:val="24"/>
              </w:rPr>
              <w:t>09 часов 0</w:t>
            </w:r>
            <w:r w:rsidRPr="007652F6">
              <w:rPr>
                <w:rFonts w:ascii="Times New Roman" w:hAnsi="Times New Roman"/>
                <w:b/>
                <w:bCs/>
                <w:color w:val="000000"/>
                <w:sz w:val="24"/>
                <w:szCs w:val="24"/>
              </w:rPr>
              <w:t xml:space="preserve">0 минут </w:t>
            </w:r>
            <w:r w:rsidR="00121F1A">
              <w:rPr>
                <w:rFonts w:ascii="Times New Roman" w:hAnsi="Times New Roman"/>
                <w:b/>
                <w:bCs/>
                <w:color w:val="000000"/>
                <w:sz w:val="24"/>
                <w:szCs w:val="24"/>
              </w:rPr>
              <w:t>26 апреля</w:t>
            </w:r>
            <w:r w:rsidR="00A82BAD">
              <w:rPr>
                <w:rFonts w:ascii="Times New Roman" w:hAnsi="Times New Roman"/>
                <w:b/>
                <w:bCs/>
                <w:color w:val="000000"/>
                <w:sz w:val="24"/>
                <w:szCs w:val="24"/>
              </w:rPr>
              <w:t xml:space="preserve"> 2018</w:t>
            </w:r>
            <w:r w:rsidR="00FE1938">
              <w:rPr>
                <w:rFonts w:ascii="Times New Roman" w:hAnsi="Times New Roman"/>
                <w:b/>
                <w:bCs/>
                <w:color w:val="000000"/>
                <w:sz w:val="24"/>
                <w:szCs w:val="24"/>
              </w:rPr>
              <w:t xml:space="preserve"> </w:t>
            </w:r>
            <w:r w:rsidRPr="007652F6">
              <w:rPr>
                <w:rFonts w:ascii="Times New Roman" w:hAnsi="Times New Roman"/>
                <w:b/>
                <w:bCs/>
                <w:color w:val="000000"/>
                <w:sz w:val="24"/>
                <w:szCs w:val="24"/>
              </w:rPr>
              <w:lastRenderedPageBreak/>
              <w:t>года</w:t>
            </w:r>
            <w:r w:rsidRPr="007652F6">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7E1D60"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Аукцион</w:t>
            </w:r>
            <w:r w:rsidR="007652F6">
              <w:rPr>
                <w:rFonts w:ascii="Times New Roman" w:hAnsi="Times New Roman"/>
                <w:b/>
                <w:bCs/>
                <w:color w:val="000000"/>
                <w:sz w:val="24"/>
                <w:szCs w:val="24"/>
              </w:rPr>
              <w:t xml:space="preserve"> состоится в 10 часов 00 минут </w:t>
            </w:r>
            <w:r w:rsidR="00121F1A">
              <w:rPr>
                <w:rFonts w:ascii="Times New Roman" w:hAnsi="Times New Roman"/>
                <w:b/>
                <w:bCs/>
                <w:color w:val="000000"/>
                <w:sz w:val="24"/>
                <w:szCs w:val="24"/>
              </w:rPr>
              <w:t>03</w:t>
            </w:r>
            <w:r w:rsidRPr="007652F6">
              <w:rPr>
                <w:rFonts w:ascii="Times New Roman" w:hAnsi="Times New Roman"/>
                <w:b/>
                <w:bCs/>
                <w:color w:val="000000"/>
                <w:sz w:val="24"/>
                <w:szCs w:val="24"/>
              </w:rPr>
              <w:t xml:space="preserve"> </w:t>
            </w:r>
            <w:r w:rsidR="00C56899">
              <w:rPr>
                <w:rFonts w:ascii="Times New Roman" w:hAnsi="Times New Roman"/>
                <w:b/>
                <w:bCs/>
                <w:color w:val="000000"/>
                <w:sz w:val="24"/>
                <w:szCs w:val="24"/>
              </w:rPr>
              <w:t xml:space="preserve">мая </w:t>
            </w:r>
            <w:r w:rsidR="00A82BAD">
              <w:rPr>
                <w:rFonts w:ascii="Times New Roman" w:hAnsi="Times New Roman"/>
                <w:b/>
                <w:bCs/>
                <w:color w:val="000000"/>
                <w:sz w:val="24"/>
                <w:szCs w:val="24"/>
              </w:rPr>
              <w:t>2018</w:t>
            </w:r>
            <w:r w:rsidRPr="007652F6">
              <w:rPr>
                <w:rFonts w:ascii="Times New Roman" w:hAnsi="Times New Roman"/>
                <w:b/>
                <w:bCs/>
                <w:color w:val="000000"/>
                <w:sz w:val="24"/>
                <w:szCs w:val="24"/>
              </w:rPr>
              <w:t xml:space="preserve"> года</w:t>
            </w:r>
            <w:r>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A82BAD" w:rsidRDefault="00A82BAD" w:rsidP="00127969">
            <w:pPr>
              <w:pStyle w:val="a3"/>
              <w:spacing w:before="0"/>
              <w:ind w:firstLine="567"/>
              <w:rPr>
                <w:rFonts w:ascii="Times New Roman" w:hAnsi="Times New Roman"/>
                <w:color w:val="000000"/>
                <w:sz w:val="24"/>
                <w:szCs w:val="24"/>
              </w:rPr>
            </w:pPr>
          </w:p>
          <w:p w:rsidR="007E1D60" w:rsidRPr="00005084"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 xml:space="preserve">9. </w:t>
            </w:r>
            <w:r w:rsidRPr="00005084">
              <w:rPr>
                <w:rFonts w:ascii="Times New Roman" w:hAnsi="Times New Roman"/>
                <w:b/>
                <w:bCs/>
                <w:iCs/>
                <w:color w:val="000000"/>
                <w:sz w:val="24"/>
                <w:szCs w:val="24"/>
              </w:rPr>
              <w:t>Дата, время, график проведения осмотра</w:t>
            </w:r>
            <w:r>
              <w:rPr>
                <w:rFonts w:ascii="Times New Roman" w:hAnsi="Times New Roman"/>
                <w:b/>
                <w:bCs/>
                <w:iCs/>
                <w:color w:val="000000"/>
                <w:sz w:val="24"/>
                <w:szCs w:val="24"/>
              </w:rPr>
              <w:t xml:space="preserve"> муниципального</w:t>
            </w:r>
            <w:r w:rsidRPr="00005084">
              <w:rPr>
                <w:rFonts w:ascii="Times New Roman" w:hAnsi="Times New Roman"/>
                <w:b/>
                <w:bCs/>
                <w:iCs/>
                <w:color w:val="000000"/>
                <w:sz w:val="24"/>
                <w:szCs w:val="24"/>
              </w:rPr>
              <w:t xml:space="preserve"> имущества, </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005084">
              <w:rPr>
                <w:rFonts w:ascii="Times New Roman" w:hAnsi="Times New Roman"/>
                <w:b/>
                <w:bCs/>
                <w:iCs/>
                <w:color w:val="000000"/>
                <w:sz w:val="24"/>
                <w:szCs w:val="24"/>
              </w:rPr>
              <w:t>прав</w:t>
            </w:r>
            <w:r>
              <w:rPr>
                <w:rFonts w:ascii="Times New Roman" w:hAnsi="Times New Roman"/>
                <w:b/>
                <w:bCs/>
                <w:iCs/>
                <w:color w:val="000000"/>
                <w:sz w:val="24"/>
                <w:szCs w:val="24"/>
              </w:rPr>
              <w:t>а</w:t>
            </w:r>
            <w:r w:rsidRPr="00005084">
              <w:rPr>
                <w:rFonts w:ascii="Times New Roman" w:hAnsi="Times New Roman"/>
                <w:b/>
                <w:bCs/>
                <w:iCs/>
                <w:color w:val="000000"/>
                <w:sz w:val="24"/>
                <w:szCs w:val="24"/>
              </w:rPr>
              <w:t xml:space="preserve"> на которое передаются по договору аренды.</w:t>
            </w:r>
          </w:p>
          <w:p w:rsidR="007E1D60" w:rsidRPr="0087122C"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9.1. Осмотр обеспечивает организатор аукциона без взимания платы.</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Осмотр имущества будет осуществляться в соответствии с прилагаемым графиком. Для осмотра следует обратиться в администрацию Л</w:t>
            </w:r>
            <w:r w:rsidR="00A82BAD">
              <w:rPr>
                <w:rFonts w:ascii="Times New Roman" w:hAnsi="Times New Roman"/>
                <w:color w:val="000000"/>
                <w:sz w:val="24"/>
                <w:szCs w:val="24"/>
              </w:rPr>
              <w:t>есновского</w:t>
            </w:r>
            <w:r>
              <w:rPr>
                <w:rFonts w:ascii="Times New Roman" w:hAnsi="Times New Roman"/>
                <w:color w:val="000000"/>
                <w:sz w:val="24"/>
                <w:szCs w:val="24"/>
              </w:rPr>
              <w:t xml:space="preserve"> сельского поселения </w:t>
            </w:r>
            <w:r w:rsidR="00A82BAD">
              <w:rPr>
                <w:rFonts w:ascii="Times New Roman" w:hAnsi="Times New Roman"/>
                <w:color w:val="000000"/>
                <w:sz w:val="24"/>
                <w:szCs w:val="24"/>
              </w:rPr>
              <w:t>Новгородского</w:t>
            </w:r>
            <w:r>
              <w:rPr>
                <w:rFonts w:ascii="Times New Roman" w:hAnsi="Times New Roman"/>
                <w:color w:val="000000"/>
                <w:sz w:val="24"/>
                <w:szCs w:val="24"/>
              </w:rPr>
              <w:t xml:space="preserve"> муниципального района </w:t>
            </w:r>
            <w:r w:rsidR="00A82BAD">
              <w:rPr>
                <w:rFonts w:ascii="Times New Roman" w:hAnsi="Times New Roman"/>
                <w:color w:val="000000"/>
                <w:sz w:val="24"/>
                <w:szCs w:val="24"/>
              </w:rPr>
              <w:t xml:space="preserve">Новгородской </w:t>
            </w:r>
            <w:r>
              <w:rPr>
                <w:rFonts w:ascii="Times New Roman" w:hAnsi="Times New Roman"/>
                <w:color w:val="000000"/>
                <w:sz w:val="24"/>
                <w:szCs w:val="24"/>
              </w:rPr>
              <w:t>области. Контактны</w:t>
            </w:r>
            <w:r w:rsidR="00A82BAD">
              <w:rPr>
                <w:rFonts w:ascii="Times New Roman" w:hAnsi="Times New Roman"/>
                <w:color w:val="000000"/>
                <w:sz w:val="24"/>
                <w:szCs w:val="24"/>
              </w:rPr>
              <w:t xml:space="preserve">е </w:t>
            </w:r>
            <w:r>
              <w:rPr>
                <w:rFonts w:ascii="Times New Roman" w:hAnsi="Times New Roman"/>
                <w:color w:val="000000"/>
                <w:sz w:val="24"/>
                <w:szCs w:val="24"/>
              </w:rPr>
              <w:t>телефон</w:t>
            </w:r>
            <w:r w:rsidR="00A82BAD">
              <w:rPr>
                <w:rFonts w:ascii="Times New Roman" w:hAnsi="Times New Roman"/>
                <w:color w:val="000000"/>
                <w:sz w:val="24"/>
                <w:szCs w:val="24"/>
              </w:rPr>
              <w:t>ы</w:t>
            </w:r>
            <w:r>
              <w:rPr>
                <w:rFonts w:ascii="Times New Roman" w:hAnsi="Times New Roman"/>
                <w:color w:val="000000"/>
                <w:sz w:val="24"/>
                <w:szCs w:val="24"/>
              </w:rPr>
              <w:t xml:space="preserve">: </w:t>
            </w:r>
            <w:r w:rsidR="00A82BAD">
              <w:rPr>
                <w:rFonts w:ascii="Times New Roman" w:hAnsi="Times New Roman"/>
                <w:bCs/>
                <w:color w:val="000000"/>
                <w:sz w:val="24"/>
                <w:szCs w:val="24"/>
              </w:rPr>
              <w:t>8 (8162) 748-625, 748-576, 748-631.</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5"/>
              <w:gridCol w:w="4500"/>
              <w:gridCol w:w="3174"/>
            </w:tblGrid>
            <w:tr w:rsidR="007E1D60" w:rsidRPr="006D770A" w:rsidTr="00F71BB1">
              <w:tc>
                <w:tcPr>
                  <w:tcW w:w="1435" w:type="dxa"/>
                  <w:shd w:val="clear" w:color="auto" w:fill="auto"/>
                </w:tcPr>
                <w:p w:rsidR="007E1D60" w:rsidRPr="006D770A" w:rsidRDefault="007E1D60" w:rsidP="00F71BB1">
                  <w:pPr>
                    <w:pStyle w:val="a3"/>
                    <w:spacing w:before="0"/>
                    <w:rPr>
                      <w:rFonts w:ascii="Times New Roman" w:hAnsi="Times New Roman"/>
                      <w:color w:val="000000"/>
                      <w:sz w:val="24"/>
                      <w:szCs w:val="24"/>
                    </w:rPr>
                  </w:pPr>
                  <w:r w:rsidRPr="006D770A">
                    <w:rPr>
                      <w:rFonts w:ascii="Times New Roman" w:hAnsi="Times New Roman"/>
                      <w:color w:val="000000"/>
                      <w:sz w:val="24"/>
                      <w:szCs w:val="24"/>
                    </w:rPr>
                    <w:t>№ лота</w:t>
                  </w:r>
                </w:p>
              </w:tc>
              <w:tc>
                <w:tcPr>
                  <w:tcW w:w="4500"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дата</w:t>
                  </w:r>
                </w:p>
              </w:tc>
              <w:tc>
                <w:tcPr>
                  <w:tcW w:w="3174"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время</w:t>
                  </w:r>
                </w:p>
              </w:tc>
            </w:tr>
            <w:tr w:rsidR="007E1D60" w:rsidRPr="006D770A" w:rsidTr="00F71BB1">
              <w:tc>
                <w:tcPr>
                  <w:tcW w:w="1435" w:type="dxa"/>
                  <w:shd w:val="clear" w:color="auto" w:fill="auto"/>
                </w:tcPr>
                <w:p w:rsidR="007E1D60" w:rsidRPr="006D770A" w:rsidRDefault="007E1D60" w:rsidP="00F71BB1">
                  <w:pPr>
                    <w:pStyle w:val="a3"/>
                    <w:spacing w:before="0"/>
                    <w:jc w:val="center"/>
                    <w:rPr>
                      <w:rFonts w:ascii="Times New Roman" w:hAnsi="Times New Roman"/>
                      <w:color w:val="000000"/>
                      <w:sz w:val="24"/>
                      <w:szCs w:val="24"/>
                    </w:rPr>
                  </w:pPr>
                  <w:r w:rsidRPr="006D770A">
                    <w:rPr>
                      <w:rFonts w:ascii="Times New Roman" w:hAnsi="Times New Roman"/>
                      <w:color w:val="000000"/>
                      <w:sz w:val="24"/>
                      <w:szCs w:val="24"/>
                    </w:rPr>
                    <w:t>1</w:t>
                  </w:r>
                </w:p>
              </w:tc>
              <w:tc>
                <w:tcPr>
                  <w:tcW w:w="4500" w:type="dxa"/>
                  <w:shd w:val="clear" w:color="auto" w:fill="auto"/>
                </w:tcPr>
                <w:p w:rsidR="007E1D60" w:rsidRDefault="00121F1A" w:rsidP="00CA1855">
                  <w:pPr>
                    <w:pStyle w:val="a3"/>
                    <w:spacing w:before="0"/>
                    <w:jc w:val="center"/>
                    <w:rPr>
                      <w:rFonts w:ascii="Times New Roman" w:hAnsi="Times New Roman"/>
                      <w:color w:val="000000"/>
                      <w:sz w:val="24"/>
                      <w:szCs w:val="24"/>
                    </w:rPr>
                  </w:pPr>
                  <w:r>
                    <w:rPr>
                      <w:rFonts w:ascii="Times New Roman" w:hAnsi="Times New Roman"/>
                      <w:color w:val="000000"/>
                      <w:sz w:val="24"/>
                      <w:szCs w:val="24"/>
                    </w:rPr>
                    <w:t>2</w:t>
                  </w:r>
                  <w:r w:rsidR="00C56899">
                    <w:rPr>
                      <w:rFonts w:ascii="Times New Roman" w:hAnsi="Times New Roman"/>
                      <w:color w:val="000000"/>
                      <w:sz w:val="24"/>
                      <w:szCs w:val="24"/>
                    </w:rPr>
                    <w:t>9.0</w:t>
                  </w:r>
                  <w:r>
                    <w:rPr>
                      <w:rFonts w:ascii="Times New Roman" w:hAnsi="Times New Roman"/>
                      <w:color w:val="000000"/>
                      <w:sz w:val="24"/>
                      <w:szCs w:val="24"/>
                    </w:rPr>
                    <w:t>3</w:t>
                  </w:r>
                  <w:r w:rsidR="00A82BAD">
                    <w:rPr>
                      <w:rFonts w:ascii="Times New Roman" w:hAnsi="Times New Roman"/>
                      <w:color w:val="000000"/>
                      <w:sz w:val="24"/>
                      <w:szCs w:val="24"/>
                    </w:rPr>
                    <w:t>.2018</w:t>
                  </w:r>
                  <w:r w:rsidR="007E1D60" w:rsidRPr="00F6385C">
                    <w:rPr>
                      <w:rFonts w:ascii="Times New Roman" w:hAnsi="Times New Roman"/>
                      <w:color w:val="000000"/>
                      <w:sz w:val="24"/>
                      <w:szCs w:val="24"/>
                    </w:rPr>
                    <w:t xml:space="preserve">, </w:t>
                  </w:r>
                  <w:r>
                    <w:rPr>
                      <w:rFonts w:ascii="Times New Roman" w:hAnsi="Times New Roman"/>
                      <w:color w:val="000000"/>
                      <w:sz w:val="24"/>
                      <w:szCs w:val="24"/>
                    </w:rPr>
                    <w:t>05</w:t>
                  </w:r>
                  <w:r w:rsidR="00C56899">
                    <w:rPr>
                      <w:rFonts w:ascii="Times New Roman" w:hAnsi="Times New Roman"/>
                      <w:color w:val="000000"/>
                      <w:sz w:val="24"/>
                      <w:szCs w:val="24"/>
                    </w:rPr>
                    <w:t>.04</w:t>
                  </w:r>
                  <w:r>
                    <w:rPr>
                      <w:rFonts w:ascii="Times New Roman" w:hAnsi="Times New Roman"/>
                      <w:color w:val="000000"/>
                      <w:sz w:val="24"/>
                      <w:szCs w:val="24"/>
                    </w:rPr>
                    <w:t>.2018, 12</w:t>
                  </w:r>
                  <w:r w:rsidR="00844148">
                    <w:rPr>
                      <w:rFonts w:ascii="Times New Roman" w:hAnsi="Times New Roman"/>
                      <w:color w:val="000000"/>
                      <w:sz w:val="24"/>
                      <w:szCs w:val="24"/>
                    </w:rPr>
                    <w:t>.04</w:t>
                  </w:r>
                  <w:r w:rsidR="00A82BAD">
                    <w:rPr>
                      <w:rFonts w:ascii="Times New Roman" w:hAnsi="Times New Roman"/>
                      <w:color w:val="000000"/>
                      <w:sz w:val="24"/>
                      <w:szCs w:val="24"/>
                    </w:rPr>
                    <w:t>.2018</w:t>
                  </w:r>
                  <w:r w:rsidR="00CA1855">
                    <w:rPr>
                      <w:rFonts w:ascii="Times New Roman" w:hAnsi="Times New Roman"/>
                      <w:color w:val="000000"/>
                      <w:sz w:val="24"/>
                      <w:szCs w:val="24"/>
                    </w:rPr>
                    <w:t>,</w:t>
                  </w:r>
                </w:p>
                <w:p w:rsidR="00CA1855" w:rsidRPr="00F6385C" w:rsidRDefault="00121F1A" w:rsidP="00AA7749">
                  <w:pPr>
                    <w:pStyle w:val="a3"/>
                    <w:spacing w:before="0"/>
                    <w:jc w:val="center"/>
                    <w:rPr>
                      <w:rFonts w:ascii="Times New Roman" w:hAnsi="Times New Roman"/>
                      <w:color w:val="000000"/>
                      <w:sz w:val="24"/>
                      <w:szCs w:val="24"/>
                    </w:rPr>
                  </w:pPr>
                  <w:r>
                    <w:rPr>
                      <w:rFonts w:ascii="Times New Roman" w:hAnsi="Times New Roman"/>
                      <w:color w:val="000000"/>
                      <w:sz w:val="24"/>
                      <w:szCs w:val="24"/>
                    </w:rPr>
                    <w:t>19</w:t>
                  </w:r>
                  <w:r w:rsidR="00844148">
                    <w:rPr>
                      <w:rFonts w:ascii="Times New Roman" w:hAnsi="Times New Roman"/>
                      <w:color w:val="000000"/>
                      <w:sz w:val="24"/>
                      <w:szCs w:val="24"/>
                    </w:rPr>
                    <w:t>.04</w:t>
                  </w:r>
                  <w:r w:rsidR="00A82BAD">
                    <w:rPr>
                      <w:rFonts w:ascii="Times New Roman" w:hAnsi="Times New Roman"/>
                      <w:color w:val="000000"/>
                      <w:sz w:val="24"/>
                      <w:szCs w:val="24"/>
                    </w:rPr>
                    <w:t>.2018</w:t>
                  </w:r>
                </w:p>
              </w:tc>
              <w:tc>
                <w:tcPr>
                  <w:tcW w:w="3174"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1</w:t>
                  </w:r>
                  <w:r>
                    <w:rPr>
                      <w:rFonts w:ascii="Times New Roman" w:hAnsi="Times New Roman"/>
                      <w:color w:val="000000"/>
                      <w:sz w:val="24"/>
                      <w:szCs w:val="24"/>
                    </w:rPr>
                    <w:t>4</w:t>
                  </w:r>
                  <w:r w:rsidRPr="006D770A">
                    <w:rPr>
                      <w:rFonts w:ascii="Times New Roman" w:hAnsi="Times New Roman"/>
                      <w:color w:val="000000"/>
                      <w:sz w:val="24"/>
                      <w:szCs w:val="24"/>
                    </w:rPr>
                    <w:t>.00 – 1</w:t>
                  </w:r>
                  <w:r>
                    <w:rPr>
                      <w:rFonts w:ascii="Times New Roman" w:hAnsi="Times New Roman"/>
                      <w:color w:val="000000"/>
                      <w:sz w:val="24"/>
                      <w:szCs w:val="24"/>
                    </w:rPr>
                    <w:t>6</w:t>
                  </w:r>
                  <w:r w:rsidRPr="006D770A">
                    <w:rPr>
                      <w:rFonts w:ascii="Times New Roman" w:hAnsi="Times New Roman"/>
                      <w:color w:val="000000"/>
                      <w:sz w:val="24"/>
                      <w:szCs w:val="24"/>
                    </w:rPr>
                    <w:t>.00</w:t>
                  </w:r>
                </w:p>
              </w:tc>
            </w:tr>
          </w:tbl>
          <w:p w:rsidR="00A82BAD" w:rsidRDefault="00A82BAD" w:rsidP="00127969">
            <w:pPr>
              <w:pStyle w:val="a3"/>
              <w:spacing w:before="0"/>
              <w:ind w:firstLine="567"/>
              <w:jc w:val="center"/>
              <w:rPr>
                <w:rFonts w:ascii="Times New Roman" w:hAnsi="Times New Roman"/>
                <w:b/>
                <w:bCs/>
                <w:iCs/>
                <w:color w:val="000000"/>
                <w:sz w:val="24"/>
                <w:szCs w:val="24"/>
              </w:rPr>
            </w:pPr>
          </w:p>
          <w:p w:rsidR="00AA7749" w:rsidRDefault="00AA7749" w:rsidP="00127969">
            <w:pPr>
              <w:pStyle w:val="a3"/>
              <w:spacing w:before="0"/>
              <w:ind w:firstLine="567"/>
              <w:jc w:val="center"/>
              <w:rPr>
                <w:rFonts w:ascii="Times New Roman" w:hAnsi="Times New Roman"/>
                <w:b/>
                <w:bCs/>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10.</w:t>
            </w:r>
            <w:r w:rsidRPr="0087122C">
              <w:rPr>
                <w:rFonts w:ascii="Times New Roman" w:hAnsi="Times New Roman"/>
                <w:b/>
                <w:bCs/>
                <w:iCs/>
                <w:color w:val="000000"/>
                <w:sz w:val="24"/>
                <w:szCs w:val="24"/>
              </w:rPr>
              <w:t xml:space="preserve"> Разъяснение положений аукционной</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документации и внесение в нее изменений</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10.3.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Изменение предмета аукциона не допускается.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и в течение двух рабочих дней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должен быть продлен таким образом, чтобы с даты размещения на официальном сайте торгов внесенных изменений в аукционе документацию до даты окончания срока подачи заявок он составлял не менее двадцати дней.</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11.</w:t>
            </w:r>
            <w:r w:rsidR="00A82BAD">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Отказ от проведения аукциона.</w:t>
            </w:r>
          </w:p>
          <w:p w:rsidR="007E1D60" w:rsidRPr="0087122C"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Организатор аукциона вправе отказаться от проведения аукциона не позднее чем за пять дней до даты окончания срока подачи заявок.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1D60" w:rsidRDefault="007E1D60" w:rsidP="00127969">
            <w:pPr>
              <w:pStyle w:val="a3"/>
              <w:spacing w:before="0"/>
              <w:ind w:firstLine="567"/>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12.</w:t>
            </w:r>
            <w:r w:rsidR="00A82BAD">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Порядок рассмотрения заявок на участие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12.1. Аукционная комиссия рассматривает заявки на предмет соответствия требованиям, установленным Аукционной документацией, и соответствия заявителей требованиям, установленным п. 4</w:t>
            </w:r>
            <w:r w:rsidRPr="007E1D60">
              <w:rPr>
                <w:rFonts w:ascii="Times New Roman" w:hAnsi="Times New Roman"/>
                <w:color w:val="000000"/>
                <w:sz w:val="24"/>
                <w:szCs w:val="24"/>
              </w:rPr>
              <w:t>.2. Аукционной</w:t>
            </w:r>
            <w:r>
              <w:rPr>
                <w:rFonts w:ascii="Times New Roman" w:hAnsi="Times New Roman"/>
                <w:color w:val="000000"/>
                <w:sz w:val="24"/>
                <w:szCs w:val="24"/>
              </w:rPr>
              <w:t xml:space="preserve"> документации.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12.2. Срок рассмотрения заявок не может превышать десяти дней, с даты окончания срока подачи заявок.</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12.3. В случае установления факта подачи одним заявителем двух и более заявок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такому заявителю.</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12.4. На основании результатов рассмотрения заявок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аукционной документацией, которое оформляется протоколом рассмотрения заявок.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в день окончания рассмотрения заявок размещается организатором аукциона на официальном сайте для размещения информации о проведении торгов (далее – официальный сайт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подана только одна заявка или не подано ни одной заявки, в указанный протокол вносится информация о признании аукциона несостоявшимся.</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12.5.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w:t>
            </w:r>
            <w:r w:rsidR="00422E6A">
              <w:rPr>
                <w:rFonts w:ascii="Times New Roman" w:hAnsi="Times New Roman"/>
                <w:color w:val="000000"/>
                <w:sz w:val="24"/>
                <w:szCs w:val="24"/>
              </w:rPr>
              <w:t>а</w:t>
            </w:r>
            <w:r>
              <w:rPr>
                <w:rFonts w:ascii="Times New Roman" w:hAnsi="Times New Roman"/>
                <w:color w:val="000000"/>
                <w:sz w:val="24"/>
                <w:szCs w:val="24"/>
              </w:rPr>
              <w:t xml:space="preserve">укционной документацией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 </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13.</w:t>
            </w:r>
            <w:r w:rsidRPr="0087122C">
              <w:rPr>
                <w:rFonts w:ascii="Times New Roman" w:hAnsi="Times New Roman"/>
                <w:b/>
                <w:bCs/>
                <w:iCs/>
                <w:color w:val="000000"/>
                <w:sz w:val="24"/>
                <w:szCs w:val="24"/>
              </w:rPr>
              <w:t xml:space="preserve"> Порядок проведения аукциона, «шаг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13.2. Аукцион проводится организатором аукциона в присутствии членов аукционной комиссии и участников аукциона (их представителей).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13.4. "Шаг аукциона" устанавливается в размере пяти процентов начальной (минимальной) цены договора (цены лота), указанной в извещении.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13.5. Аукционист выбирается из числа членов аукционной комиссии путем открытого голосования членов аукционной комиссии большинством голосов.</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13.6. Аукцион проводится в следующем порядке: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lastRenderedPageBreak/>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4 раздела </w:t>
            </w:r>
            <w:r w:rsidR="00422E6A">
              <w:rPr>
                <w:rFonts w:ascii="Times New Roman" w:hAnsi="Times New Roman"/>
                <w:color w:val="000000"/>
                <w:sz w:val="24"/>
                <w:szCs w:val="24"/>
              </w:rPr>
              <w:t>13</w:t>
            </w:r>
            <w:r>
              <w:rPr>
                <w:rFonts w:ascii="Times New Roman" w:hAnsi="Times New Roman"/>
                <w:color w:val="000000"/>
                <w:sz w:val="24"/>
                <w:szCs w:val="24"/>
              </w:rPr>
              <w:t xml:space="preserve"> настоящей Аукционной документацией, поднимает карточку в случае если он согласен заключить договор по объявленной цене;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4 раздела 13 настоящей аукционной документацией, и "шаг аукциона", в соответствии с которым повышается цена;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6) если действующий правообладатель воспользовался правом, предусмотренным подпунктом </w:t>
            </w:r>
            <w:r w:rsidRPr="00422E6A">
              <w:rPr>
                <w:rFonts w:ascii="Times New Roman" w:hAnsi="Times New Roman"/>
                <w:color w:val="000000"/>
                <w:sz w:val="24"/>
                <w:szCs w:val="24"/>
              </w:rPr>
              <w:t>5 пункта 6 раздела 13</w:t>
            </w:r>
            <w:r>
              <w:rPr>
                <w:rFonts w:ascii="Times New Roman" w:hAnsi="Times New Roman"/>
                <w:color w:val="000000"/>
                <w:sz w:val="24"/>
                <w:szCs w:val="24"/>
              </w:rPr>
              <w:t xml:space="preserve">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 </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.10. Любой участник аукциона вправе осуществлять аудио- и/или видеозапись аукциона.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 xml:space="preserve">.11.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w:t>
            </w:r>
            <w:r w:rsidR="007E1D60">
              <w:rPr>
                <w:rFonts w:ascii="Times New Roman" w:hAnsi="Times New Roman"/>
                <w:color w:val="000000"/>
                <w:sz w:val="24"/>
                <w:szCs w:val="24"/>
              </w:rPr>
              <w:lastRenderedPageBreak/>
              <w:t>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.12.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4 раздела 13 настоящей аукционной документацией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1D60" w:rsidRDefault="00CD5ECF" w:rsidP="002602D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 xml:space="preserve">.13. Протоколы, составленные в ходе проведения аукциона, заявки, Аукционная документация, изменения, внесенные в </w:t>
            </w:r>
            <w:r w:rsidR="007E1D60" w:rsidRPr="00082F9A">
              <w:rPr>
                <w:rFonts w:ascii="Times New Roman" w:hAnsi="Times New Roman"/>
                <w:color w:val="000000"/>
                <w:sz w:val="24"/>
                <w:szCs w:val="24"/>
              </w:rPr>
              <w:t>Аукционн</w:t>
            </w:r>
            <w:r w:rsidR="007E1D60">
              <w:rPr>
                <w:rFonts w:ascii="Times New Roman" w:hAnsi="Times New Roman"/>
                <w:color w:val="000000"/>
                <w:sz w:val="24"/>
                <w:szCs w:val="24"/>
              </w:rPr>
              <w:t>ую</w:t>
            </w:r>
            <w:r w:rsidR="007E1D60" w:rsidRPr="00082F9A">
              <w:rPr>
                <w:rFonts w:ascii="Times New Roman" w:hAnsi="Times New Roman"/>
                <w:color w:val="000000"/>
                <w:sz w:val="24"/>
                <w:szCs w:val="24"/>
              </w:rPr>
              <w:t xml:space="preserve"> документаци</w:t>
            </w:r>
            <w:r w:rsidR="007E1D60">
              <w:rPr>
                <w:rFonts w:ascii="Times New Roman" w:hAnsi="Times New Roman"/>
                <w:color w:val="000000"/>
                <w:sz w:val="24"/>
                <w:szCs w:val="24"/>
              </w:rPr>
              <w:t>ю, и разъяснения Аукционной</w:t>
            </w:r>
            <w:r w:rsidR="007E1D60" w:rsidRPr="00082F9A">
              <w:rPr>
                <w:rFonts w:ascii="Times New Roman" w:hAnsi="Times New Roman"/>
                <w:color w:val="000000"/>
                <w:sz w:val="24"/>
                <w:szCs w:val="24"/>
              </w:rPr>
              <w:t xml:space="preserve"> документаци</w:t>
            </w:r>
            <w:r w:rsidR="007E1D60">
              <w:rPr>
                <w:rFonts w:ascii="Times New Roman" w:hAnsi="Times New Roman"/>
                <w:color w:val="000000"/>
                <w:sz w:val="24"/>
                <w:szCs w:val="24"/>
              </w:rPr>
              <w:t>и, а также аудио- или видеозапись аукциона хранятся организатором аукциона не менее трех лет.</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14.</w:t>
            </w:r>
            <w:r w:rsidRPr="0087122C">
              <w:rPr>
                <w:rFonts w:ascii="Times New Roman" w:hAnsi="Times New Roman"/>
                <w:b/>
                <w:bCs/>
                <w:iCs/>
                <w:color w:val="000000"/>
                <w:sz w:val="24"/>
                <w:szCs w:val="24"/>
              </w:rPr>
              <w:t xml:space="preserve"> Заключение договора по результатам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 xml:space="preserve">.1. Заключение договора осуществляется в порядке, предусмотренном Гражданским кодексом Российской Федерации и иными федеральными законами. </w:t>
            </w:r>
            <w:r w:rsidR="005D38A3">
              <w:rPr>
                <w:rFonts w:ascii="Times New Roman" w:hAnsi="Times New Roman"/>
                <w:color w:val="000000"/>
                <w:sz w:val="24"/>
                <w:szCs w:val="24"/>
              </w:rPr>
              <w:t xml:space="preserve">Проект договора должен быть подписан не ранее чем через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r w:rsidR="007E1D60">
              <w:rPr>
                <w:rFonts w:ascii="Times New Roman" w:hAnsi="Times New Roman"/>
                <w:color w:val="000000"/>
                <w:sz w:val="24"/>
                <w:szCs w:val="24"/>
              </w:rPr>
              <w:t>Договор должен быть заключен не позднее, чем через 20 (двадцать) дней после завершения аукциона и оформления протокола.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 xml:space="preserve">.2.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w:t>
            </w:r>
            <w:r w:rsidR="007E1D60" w:rsidRPr="006208D5">
              <w:rPr>
                <w:rFonts w:ascii="Times New Roman" w:hAnsi="Times New Roman"/>
                <w:color w:val="000000"/>
                <w:sz w:val="24"/>
                <w:szCs w:val="24"/>
              </w:rPr>
              <w:t>6 раздела 13</w:t>
            </w:r>
            <w:r w:rsidR="007E1D60">
              <w:rPr>
                <w:rFonts w:ascii="Times New Roman" w:hAnsi="Times New Roman"/>
                <w:color w:val="000000"/>
                <w:sz w:val="24"/>
                <w:szCs w:val="24"/>
              </w:rPr>
              <w:t xml:space="preserve"> настоящей аукционной документации, в случае установления факта: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3) предоставления таким лицом заведомо ложных сведений, содержащихся в документах, предусмотренных пунктом </w:t>
            </w:r>
            <w:r w:rsidR="0014748B">
              <w:rPr>
                <w:rFonts w:ascii="Times New Roman" w:hAnsi="Times New Roman"/>
                <w:color w:val="000000"/>
                <w:sz w:val="24"/>
                <w:szCs w:val="24"/>
              </w:rPr>
              <w:t>2 раздела 6</w:t>
            </w:r>
            <w:r>
              <w:rPr>
                <w:rFonts w:ascii="Times New Roman" w:hAnsi="Times New Roman"/>
                <w:color w:val="000000"/>
                <w:sz w:val="24"/>
                <w:szCs w:val="24"/>
              </w:rPr>
              <w:t xml:space="preserve"> настоящей аукционной документации.</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2</w:t>
            </w:r>
            <w:r w:rsidR="00811118">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.4.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 xml:space="preserve">.5. В случае если победитель аукциона или участник аукциона, заявке которого присвоен </w:t>
            </w:r>
            <w:r w:rsidR="007E1D60">
              <w:rPr>
                <w:rFonts w:ascii="Times New Roman" w:hAnsi="Times New Roman"/>
                <w:color w:val="000000"/>
                <w:sz w:val="24"/>
                <w:szCs w:val="24"/>
              </w:rPr>
              <w:lastRenderedPageBreak/>
              <w:t>второй номер, в срок, предусмотренный аукционной документацией, не представил организатору аукциона подписанный договор, переданный ему в соответствии с пунктом 6</w:t>
            </w:r>
            <w:r>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победитель аукциона или участник аукциона, заявке которого присвоен второй номер, признается уклонившимся от заключения договора.</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которого присвоен второй номер. Организатор аукциона обязан заключить договор с участником аукциона, заявке которого присвоен второй номер, при отказе от заключения договора с победителем аукциона в случаях, предусмотренных пунктом 3</w:t>
            </w:r>
            <w:r>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Организатор аукциона в течение трех рабочих дней с даты подписания протокола оценки и сопоставления заявок передает участнику аукциона, заявке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которого присвоен второй номер, в заявке на участие в аукционе, в проект договора, прилагаемый к аукционной документации. Указанный проект договора подписывается участником аукциона, заявке которого присвоен второй номер, в десятидневный срок и представляется организатору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При этом заключение договора для участника аукциона, заявке которого присвоен второй номер, является обязательным. В случае уклонения участника аукциона, заявке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которого присвоен второй номер, аукцион признается несостоявшимся.</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.7. Договор заключается на условиях, указанных в договоре аренды муницип</w:t>
            </w:r>
            <w:r w:rsidR="004C5F6C">
              <w:rPr>
                <w:rFonts w:ascii="Times New Roman" w:hAnsi="Times New Roman"/>
                <w:color w:val="000000"/>
                <w:sz w:val="24"/>
                <w:szCs w:val="24"/>
              </w:rPr>
              <w:t xml:space="preserve">ального имущества, Приложение </w:t>
            </w:r>
            <w:r w:rsidR="007E1D60" w:rsidRPr="006208D5">
              <w:rPr>
                <w:rFonts w:ascii="Times New Roman" w:hAnsi="Times New Roman"/>
                <w:color w:val="000000"/>
                <w:sz w:val="24"/>
                <w:szCs w:val="24"/>
              </w:rPr>
              <w:t>3</w:t>
            </w:r>
            <w:r w:rsidR="007E1D60">
              <w:rPr>
                <w:rFonts w:ascii="Times New Roman" w:hAnsi="Times New Roman"/>
                <w:color w:val="000000"/>
                <w:sz w:val="24"/>
                <w:szCs w:val="24"/>
              </w:rPr>
              <w:t xml:space="preserve"> к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.8. При заключении и исполнении договора изменение условий договора, указанных в аукционной документации, по соглашению сторон и в одностороннем порядке не допускается.</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277FCD" w:rsidRDefault="007E1D60" w:rsidP="00127969">
            <w:pPr>
              <w:pStyle w:val="a3"/>
              <w:spacing w:before="0"/>
              <w:ind w:firstLine="567"/>
              <w:jc w:val="center"/>
              <w:rPr>
                <w:rFonts w:ascii="Times New Roman" w:hAnsi="Times New Roman"/>
                <w:b/>
                <w:bCs/>
                <w:iCs/>
                <w:sz w:val="24"/>
                <w:szCs w:val="24"/>
              </w:rPr>
            </w:pPr>
            <w:r>
              <w:rPr>
                <w:rFonts w:ascii="Times New Roman" w:hAnsi="Times New Roman"/>
                <w:b/>
                <w:bCs/>
                <w:iCs/>
                <w:sz w:val="24"/>
                <w:szCs w:val="24"/>
              </w:rPr>
              <w:t>15.</w:t>
            </w:r>
            <w:r w:rsidRPr="00277FCD">
              <w:rPr>
                <w:rFonts w:ascii="Times New Roman" w:hAnsi="Times New Roman"/>
                <w:b/>
                <w:bCs/>
                <w:iCs/>
                <w:sz w:val="24"/>
                <w:szCs w:val="24"/>
              </w:rPr>
              <w:t xml:space="preserve"> Последствия признания аукциона несостоявшимся</w:t>
            </w:r>
          </w:p>
          <w:p w:rsidR="007E1D60" w:rsidRPr="00277FCD" w:rsidRDefault="007E1D60" w:rsidP="00127969">
            <w:pPr>
              <w:pStyle w:val="a3"/>
              <w:spacing w:before="0"/>
              <w:ind w:firstLine="567"/>
              <w:jc w:val="center"/>
              <w:rPr>
                <w:rFonts w:ascii="Times New Roman" w:hAnsi="Times New Roman"/>
                <w:sz w:val="24"/>
                <w:szCs w:val="24"/>
              </w:rPr>
            </w:pPr>
          </w:p>
          <w:p w:rsidR="007E1D60" w:rsidRPr="00277FCD" w:rsidRDefault="007E1D60" w:rsidP="00254718">
            <w:pPr>
              <w:pStyle w:val="a3"/>
              <w:spacing w:before="0"/>
              <w:ind w:firstLine="567"/>
              <w:rPr>
                <w:rFonts w:ascii="Times New Roman" w:hAnsi="Times New Roman"/>
                <w:sz w:val="24"/>
                <w:szCs w:val="24"/>
              </w:rPr>
            </w:pPr>
            <w:r>
              <w:rPr>
                <w:rFonts w:ascii="Times New Roman" w:hAnsi="Times New Roman"/>
                <w:sz w:val="24"/>
                <w:szCs w:val="24"/>
              </w:rPr>
              <w:t>15</w:t>
            </w:r>
            <w:r w:rsidRPr="00277FCD">
              <w:rPr>
                <w:rFonts w:ascii="Times New Roman" w:hAnsi="Times New Roman"/>
                <w:sz w:val="24"/>
                <w:szCs w:val="24"/>
              </w:rPr>
              <w:t xml:space="preserve">.1. </w:t>
            </w:r>
            <w:r w:rsidRPr="00C6284E">
              <w:rPr>
                <w:rFonts w:ascii="Times New Roman" w:hAnsi="Times New Roman"/>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заявителя, с лицом, подавшим единственную заявку, в случае, если указанная заявка соответствует требованиям и условиям, предусмотренным </w:t>
            </w:r>
            <w:r w:rsidR="00422E6A">
              <w:rPr>
                <w:rFonts w:ascii="Times New Roman" w:hAnsi="Times New Roman"/>
                <w:sz w:val="24"/>
                <w:szCs w:val="24"/>
              </w:rPr>
              <w:t>аукционной документацией</w:t>
            </w:r>
            <w:r w:rsidRPr="00C6284E">
              <w:rPr>
                <w:rFonts w:ascii="Times New Roman" w:hAnsi="Times New Roman"/>
                <w:sz w:val="24"/>
                <w:szCs w:val="24"/>
              </w:rPr>
              <w:t xml:space="preserve">,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и </w:t>
            </w:r>
            <w:r w:rsidR="00422E6A">
              <w:rPr>
                <w:rFonts w:ascii="Times New Roman" w:hAnsi="Times New Roman"/>
                <w:sz w:val="24"/>
                <w:szCs w:val="24"/>
              </w:rPr>
              <w:t>аукционной документацией</w:t>
            </w:r>
            <w:r w:rsidRPr="00C6284E">
              <w:rPr>
                <w:rFonts w:ascii="Times New Roman" w:hAnsi="Times New Roman"/>
                <w:sz w:val="24"/>
                <w:szCs w:val="24"/>
              </w:rPr>
              <w:t>, но по цене не менее начальной (минимальной) цены договора (лота), указанной в извещении.</w:t>
            </w:r>
          </w:p>
          <w:p w:rsidR="007E1D60" w:rsidRPr="00C6284E" w:rsidRDefault="007E1D60" w:rsidP="00254718">
            <w:pPr>
              <w:pStyle w:val="a3"/>
              <w:spacing w:before="0"/>
              <w:ind w:firstLine="567"/>
              <w:rPr>
                <w:rFonts w:ascii="Times New Roman" w:hAnsi="Times New Roman"/>
                <w:sz w:val="24"/>
                <w:szCs w:val="24"/>
              </w:rPr>
            </w:pPr>
            <w:r>
              <w:rPr>
                <w:rFonts w:ascii="Times New Roman" w:hAnsi="Times New Roman"/>
                <w:sz w:val="24"/>
                <w:szCs w:val="24"/>
              </w:rPr>
              <w:t>15</w:t>
            </w:r>
            <w:r w:rsidRPr="00277FCD">
              <w:rPr>
                <w:rFonts w:ascii="Times New Roman" w:hAnsi="Times New Roman"/>
                <w:sz w:val="24"/>
                <w:szCs w:val="24"/>
              </w:rPr>
              <w:t xml:space="preserve">.2. </w:t>
            </w:r>
            <w:r w:rsidRPr="00C6284E">
              <w:rPr>
                <w:rFonts w:ascii="Times New Roman" w:hAnsi="Times New Roman"/>
                <w:sz w:val="24"/>
                <w:szCs w:val="24"/>
              </w:rPr>
              <w:t>В случае если аукцион признан несостоявшимся по основаниям, не указанным в пункте 15</w:t>
            </w:r>
            <w:r w:rsidR="00422E6A">
              <w:rPr>
                <w:rFonts w:ascii="Times New Roman" w:hAnsi="Times New Roman"/>
                <w:sz w:val="24"/>
                <w:szCs w:val="24"/>
              </w:rPr>
              <w:t>.</w:t>
            </w:r>
            <w:r w:rsidRPr="00C6284E">
              <w:rPr>
                <w:rFonts w:ascii="Times New Roman" w:hAnsi="Times New Roman"/>
                <w:sz w:val="24"/>
                <w:szCs w:val="24"/>
              </w:rPr>
              <w:t>1</w:t>
            </w:r>
            <w:r w:rsidR="00422E6A">
              <w:rPr>
                <w:rFonts w:ascii="Times New Roman" w:hAnsi="Times New Roman"/>
                <w:sz w:val="24"/>
                <w:szCs w:val="24"/>
              </w:rPr>
              <w:t>.</w:t>
            </w:r>
            <w:r w:rsidRPr="00C6284E">
              <w:rPr>
                <w:rFonts w:ascii="Times New Roman" w:hAnsi="Times New Roman"/>
                <w:sz w:val="24"/>
                <w:szCs w:val="24"/>
              </w:rPr>
              <w:t xml:space="preserve">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w:t>
            </w:r>
            <w:r w:rsidR="00422E6A" w:rsidRPr="00C6284E">
              <w:rPr>
                <w:rFonts w:ascii="Times New Roman" w:hAnsi="Times New Roman"/>
                <w:sz w:val="24"/>
                <w:szCs w:val="24"/>
              </w:rPr>
              <w:t>аукциона</w:t>
            </w:r>
            <w:r w:rsidRPr="00C6284E">
              <w:rPr>
                <w:rFonts w:ascii="Times New Roman" w:hAnsi="Times New Roman"/>
                <w:sz w:val="24"/>
                <w:szCs w:val="24"/>
              </w:rPr>
              <w:t xml:space="preserve"> вправе изменить условия аукциона.</w:t>
            </w:r>
          </w:p>
          <w:p w:rsidR="00284745" w:rsidRDefault="00284745" w:rsidP="004216F4">
            <w:pPr>
              <w:pStyle w:val="a3"/>
              <w:spacing w:before="0"/>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16.</w:t>
            </w:r>
            <w:r w:rsidRPr="0087122C">
              <w:rPr>
                <w:rFonts w:ascii="Times New Roman" w:hAnsi="Times New Roman"/>
                <w:b/>
                <w:bCs/>
                <w:iCs/>
                <w:color w:val="000000"/>
                <w:sz w:val="24"/>
                <w:szCs w:val="24"/>
              </w:rPr>
              <w:t xml:space="preserve"> Требования к техническому сост</w:t>
            </w:r>
            <w:r w:rsidR="004C5F6C">
              <w:rPr>
                <w:rFonts w:ascii="Times New Roman" w:hAnsi="Times New Roman"/>
                <w:b/>
                <w:bCs/>
                <w:iCs/>
                <w:color w:val="000000"/>
                <w:sz w:val="24"/>
                <w:szCs w:val="24"/>
              </w:rPr>
              <w:t>оянию муниципального имущества,</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права на которое передаются по договору, которым это имущество должно соответствовать на момент окончания срока договора.</w:t>
            </w:r>
          </w:p>
          <w:p w:rsidR="007E1D60" w:rsidRDefault="007E1D60" w:rsidP="00127969">
            <w:pPr>
              <w:pStyle w:val="a3"/>
              <w:spacing w:before="0"/>
              <w:ind w:firstLine="567"/>
              <w:jc w:val="center"/>
              <w:rPr>
                <w:rFonts w:ascii="Times New Roman" w:hAnsi="Times New Roman"/>
                <w:color w:val="000000"/>
                <w:sz w:val="24"/>
                <w:szCs w:val="24"/>
              </w:rPr>
            </w:pPr>
          </w:p>
          <w:p w:rsidR="00F471AF" w:rsidRPr="00F471AF" w:rsidRDefault="007E1D60" w:rsidP="00F471AF">
            <w:pPr>
              <w:pStyle w:val="a3"/>
              <w:spacing w:before="0"/>
              <w:ind w:firstLine="567"/>
              <w:rPr>
                <w:rFonts w:ascii="Times New Roman" w:hAnsi="Times New Roman"/>
                <w:bCs/>
                <w:iCs/>
                <w:color w:val="000000"/>
                <w:sz w:val="24"/>
                <w:szCs w:val="24"/>
              </w:rPr>
            </w:pPr>
            <w:r>
              <w:rPr>
                <w:rFonts w:ascii="Times New Roman" w:hAnsi="Times New Roman"/>
                <w:bCs/>
                <w:iCs/>
                <w:color w:val="000000"/>
                <w:sz w:val="24"/>
                <w:szCs w:val="24"/>
              </w:rPr>
              <w:t>16</w:t>
            </w:r>
            <w:r w:rsidRPr="007B0CB4">
              <w:rPr>
                <w:rFonts w:ascii="Times New Roman" w:hAnsi="Times New Roman"/>
                <w:bCs/>
                <w:iCs/>
                <w:color w:val="000000"/>
                <w:sz w:val="24"/>
                <w:szCs w:val="24"/>
              </w:rPr>
              <w:t xml:space="preserve">. </w:t>
            </w:r>
            <w:r>
              <w:rPr>
                <w:rFonts w:ascii="Times New Roman" w:hAnsi="Times New Roman"/>
                <w:bCs/>
                <w:iCs/>
                <w:color w:val="000000"/>
                <w:sz w:val="24"/>
                <w:szCs w:val="24"/>
              </w:rPr>
              <w:t>Муниципальное имущество долж</w:t>
            </w:r>
            <w:r w:rsidRPr="007B0CB4">
              <w:rPr>
                <w:rFonts w:ascii="Times New Roman" w:hAnsi="Times New Roman"/>
                <w:bCs/>
                <w:iCs/>
                <w:color w:val="000000"/>
                <w:sz w:val="24"/>
                <w:szCs w:val="24"/>
              </w:rPr>
              <w:t>н</w:t>
            </w:r>
            <w:r>
              <w:rPr>
                <w:rFonts w:ascii="Times New Roman" w:hAnsi="Times New Roman"/>
                <w:bCs/>
                <w:iCs/>
                <w:color w:val="000000"/>
                <w:sz w:val="24"/>
                <w:szCs w:val="24"/>
              </w:rPr>
              <w:t>о</w:t>
            </w:r>
            <w:r w:rsidRPr="007B0CB4">
              <w:rPr>
                <w:rFonts w:ascii="Times New Roman" w:hAnsi="Times New Roman"/>
                <w:bCs/>
                <w:iCs/>
                <w:color w:val="000000"/>
                <w:sz w:val="24"/>
                <w:szCs w:val="24"/>
              </w:rPr>
              <w:t xml:space="preserve"> быть передан</w:t>
            </w:r>
            <w:r w:rsidR="004216F4">
              <w:rPr>
                <w:rFonts w:ascii="Times New Roman" w:hAnsi="Times New Roman"/>
                <w:bCs/>
                <w:iCs/>
                <w:color w:val="000000"/>
                <w:sz w:val="24"/>
                <w:szCs w:val="24"/>
              </w:rPr>
              <w:t>о</w:t>
            </w:r>
            <w:r w:rsidRPr="007B0CB4">
              <w:rPr>
                <w:rFonts w:ascii="Times New Roman" w:hAnsi="Times New Roman"/>
                <w:bCs/>
                <w:iCs/>
                <w:color w:val="000000"/>
                <w:sz w:val="24"/>
                <w:szCs w:val="24"/>
              </w:rPr>
              <w:t xml:space="preserve"> в состоянии</w:t>
            </w:r>
            <w:r>
              <w:rPr>
                <w:rFonts w:ascii="Times New Roman" w:hAnsi="Times New Roman"/>
                <w:bCs/>
                <w:iCs/>
                <w:color w:val="000000"/>
                <w:sz w:val="24"/>
                <w:szCs w:val="24"/>
              </w:rPr>
              <w:t>,</w:t>
            </w:r>
            <w:r w:rsidRPr="007B0CB4">
              <w:rPr>
                <w:rFonts w:ascii="Times New Roman" w:hAnsi="Times New Roman"/>
                <w:bCs/>
                <w:iCs/>
                <w:color w:val="000000"/>
                <w:sz w:val="24"/>
                <w:szCs w:val="24"/>
              </w:rPr>
              <w:t xml:space="preserve"> не ухудшающем его состоя</w:t>
            </w:r>
            <w:r>
              <w:rPr>
                <w:rFonts w:ascii="Times New Roman" w:hAnsi="Times New Roman"/>
                <w:bCs/>
                <w:iCs/>
                <w:color w:val="000000"/>
                <w:sz w:val="24"/>
                <w:szCs w:val="24"/>
              </w:rPr>
              <w:t>ние на дату заключения договора.</w:t>
            </w: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7E1D60" w:rsidRPr="008048A7" w:rsidRDefault="004C5F6C" w:rsidP="00E707BC">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1</w:t>
            </w:r>
          </w:p>
          <w:p w:rsidR="007E1D60" w:rsidRDefault="004C5F6C" w:rsidP="00C6284E">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t>к аукционной документации</w:t>
            </w:r>
          </w:p>
          <w:p w:rsidR="007E1D60" w:rsidRPr="00B53F60" w:rsidRDefault="007E1D60" w:rsidP="00C6284E">
            <w:pPr>
              <w:pStyle w:val="a3"/>
              <w:spacing w:before="0"/>
              <w:jc w:val="right"/>
              <w:rPr>
                <w:rFonts w:ascii="Times New Roman" w:hAnsi="Times New Roman"/>
                <w:color w:val="000000"/>
                <w:sz w:val="24"/>
                <w:szCs w:val="24"/>
              </w:rPr>
            </w:pPr>
          </w:p>
          <w:p w:rsidR="007E1D60" w:rsidRPr="00E707BC" w:rsidRDefault="007E1D60" w:rsidP="00C6284E">
            <w:pPr>
              <w:shd w:val="clear" w:color="auto" w:fill="FFFFFF"/>
              <w:spacing w:line="336" w:lineRule="atLeast"/>
              <w:ind w:left="75" w:right="75"/>
              <w:jc w:val="center"/>
              <w:textAlignment w:val="baseline"/>
              <w:rPr>
                <w:b/>
                <w:bCs/>
                <w:color w:val="000000"/>
              </w:rPr>
            </w:pPr>
            <w:r w:rsidRPr="00E707BC">
              <w:rPr>
                <w:b/>
                <w:bCs/>
                <w:color w:val="000000"/>
              </w:rPr>
              <w:t>ИЗВЕЩЕНИЕ О ПРОВЕДЕНИИ АУКЦИОНА</w:t>
            </w:r>
          </w:p>
          <w:p w:rsidR="00E707BC" w:rsidRPr="00E707BC" w:rsidRDefault="004C5F6C" w:rsidP="00E707BC">
            <w:pPr>
              <w:shd w:val="clear" w:color="auto" w:fill="FFFFFF"/>
              <w:spacing w:line="336" w:lineRule="atLeast"/>
              <w:ind w:left="75" w:right="75"/>
              <w:jc w:val="center"/>
              <w:textAlignment w:val="baseline"/>
              <w:rPr>
                <w:color w:val="000000"/>
              </w:rPr>
            </w:pPr>
            <w:r>
              <w:rPr>
                <w:color w:val="000000"/>
              </w:rPr>
              <w:t>НА ПРАВО ЗАКЛЮЧЕНИЯ ДОГОВОРА</w:t>
            </w:r>
            <w:r w:rsidR="00E707BC" w:rsidRPr="00E707BC">
              <w:rPr>
                <w:color w:val="000000"/>
              </w:rPr>
              <w:t xml:space="preserve"> АРЕНДЫ МУНИЦИПАЛЬНОГО ИМУЩЕСТВА</w:t>
            </w:r>
          </w:p>
          <w:p w:rsidR="007E1D60" w:rsidRDefault="007E1D60" w:rsidP="00C6284E">
            <w:pPr>
              <w:shd w:val="clear" w:color="auto" w:fill="FFFFFF"/>
              <w:spacing w:line="336" w:lineRule="atLeast"/>
              <w:ind w:left="75" w:right="75"/>
              <w:textAlignment w:val="baseline"/>
              <w:rPr>
                <w:b/>
                <w:bCs/>
                <w:color w:val="000000"/>
                <w:sz w:val="28"/>
                <w:szCs w:val="28"/>
              </w:rPr>
            </w:pPr>
          </w:p>
          <w:p w:rsidR="007E1D60" w:rsidRPr="00C70A45" w:rsidRDefault="007E1D60" w:rsidP="00C6284E">
            <w:pPr>
              <w:shd w:val="clear" w:color="auto" w:fill="FFFFFF"/>
              <w:spacing w:line="336" w:lineRule="atLeast"/>
              <w:ind w:left="75" w:right="75"/>
              <w:jc w:val="center"/>
              <w:textAlignment w:val="baseline"/>
              <w:rPr>
                <w:b/>
                <w:bCs/>
                <w:color w:val="000000"/>
              </w:rPr>
            </w:pPr>
            <w:r w:rsidRPr="00B53F60">
              <w:rPr>
                <w:b/>
                <w:bCs/>
                <w:color w:val="000000"/>
              </w:rPr>
              <w:t>Организатор аукциона</w:t>
            </w:r>
          </w:p>
          <w:p w:rsidR="004C5F6C" w:rsidRDefault="004C5F6C" w:rsidP="004C5F6C">
            <w:pPr>
              <w:pStyle w:val="a3"/>
              <w:spacing w:before="0"/>
              <w:ind w:firstLine="567"/>
              <w:rPr>
                <w:rFonts w:ascii="Times New Roman" w:hAnsi="Times New Roman"/>
                <w:color w:val="000000"/>
                <w:sz w:val="24"/>
                <w:szCs w:val="24"/>
              </w:rPr>
            </w:pPr>
            <w:r>
              <w:rPr>
                <w:rFonts w:ascii="Times New Roman" w:hAnsi="Times New Roman"/>
                <w:color w:val="000000"/>
                <w:sz w:val="24"/>
                <w:szCs w:val="24"/>
              </w:rPr>
              <w:t>Администрация Лесновского сельского поселения Новгородского муниципального района Новгородской области.</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color w:val="000000"/>
                <w:sz w:val="24"/>
                <w:szCs w:val="24"/>
              </w:rPr>
              <w:t xml:space="preserve">Адрес: </w:t>
            </w:r>
            <w:r>
              <w:rPr>
                <w:rFonts w:ascii="Times New Roman" w:hAnsi="Times New Roman"/>
                <w:bCs/>
                <w:color w:val="000000"/>
                <w:sz w:val="24"/>
                <w:szCs w:val="24"/>
              </w:rPr>
              <w:t>173509</w:t>
            </w:r>
            <w:r w:rsidRPr="00214A67">
              <w:rPr>
                <w:rFonts w:ascii="Times New Roman" w:hAnsi="Times New Roman"/>
                <w:bCs/>
                <w:color w:val="000000"/>
                <w:sz w:val="24"/>
                <w:szCs w:val="24"/>
              </w:rPr>
              <w:t xml:space="preserve">, </w:t>
            </w:r>
            <w:r>
              <w:rPr>
                <w:rFonts w:ascii="Times New Roman" w:hAnsi="Times New Roman"/>
                <w:bCs/>
                <w:color w:val="000000"/>
                <w:sz w:val="24"/>
                <w:szCs w:val="24"/>
              </w:rPr>
              <w:t>Новгородская</w:t>
            </w:r>
            <w:r w:rsidRPr="00214A67">
              <w:rPr>
                <w:rFonts w:ascii="Times New Roman" w:hAnsi="Times New Roman"/>
                <w:bCs/>
                <w:color w:val="000000"/>
                <w:sz w:val="24"/>
                <w:szCs w:val="24"/>
              </w:rPr>
              <w:t xml:space="preserve"> област</w:t>
            </w:r>
            <w:r>
              <w:rPr>
                <w:rFonts w:ascii="Times New Roman" w:hAnsi="Times New Roman"/>
                <w:bCs/>
                <w:color w:val="000000"/>
                <w:sz w:val="24"/>
                <w:szCs w:val="24"/>
              </w:rPr>
              <w:t>ь, Новгородский район, д. Лесная. Пл. Мира, д. 1.</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bCs/>
                <w:color w:val="000000"/>
                <w:sz w:val="24"/>
                <w:szCs w:val="24"/>
              </w:rPr>
              <w:t>Телефон</w:t>
            </w:r>
            <w:r w:rsidRPr="00214A67">
              <w:rPr>
                <w:rFonts w:ascii="Times New Roman" w:hAnsi="Times New Roman"/>
                <w:bCs/>
                <w:color w:val="000000"/>
                <w:sz w:val="24"/>
                <w:szCs w:val="24"/>
              </w:rPr>
              <w:t xml:space="preserve"> </w:t>
            </w:r>
            <w:r>
              <w:rPr>
                <w:rFonts w:ascii="Times New Roman" w:hAnsi="Times New Roman"/>
                <w:bCs/>
                <w:color w:val="000000"/>
                <w:sz w:val="24"/>
                <w:szCs w:val="24"/>
              </w:rPr>
              <w:t>8 (8162) 748-625, 748-576, 748-631.</w:t>
            </w:r>
          </w:p>
          <w:p w:rsidR="004C5F6C" w:rsidRDefault="004C5F6C" w:rsidP="004C5F6C">
            <w:pPr>
              <w:pStyle w:val="a3"/>
              <w:spacing w:before="0"/>
              <w:ind w:firstLine="567"/>
              <w:rPr>
                <w:rFonts w:ascii="Times New Roman" w:hAnsi="Times New Roman"/>
                <w:color w:val="000000"/>
                <w:sz w:val="24"/>
                <w:szCs w:val="24"/>
              </w:rPr>
            </w:pPr>
            <w:r w:rsidRPr="00942922">
              <w:rPr>
                <w:rFonts w:ascii="Times New Roman" w:hAnsi="Times New Roman"/>
                <w:bCs/>
                <w:color w:val="000000"/>
                <w:sz w:val="24"/>
                <w:szCs w:val="24"/>
              </w:rPr>
              <w:t xml:space="preserve">E-mail: </w:t>
            </w:r>
            <w:r w:rsidRPr="000D6C69">
              <w:rPr>
                <w:rFonts w:ascii="Times New Roman" w:hAnsi="Times New Roman"/>
                <w:color w:val="000000"/>
                <w:sz w:val="24"/>
                <w:szCs w:val="24"/>
                <w:shd w:val="clear" w:color="auto" w:fill="FFFFFF"/>
              </w:rPr>
              <w:t>lesnoepos@mail.ru</w:t>
            </w:r>
          </w:p>
          <w:p w:rsidR="007E1D60" w:rsidRPr="00B53F60" w:rsidRDefault="007E1D60" w:rsidP="00C6284E">
            <w:pPr>
              <w:shd w:val="clear" w:color="auto" w:fill="FFFFFF"/>
              <w:spacing w:line="336" w:lineRule="atLeast"/>
              <w:ind w:left="75" w:right="75"/>
              <w:jc w:val="center"/>
              <w:textAlignment w:val="baseline"/>
              <w:rPr>
                <w:color w:val="000000"/>
              </w:rPr>
            </w:pPr>
            <w:r w:rsidRPr="00B53F60">
              <w:rPr>
                <w:b/>
                <w:bCs/>
                <w:color w:val="000000"/>
              </w:rPr>
              <w:t>Предмет аукциона</w:t>
            </w:r>
          </w:p>
          <w:p w:rsidR="004C5F6C" w:rsidRPr="0010776B" w:rsidRDefault="004C5F6C" w:rsidP="004C5F6C">
            <w:pPr>
              <w:ind w:firstLine="567"/>
              <w:jc w:val="both"/>
              <w:rPr>
                <w:color w:val="000000"/>
              </w:rPr>
            </w:pPr>
            <w:r w:rsidRPr="0010776B">
              <w:rPr>
                <w:b/>
                <w:bCs/>
                <w:color w:val="000000"/>
              </w:rPr>
              <w:t>Лот №1</w:t>
            </w:r>
          </w:p>
          <w:p w:rsidR="00844148" w:rsidRDefault="00844148" w:rsidP="00844148">
            <w:pPr>
              <w:ind w:firstLine="708"/>
              <w:jc w:val="both"/>
              <w:rPr>
                <w:bCs/>
                <w:color w:val="000000"/>
              </w:rPr>
            </w:pPr>
            <w:r w:rsidRPr="0010776B">
              <w:rPr>
                <w:bCs/>
                <w:color w:val="000000"/>
                <w:u w:val="single"/>
              </w:rPr>
              <w:t>Адрес объекта</w:t>
            </w:r>
            <w:r w:rsidRPr="0010776B">
              <w:rPr>
                <w:bCs/>
                <w:color w:val="000000"/>
              </w:rPr>
              <w:t>:</w:t>
            </w:r>
            <w:r w:rsidRPr="0010776B">
              <w:rPr>
                <w:color w:val="000000"/>
              </w:rPr>
              <w:t xml:space="preserve"> </w:t>
            </w:r>
            <w:r>
              <w:rPr>
                <w:bCs/>
                <w:color w:val="000000"/>
              </w:rPr>
              <w:t>173509</w:t>
            </w:r>
            <w:r w:rsidRPr="00214A67">
              <w:rPr>
                <w:bCs/>
                <w:color w:val="000000"/>
              </w:rPr>
              <w:t xml:space="preserve">, </w:t>
            </w:r>
            <w:r>
              <w:rPr>
                <w:bCs/>
                <w:color w:val="000000"/>
              </w:rPr>
              <w:t>Новгородская</w:t>
            </w:r>
            <w:r w:rsidRPr="00214A67">
              <w:rPr>
                <w:bCs/>
                <w:color w:val="000000"/>
              </w:rPr>
              <w:t xml:space="preserve"> област</w:t>
            </w:r>
            <w:r>
              <w:rPr>
                <w:bCs/>
                <w:color w:val="000000"/>
              </w:rPr>
              <w:t>ь, Новгородский район, д. Лесная. Пл. Мира, д. 1.</w:t>
            </w:r>
          </w:p>
          <w:p w:rsidR="00844148" w:rsidRPr="0010776B" w:rsidRDefault="00844148" w:rsidP="00844148">
            <w:pPr>
              <w:ind w:firstLine="708"/>
              <w:jc w:val="both"/>
              <w:rPr>
                <w:color w:val="000000"/>
              </w:rPr>
            </w:pPr>
            <w:r w:rsidRPr="0010776B">
              <w:rPr>
                <w:color w:val="000000"/>
                <w:u w:val="single"/>
              </w:rPr>
              <w:t>Наименование объекта</w:t>
            </w:r>
            <w:r w:rsidRPr="0010776B">
              <w:rPr>
                <w:color w:val="000000"/>
              </w:rPr>
              <w:t xml:space="preserve">: </w:t>
            </w:r>
            <w:r>
              <w:rPr>
                <w:color w:val="000000"/>
              </w:rPr>
              <w:t>встроенное нежилое помещение в здании общественного центра</w:t>
            </w:r>
          </w:p>
          <w:p w:rsidR="00844148" w:rsidRDefault="00844148" w:rsidP="00844148">
            <w:pPr>
              <w:ind w:firstLine="708"/>
              <w:jc w:val="both"/>
              <w:rPr>
                <w:bCs/>
                <w:color w:val="000000"/>
              </w:rPr>
            </w:pPr>
            <w:r>
              <w:rPr>
                <w:bCs/>
                <w:color w:val="000000"/>
                <w:u w:val="single"/>
              </w:rPr>
              <w:t>Н</w:t>
            </w:r>
            <w:r w:rsidRPr="0010776B">
              <w:rPr>
                <w:bCs/>
                <w:color w:val="000000"/>
                <w:u w:val="single"/>
              </w:rPr>
              <w:t>азначение объекта</w:t>
            </w:r>
            <w:r w:rsidRPr="0010776B">
              <w:rPr>
                <w:bCs/>
                <w:color w:val="000000"/>
              </w:rPr>
              <w:t xml:space="preserve">: </w:t>
            </w:r>
            <w:r>
              <w:rPr>
                <w:bCs/>
                <w:color w:val="000000"/>
              </w:rPr>
              <w:t>нежилое помещение общей площадью 17,95 м</w:t>
            </w:r>
            <w:r>
              <w:rPr>
                <w:bCs/>
                <w:color w:val="000000"/>
                <w:vertAlign w:val="superscript"/>
              </w:rPr>
              <w:t>2</w:t>
            </w:r>
            <w:r>
              <w:rPr>
                <w:bCs/>
                <w:color w:val="000000"/>
              </w:rPr>
              <w:t>, которое включает в себя:</w:t>
            </w:r>
          </w:p>
          <w:p w:rsidR="00844148" w:rsidRDefault="00844148" w:rsidP="00844148">
            <w:pPr>
              <w:ind w:firstLine="708"/>
              <w:jc w:val="both"/>
              <w:rPr>
                <w:bCs/>
                <w:color w:val="000000"/>
              </w:rPr>
            </w:pPr>
            <w:r>
              <w:rPr>
                <w:bCs/>
                <w:color w:val="000000"/>
              </w:rPr>
              <w:t>1. Помещение № 22 (согласно экспликации к поэтажному плану технического паспорта – кабинет) площадью 11,9 м</w:t>
            </w:r>
            <w:r>
              <w:rPr>
                <w:bCs/>
                <w:color w:val="000000"/>
                <w:vertAlign w:val="superscript"/>
              </w:rPr>
              <w:t>2</w:t>
            </w:r>
            <w:r>
              <w:rPr>
                <w:bCs/>
                <w:color w:val="000000"/>
              </w:rPr>
              <w:t>;</w:t>
            </w:r>
          </w:p>
          <w:p w:rsidR="00844148" w:rsidRDefault="00844148" w:rsidP="00844148">
            <w:pPr>
              <w:ind w:firstLine="708"/>
              <w:jc w:val="both"/>
              <w:rPr>
                <w:bCs/>
                <w:color w:val="000000"/>
              </w:rPr>
            </w:pPr>
            <w:r>
              <w:rPr>
                <w:bCs/>
                <w:color w:val="000000"/>
              </w:rPr>
              <w:t>2. 1/2 часть помещения № 23 (согласно экспликации к поэтажному плану технического паспорта – коридор) площадью 3,05 м</w:t>
            </w:r>
            <w:r>
              <w:rPr>
                <w:bCs/>
                <w:color w:val="000000"/>
                <w:vertAlign w:val="superscript"/>
              </w:rPr>
              <w:t>2</w:t>
            </w:r>
            <w:r>
              <w:rPr>
                <w:bCs/>
                <w:color w:val="000000"/>
              </w:rPr>
              <w:t>;</w:t>
            </w:r>
          </w:p>
          <w:p w:rsidR="00844148" w:rsidRDefault="00844148" w:rsidP="00844148">
            <w:pPr>
              <w:ind w:firstLine="708"/>
              <w:jc w:val="both"/>
              <w:rPr>
                <w:bCs/>
                <w:color w:val="000000"/>
              </w:rPr>
            </w:pPr>
            <w:r>
              <w:rPr>
                <w:bCs/>
                <w:color w:val="000000"/>
              </w:rPr>
              <w:t>3. 1/3 часть помещения № 29 (согласно экспликации к поэтажному плану технического паспорта – коридор) площадью 3 м</w:t>
            </w:r>
            <w:r>
              <w:rPr>
                <w:bCs/>
                <w:color w:val="000000"/>
                <w:vertAlign w:val="superscript"/>
              </w:rPr>
              <w:t>2</w:t>
            </w:r>
            <w:r>
              <w:rPr>
                <w:bCs/>
                <w:color w:val="000000"/>
              </w:rPr>
              <w:t>.</w:t>
            </w:r>
          </w:p>
          <w:p w:rsidR="00844148" w:rsidRPr="007C12BA" w:rsidRDefault="00844148" w:rsidP="00844148">
            <w:pPr>
              <w:ind w:firstLine="708"/>
              <w:jc w:val="both"/>
              <w:rPr>
                <w:bCs/>
                <w:color w:val="000000"/>
              </w:rPr>
            </w:pPr>
          </w:p>
          <w:p w:rsidR="00844148" w:rsidRPr="0010776B" w:rsidRDefault="00844148" w:rsidP="00844148">
            <w:pPr>
              <w:ind w:firstLine="708"/>
              <w:jc w:val="both"/>
              <w:rPr>
                <w:color w:val="000000"/>
              </w:rPr>
            </w:pPr>
            <w:r w:rsidRPr="0010776B">
              <w:rPr>
                <w:bCs/>
                <w:color w:val="000000"/>
                <w:u w:val="single"/>
              </w:rPr>
              <w:t xml:space="preserve">Кадастровый </w:t>
            </w:r>
            <w:r>
              <w:rPr>
                <w:bCs/>
                <w:color w:val="000000"/>
                <w:u w:val="single"/>
              </w:rPr>
              <w:t xml:space="preserve">(или условный) </w:t>
            </w:r>
            <w:r w:rsidRPr="0010776B">
              <w:rPr>
                <w:bCs/>
                <w:color w:val="000000"/>
                <w:u w:val="single"/>
              </w:rPr>
              <w:t>номер</w:t>
            </w:r>
            <w:r>
              <w:rPr>
                <w:bCs/>
                <w:color w:val="000000"/>
              </w:rPr>
              <w:t>: 53-53-10/032/2012-375.</w:t>
            </w:r>
          </w:p>
          <w:p w:rsidR="00844148" w:rsidRDefault="00844148" w:rsidP="00844148">
            <w:pPr>
              <w:ind w:firstLine="708"/>
              <w:jc w:val="both"/>
              <w:rPr>
                <w:b/>
                <w:bCs/>
                <w:color w:val="000000"/>
              </w:rPr>
            </w:pPr>
            <w:r w:rsidRPr="0010776B">
              <w:rPr>
                <w:bCs/>
                <w:color w:val="000000"/>
                <w:u w:val="single"/>
              </w:rPr>
              <w:t>Техническая характеристика объекта</w:t>
            </w:r>
            <w:r w:rsidRPr="0010776B">
              <w:rPr>
                <w:b/>
                <w:bCs/>
                <w:color w:val="000000"/>
              </w:rPr>
              <w:t>:</w:t>
            </w:r>
          </w:p>
          <w:p w:rsidR="00844148" w:rsidRPr="007C12BA" w:rsidRDefault="00844148" w:rsidP="00844148">
            <w:pPr>
              <w:ind w:firstLine="708"/>
              <w:jc w:val="both"/>
              <w:rPr>
                <w:bCs/>
                <w:color w:val="000000"/>
              </w:rPr>
            </w:pPr>
            <w:r w:rsidRPr="007C12BA">
              <w:rPr>
                <w:bCs/>
                <w:color w:val="000000"/>
              </w:rPr>
              <w:t xml:space="preserve"> - встроенное </w:t>
            </w:r>
            <w:r w:rsidRPr="007C12BA">
              <w:rPr>
                <w:color w:val="000000"/>
              </w:rPr>
              <w:t>нежилое</w:t>
            </w:r>
            <w:r>
              <w:rPr>
                <w:color w:val="000000"/>
              </w:rPr>
              <w:t xml:space="preserve"> помещение,</w:t>
            </w:r>
            <w:r w:rsidRPr="0010776B">
              <w:rPr>
                <w:bCs/>
                <w:color w:val="000000"/>
              </w:rPr>
              <w:t xml:space="preserve"> </w:t>
            </w:r>
            <w:r>
              <w:rPr>
                <w:color w:val="000000"/>
              </w:rPr>
              <w:t>расположенное на 1 этаже</w:t>
            </w:r>
            <w:r w:rsidRPr="0010776B">
              <w:rPr>
                <w:bCs/>
                <w:color w:val="000000"/>
              </w:rPr>
              <w:t xml:space="preserve"> </w:t>
            </w:r>
            <w:r>
              <w:rPr>
                <w:bCs/>
                <w:color w:val="000000"/>
              </w:rPr>
              <w:t xml:space="preserve">здания общественного общей </w:t>
            </w:r>
            <w:r w:rsidRPr="0010776B">
              <w:rPr>
                <w:bCs/>
                <w:color w:val="000000"/>
              </w:rPr>
              <w:t xml:space="preserve">площадью </w:t>
            </w:r>
            <w:r>
              <w:rPr>
                <w:bCs/>
                <w:color w:val="000000"/>
              </w:rPr>
              <w:t>17,95 м</w:t>
            </w:r>
            <w:r>
              <w:rPr>
                <w:bCs/>
                <w:color w:val="000000"/>
                <w:vertAlign w:val="superscript"/>
              </w:rPr>
              <w:t>2</w:t>
            </w:r>
            <w:r>
              <w:rPr>
                <w:bCs/>
                <w:color w:val="000000"/>
              </w:rPr>
              <w:t>:</w:t>
            </w:r>
          </w:p>
          <w:p w:rsidR="00844148" w:rsidRDefault="00844148" w:rsidP="00844148">
            <w:pPr>
              <w:ind w:firstLine="708"/>
              <w:jc w:val="both"/>
              <w:rPr>
                <w:color w:val="000000"/>
              </w:rPr>
            </w:pPr>
            <w:r>
              <w:rPr>
                <w:bCs/>
                <w:color w:val="000000"/>
              </w:rPr>
              <w:t>1. Помещение № 22 (кабинет) площадью 11,9</w:t>
            </w:r>
            <w:r w:rsidRPr="0010776B">
              <w:rPr>
                <w:bCs/>
                <w:color w:val="000000"/>
              </w:rPr>
              <w:t xml:space="preserve"> кв.м.</w:t>
            </w:r>
            <w:r w:rsidRPr="0010776B">
              <w:rPr>
                <w:color w:val="000000"/>
              </w:rPr>
              <w:t xml:space="preserve">, </w:t>
            </w:r>
            <w:r>
              <w:rPr>
                <w:color w:val="000000"/>
              </w:rPr>
              <w:t>проемы - деревянные</w:t>
            </w:r>
            <w:r w:rsidRPr="0010776B">
              <w:rPr>
                <w:color w:val="000000"/>
              </w:rPr>
              <w:t xml:space="preserve">, </w:t>
            </w:r>
            <w:r>
              <w:rPr>
                <w:color w:val="000000"/>
              </w:rPr>
              <w:t>отделка – удовлетворительная, стены – обои, потолки – окраска, полы – линолеум, оборудование – радиаторы, светильники.</w:t>
            </w:r>
            <w:r w:rsidRPr="0010776B">
              <w:rPr>
                <w:color w:val="000000"/>
              </w:rPr>
              <w:t xml:space="preserve"> Техническое состояние удовлетворительное, при</w:t>
            </w:r>
            <w:r>
              <w:rPr>
                <w:color w:val="000000"/>
              </w:rPr>
              <w:t>годное к эксплуатации, не требует капитального ремонта</w:t>
            </w:r>
            <w:r w:rsidRPr="0010776B">
              <w:rPr>
                <w:color w:val="000000"/>
              </w:rPr>
              <w:t>.</w:t>
            </w:r>
            <w:r>
              <w:rPr>
                <w:color w:val="000000"/>
              </w:rPr>
              <w:t xml:space="preserve"> Требуется косметический ремонт;</w:t>
            </w:r>
          </w:p>
          <w:p w:rsidR="00844148" w:rsidRDefault="00844148" w:rsidP="00844148">
            <w:pPr>
              <w:ind w:firstLine="708"/>
              <w:jc w:val="both"/>
              <w:rPr>
                <w:bCs/>
                <w:color w:val="000000"/>
              </w:rPr>
            </w:pPr>
            <w:r>
              <w:rPr>
                <w:color w:val="000000"/>
              </w:rPr>
              <w:t xml:space="preserve">2. </w:t>
            </w:r>
            <w:r>
              <w:rPr>
                <w:bCs/>
                <w:color w:val="000000"/>
              </w:rPr>
              <w:t>1/2 часть помещения № 23 (коридор) площадью 3,05 м</w:t>
            </w:r>
            <w:r>
              <w:rPr>
                <w:bCs/>
                <w:color w:val="000000"/>
                <w:vertAlign w:val="superscript"/>
              </w:rPr>
              <w:t>2</w:t>
            </w:r>
            <w:r>
              <w:rPr>
                <w:bCs/>
                <w:color w:val="000000"/>
              </w:rPr>
              <w:t xml:space="preserve">. Стены – окраска, </w:t>
            </w:r>
            <w:r>
              <w:rPr>
                <w:color w:val="000000"/>
              </w:rPr>
              <w:t>полы – линолеум</w:t>
            </w:r>
            <w:r>
              <w:rPr>
                <w:bCs/>
                <w:color w:val="000000"/>
              </w:rPr>
              <w:t>. Техническое состояние – удовлетворительное.</w:t>
            </w:r>
          </w:p>
          <w:p w:rsidR="00844148" w:rsidRDefault="00844148" w:rsidP="00844148">
            <w:pPr>
              <w:ind w:firstLine="708"/>
              <w:jc w:val="both"/>
              <w:rPr>
                <w:bCs/>
                <w:color w:val="000000"/>
              </w:rPr>
            </w:pPr>
            <w:r>
              <w:rPr>
                <w:bCs/>
                <w:color w:val="000000"/>
              </w:rPr>
              <w:t>3. 1/3 часть помещения № 29 (коридор) площадью 3 м</w:t>
            </w:r>
            <w:r>
              <w:rPr>
                <w:bCs/>
                <w:color w:val="000000"/>
                <w:vertAlign w:val="superscript"/>
              </w:rPr>
              <w:t>2</w:t>
            </w:r>
            <w:r>
              <w:rPr>
                <w:bCs/>
                <w:color w:val="000000"/>
              </w:rPr>
              <w:t xml:space="preserve">. Стены – окраска, </w:t>
            </w:r>
            <w:r>
              <w:rPr>
                <w:color w:val="000000"/>
              </w:rPr>
              <w:t>полы – линолеум</w:t>
            </w:r>
            <w:r>
              <w:rPr>
                <w:bCs/>
                <w:color w:val="000000"/>
              </w:rPr>
              <w:t>. Техническое состояние – удовлетворительное.</w:t>
            </w:r>
          </w:p>
          <w:p w:rsidR="00844148" w:rsidRPr="00381052" w:rsidRDefault="00844148" w:rsidP="00844148">
            <w:pPr>
              <w:ind w:firstLine="708"/>
              <w:jc w:val="both"/>
              <w:rPr>
                <w:bCs/>
                <w:color w:val="000000"/>
              </w:rPr>
            </w:pPr>
          </w:p>
          <w:p w:rsidR="00844148" w:rsidRDefault="00844148" w:rsidP="00844148">
            <w:pPr>
              <w:ind w:firstLine="708"/>
              <w:jc w:val="both"/>
              <w:rPr>
                <w:color w:val="000000"/>
              </w:rPr>
            </w:pPr>
            <w:r w:rsidRPr="00284745">
              <w:rPr>
                <w:color w:val="000000"/>
              </w:rPr>
              <w:t>Цель использования:</w:t>
            </w:r>
            <w:r>
              <w:rPr>
                <w:color w:val="000000"/>
              </w:rPr>
              <w:t xml:space="preserve"> у</w:t>
            </w:r>
            <w:r w:rsidRPr="00B35675">
              <w:rPr>
                <w:color w:val="000000"/>
              </w:rPr>
              <w:t>ниверсальн</w:t>
            </w:r>
            <w:r>
              <w:rPr>
                <w:color w:val="000000"/>
              </w:rPr>
              <w:t>ые</w:t>
            </w:r>
            <w:r w:rsidRPr="00B35675">
              <w:rPr>
                <w:color w:val="000000"/>
              </w:rPr>
              <w:t xml:space="preserve"> </w:t>
            </w:r>
            <w:r>
              <w:rPr>
                <w:color w:val="000000"/>
              </w:rPr>
              <w:t>виды деятельности,</w:t>
            </w:r>
            <w:r w:rsidRPr="00284745">
              <w:rPr>
                <w:color w:val="000000"/>
              </w:rPr>
              <w:t xml:space="preserve"> </w:t>
            </w:r>
            <w:r>
              <w:rPr>
                <w:color w:val="000000"/>
              </w:rPr>
              <w:t xml:space="preserve">включающие в себя - </w:t>
            </w:r>
            <w:r w:rsidRPr="00B35675">
              <w:rPr>
                <w:color w:val="000000"/>
              </w:rPr>
              <w:t xml:space="preserve">офис, торговлю, </w:t>
            </w:r>
            <w:r>
              <w:rPr>
                <w:color w:val="000000"/>
              </w:rPr>
              <w:t>объекты общественного питания</w:t>
            </w:r>
            <w:r w:rsidRPr="00B35675">
              <w:rPr>
                <w:color w:val="000000"/>
              </w:rPr>
              <w:t>, меди</w:t>
            </w:r>
            <w:r>
              <w:rPr>
                <w:color w:val="000000"/>
              </w:rPr>
              <w:t xml:space="preserve">цинские услуги, коммунально - бытовые услуги, культурно - досуговые услуги </w:t>
            </w:r>
            <w:r w:rsidRPr="00B35675">
              <w:rPr>
                <w:color w:val="000000"/>
              </w:rPr>
              <w:t>и др.)</w:t>
            </w:r>
            <w:r>
              <w:rPr>
                <w:color w:val="000000"/>
              </w:rPr>
              <w:t>.</w:t>
            </w:r>
          </w:p>
          <w:p w:rsidR="00844148" w:rsidRDefault="00844148" w:rsidP="00844148">
            <w:pPr>
              <w:ind w:firstLine="708"/>
              <w:jc w:val="both"/>
              <w:rPr>
                <w:color w:val="000000"/>
              </w:rPr>
            </w:pPr>
          </w:p>
          <w:p w:rsidR="00844148" w:rsidRPr="00615448" w:rsidRDefault="00844148" w:rsidP="00844148">
            <w:pPr>
              <w:jc w:val="both"/>
            </w:pPr>
            <w:r w:rsidRPr="00943581">
              <w:rPr>
                <w:b/>
                <w:u w:val="single"/>
              </w:rPr>
              <w:t xml:space="preserve">Начальная (минимальная) цена арендной платы </w:t>
            </w:r>
            <w:r w:rsidRPr="00943581">
              <w:t>Начальная (минимальная) цена годовой арендной платы составляет</w:t>
            </w:r>
            <w:r w:rsidRPr="00943581">
              <w:rPr>
                <w:color w:val="FF0000"/>
              </w:rPr>
              <w:t xml:space="preserve"> </w:t>
            </w:r>
            <w:r>
              <w:rPr>
                <w:b/>
                <w:u w:val="single"/>
              </w:rPr>
              <w:t>11 219</w:t>
            </w:r>
            <w:r w:rsidRPr="00943581">
              <w:rPr>
                <w:b/>
                <w:bCs/>
                <w:u w:val="single"/>
              </w:rPr>
              <w:t xml:space="preserve"> </w:t>
            </w:r>
            <w:r w:rsidRPr="00943581">
              <w:rPr>
                <w:bCs/>
                <w:u w:val="single"/>
              </w:rPr>
              <w:t>(</w:t>
            </w:r>
            <w:r>
              <w:rPr>
                <w:bCs/>
                <w:u w:val="single"/>
              </w:rPr>
              <w:t xml:space="preserve">одиннадцать тысяч двести девятнадцать) </w:t>
            </w:r>
            <w:r w:rsidRPr="00615448">
              <w:rPr>
                <w:bCs/>
              </w:rPr>
              <w:t xml:space="preserve">рублей </w:t>
            </w:r>
            <w:r w:rsidRPr="00615448">
              <w:t>в год без учета НДС.</w:t>
            </w:r>
          </w:p>
          <w:p w:rsidR="00844148" w:rsidRPr="0010776B" w:rsidRDefault="00844148" w:rsidP="00844148">
            <w:pPr>
              <w:jc w:val="both"/>
            </w:pPr>
            <w:r w:rsidRPr="00943581">
              <w:rPr>
                <w:b/>
                <w:u w:val="single"/>
              </w:rPr>
              <w:t>Шаг аукциона</w:t>
            </w:r>
            <w:r>
              <w:rPr>
                <w:u w:val="single"/>
              </w:rPr>
              <w:t xml:space="preserve"> 560,95</w:t>
            </w:r>
            <w:r w:rsidRPr="00943581">
              <w:rPr>
                <w:b/>
                <w:u w:val="single"/>
              </w:rPr>
              <w:t xml:space="preserve"> </w:t>
            </w:r>
            <w:r w:rsidRPr="00943581">
              <w:rPr>
                <w:u w:val="single"/>
              </w:rPr>
              <w:t>(</w:t>
            </w:r>
            <w:r>
              <w:rPr>
                <w:u w:val="single"/>
              </w:rPr>
              <w:t xml:space="preserve">пятьсот шестьдесят) </w:t>
            </w:r>
            <w:r>
              <w:t>рублей 95 копеек</w:t>
            </w:r>
            <w:r w:rsidRPr="00943581">
              <w:t xml:space="preserve"> (5,0 % от начальной цены договора).</w:t>
            </w:r>
          </w:p>
          <w:p w:rsidR="007E1D60" w:rsidRDefault="007E1D60" w:rsidP="00C6284E">
            <w:pPr>
              <w:ind w:firstLine="567"/>
              <w:jc w:val="both"/>
              <w:rPr>
                <w:color w:val="000000"/>
              </w:rPr>
            </w:pPr>
            <w:r w:rsidRPr="00B53F60">
              <w:rPr>
                <w:color w:val="000000"/>
              </w:rPr>
              <w:t>Срок действия</w:t>
            </w:r>
            <w:r w:rsidR="004C5F6C">
              <w:rPr>
                <w:color w:val="000000"/>
              </w:rPr>
              <w:t xml:space="preserve"> договора</w:t>
            </w:r>
            <w:r w:rsidR="002350F5">
              <w:rPr>
                <w:color w:val="000000"/>
              </w:rPr>
              <w:t xml:space="preserve"> аренды по Лот</w:t>
            </w:r>
            <w:r w:rsidR="004C5F6C">
              <w:rPr>
                <w:color w:val="000000"/>
              </w:rPr>
              <w:t>у</w:t>
            </w:r>
            <w:r w:rsidR="002350F5">
              <w:rPr>
                <w:color w:val="000000"/>
              </w:rPr>
              <w:t xml:space="preserve"> № 1</w:t>
            </w:r>
            <w:r w:rsidRPr="00B53F60">
              <w:rPr>
                <w:color w:val="000000"/>
              </w:rPr>
              <w:t xml:space="preserve"> составляет 5 (пять) лет</w:t>
            </w:r>
            <w:r>
              <w:rPr>
                <w:color w:val="000000"/>
              </w:rPr>
              <w:t xml:space="preserve"> с даты государственной регистрации договора</w:t>
            </w:r>
            <w:r w:rsidRPr="00B53F60">
              <w:rPr>
                <w:color w:val="000000"/>
              </w:rPr>
              <w:t>.</w:t>
            </w:r>
          </w:p>
          <w:p w:rsidR="007E1D60" w:rsidRDefault="007E1D60" w:rsidP="00C6284E">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Внесение задатков по </w:t>
            </w:r>
            <w:r w:rsidR="004C5F6C">
              <w:rPr>
                <w:rFonts w:ascii="Times New Roman" w:hAnsi="Times New Roman"/>
                <w:color w:val="000000"/>
                <w:sz w:val="24"/>
                <w:szCs w:val="24"/>
              </w:rPr>
              <w:t xml:space="preserve">Лоту </w:t>
            </w:r>
            <w:r>
              <w:rPr>
                <w:rFonts w:ascii="Times New Roman" w:hAnsi="Times New Roman"/>
                <w:color w:val="000000"/>
                <w:sz w:val="24"/>
                <w:szCs w:val="24"/>
              </w:rPr>
              <w:t>не требуется.</w:t>
            </w:r>
          </w:p>
          <w:p w:rsidR="00844148" w:rsidRDefault="00844148" w:rsidP="00C6284E">
            <w:pPr>
              <w:pStyle w:val="a3"/>
              <w:spacing w:before="0"/>
              <w:ind w:firstLine="567"/>
              <w:rPr>
                <w:rFonts w:ascii="Times New Roman" w:hAnsi="Times New Roman"/>
                <w:color w:val="000000"/>
                <w:sz w:val="24"/>
                <w:szCs w:val="24"/>
              </w:rPr>
            </w:pPr>
          </w:p>
          <w:p w:rsidR="00844148" w:rsidRDefault="00844148" w:rsidP="00C6284E">
            <w:pPr>
              <w:pStyle w:val="a3"/>
              <w:spacing w:before="0"/>
              <w:ind w:firstLine="567"/>
              <w:rPr>
                <w:rFonts w:ascii="Times New Roman" w:hAnsi="Times New Roman"/>
                <w:color w:val="000000"/>
                <w:sz w:val="24"/>
                <w:szCs w:val="24"/>
              </w:rPr>
            </w:pPr>
          </w:p>
          <w:p w:rsidR="007E1D60" w:rsidRPr="002C54F0" w:rsidRDefault="007E1D60" w:rsidP="00C6284E">
            <w:pPr>
              <w:pStyle w:val="a3"/>
              <w:spacing w:before="0"/>
              <w:rPr>
                <w:rFonts w:ascii="Times New Roman" w:hAnsi="Times New Roman"/>
                <w:color w:val="000000"/>
                <w:sz w:val="24"/>
                <w:szCs w:val="24"/>
              </w:rPr>
            </w:pPr>
          </w:p>
          <w:p w:rsidR="007E1D60" w:rsidRDefault="007E1D60" w:rsidP="00C6284E">
            <w:pPr>
              <w:shd w:val="clear" w:color="auto" w:fill="FFFFFF"/>
              <w:spacing w:line="336" w:lineRule="atLeast"/>
              <w:ind w:left="75" w:right="75"/>
              <w:jc w:val="center"/>
              <w:textAlignment w:val="baseline"/>
              <w:rPr>
                <w:b/>
                <w:bCs/>
                <w:color w:val="000000"/>
              </w:rPr>
            </w:pPr>
            <w:r w:rsidRPr="00B53F60">
              <w:rPr>
                <w:b/>
                <w:bCs/>
                <w:color w:val="000000"/>
              </w:rPr>
              <w:lastRenderedPageBreak/>
              <w:t>Информация об аукционе</w:t>
            </w:r>
          </w:p>
          <w:p w:rsidR="007E1D60" w:rsidRPr="00B53F60" w:rsidRDefault="007E1D60" w:rsidP="00100BF3">
            <w:pPr>
              <w:shd w:val="clear" w:color="auto" w:fill="FFFFFF"/>
              <w:ind w:left="75" w:right="75"/>
              <w:jc w:val="center"/>
              <w:textAlignment w:val="baseline"/>
              <w:rPr>
                <w:color w:val="000000"/>
              </w:rPr>
            </w:pPr>
          </w:p>
          <w:p w:rsidR="007E1D60" w:rsidRPr="004C5F6C" w:rsidRDefault="007E1D60" w:rsidP="00100BF3">
            <w:pPr>
              <w:shd w:val="clear" w:color="auto" w:fill="FFFFFF"/>
              <w:ind w:left="75" w:right="75" w:firstLine="492"/>
              <w:jc w:val="both"/>
              <w:textAlignment w:val="baseline"/>
              <w:rPr>
                <w:color w:val="000000"/>
              </w:rPr>
            </w:pPr>
            <w:r w:rsidRPr="00B53F60">
              <w:rPr>
                <w:color w:val="000000"/>
              </w:rPr>
              <w:t xml:space="preserve">Требования к заявителям, порядок подачи заявок и процедура проведения аукциона </w:t>
            </w:r>
            <w:r w:rsidRPr="004C5F6C">
              <w:rPr>
                <w:color w:val="000000"/>
              </w:rPr>
              <w:t xml:space="preserve">установлены </w:t>
            </w:r>
            <w:r w:rsidR="008101F3" w:rsidRPr="004C5F6C">
              <w:rPr>
                <w:color w:val="000000"/>
              </w:rPr>
              <w:t>аукционной документацией</w:t>
            </w:r>
            <w:r w:rsidRPr="004C5F6C">
              <w:rPr>
                <w:color w:val="000000"/>
              </w:rPr>
              <w:t>.</w:t>
            </w:r>
          </w:p>
          <w:p w:rsidR="007E1D60" w:rsidRPr="004C5F6C" w:rsidRDefault="00E707BC" w:rsidP="00100BF3">
            <w:pPr>
              <w:shd w:val="clear" w:color="auto" w:fill="FFFFFF"/>
              <w:ind w:left="75" w:right="75" w:firstLine="492"/>
              <w:jc w:val="both"/>
              <w:textAlignment w:val="baseline"/>
              <w:rPr>
                <w:color w:val="000000"/>
              </w:rPr>
            </w:pPr>
            <w:r w:rsidRPr="004C5F6C">
              <w:rPr>
                <w:color w:val="000000"/>
              </w:rPr>
              <w:t xml:space="preserve">Официальный сайт для размещения информации о проведении торгов в информационно-телекоммуникационной </w:t>
            </w:r>
            <w:r w:rsidR="007E1D60" w:rsidRPr="004C5F6C">
              <w:rPr>
                <w:color w:val="000000"/>
              </w:rPr>
              <w:t xml:space="preserve">сети «Интернет», на котором размещена </w:t>
            </w:r>
            <w:r w:rsidR="008101F3" w:rsidRPr="004C5F6C">
              <w:rPr>
                <w:color w:val="000000"/>
              </w:rPr>
              <w:t>аукционная документация</w:t>
            </w:r>
            <w:r w:rsidR="007E1D60" w:rsidRPr="004C5F6C">
              <w:rPr>
                <w:color w:val="000000"/>
              </w:rPr>
              <w:t>: http://www.torgi.gov.ru</w:t>
            </w:r>
            <w:r w:rsidR="004C5F6C" w:rsidRPr="004C5F6C">
              <w:rPr>
                <w:color w:val="000000"/>
              </w:rPr>
              <w:t>.</w:t>
            </w:r>
          </w:p>
          <w:p w:rsidR="00844148" w:rsidRDefault="007E1D60" w:rsidP="00100BF3">
            <w:pPr>
              <w:shd w:val="clear" w:color="auto" w:fill="FFFFFF"/>
              <w:ind w:left="75" w:right="75" w:firstLine="492"/>
              <w:jc w:val="both"/>
              <w:textAlignment w:val="baseline"/>
              <w:rPr>
                <w:color w:val="000000"/>
              </w:rPr>
            </w:pPr>
            <w:r w:rsidRPr="004C5F6C">
              <w:rPr>
                <w:color w:val="000000"/>
              </w:rPr>
              <w:t xml:space="preserve">Осмотр </w:t>
            </w:r>
            <w:r w:rsidR="008101F3" w:rsidRPr="004C5F6C">
              <w:rPr>
                <w:color w:val="000000"/>
              </w:rPr>
              <w:t>муниципального имущества</w:t>
            </w:r>
            <w:r w:rsidRPr="004C5F6C">
              <w:rPr>
                <w:color w:val="000000"/>
              </w:rPr>
              <w:t>, права на котор</w:t>
            </w:r>
            <w:r w:rsidR="008101F3" w:rsidRPr="004C5F6C">
              <w:rPr>
                <w:color w:val="000000"/>
              </w:rPr>
              <w:t>ое</w:t>
            </w:r>
            <w:r w:rsidRPr="004C5F6C">
              <w:rPr>
                <w:color w:val="000000"/>
              </w:rPr>
              <w:t xml:space="preserve"> передаются по договору, установлены </w:t>
            </w:r>
            <w:r w:rsidR="008101F3" w:rsidRPr="004C5F6C">
              <w:rPr>
                <w:color w:val="000000"/>
              </w:rPr>
              <w:t>аукционной документацией</w:t>
            </w:r>
            <w:r w:rsidR="00E707BC" w:rsidRPr="004C5F6C">
              <w:rPr>
                <w:color w:val="000000"/>
              </w:rPr>
              <w:t>.</w:t>
            </w:r>
            <w:r w:rsidR="008101F3" w:rsidRPr="004C5F6C">
              <w:rPr>
                <w:color w:val="000000"/>
              </w:rPr>
              <w:t xml:space="preserve"> </w:t>
            </w:r>
            <w:r w:rsidR="00E707BC" w:rsidRPr="004C5F6C">
              <w:rPr>
                <w:color w:val="000000"/>
              </w:rPr>
              <w:t>К</w:t>
            </w:r>
            <w:r w:rsidRPr="004C5F6C">
              <w:rPr>
                <w:color w:val="000000"/>
              </w:rPr>
              <w:t>онтактн</w:t>
            </w:r>
            <w:r w:rsidR="00844148">
              <w:rPr>
                <w:color w:val="000000"/>
              </w:rPr>
              <w:t>ые</w:t>
            </w:r>
            <w:r w:rsidRPr="004C5F6C">
              <w:rPr>
                <w:color w:val="000000"/>
              </w:rPr>
              <w:t xml:space="preserve"> лиц</w:t>
            </w:r>
            <w:r w:rsidR="00844148">
              <w:rPr>
                <w:color w:val="000000"/>
              </w:rPr>
              <w:t>а</w:t>
            </w:r>
            <w:r w:rsidRPr="004C5F6C">
              <w:rPr>
                <w:color w:val="000000"/>
              </w:rPr>
              <w:t>:</w:t>
            </w:r>
          </w:p>
          <w:p w:rsidR="007E1D60" w:rsidRDefault="00844148" w:rsidP="00100BF3">
            <w:pPr>
              <w:shd w:val="clear" w:color="auto" w:fill="FFFFFF"/>
              <w:ind w:left="75" w:right="75" w:firstLine="492"/>
              <w:jc w:val="both"/>
              <w:textAlignment w:val="baseline"/>
              <w:rPr>
                <w:color w:val="000000"/>
              </w:rPr>
            </w:pPr>
            <w:r>
              <w:rPr>
                <w:color w:val="000000"/>
              </w:rPr>
              <w:t xml:space="preserve"> - заместитель Главы Администрации Лесновского сельского</w:t>
            </w:r>
            <w:r w:rsidR="007E1D60" w:rsidRPr="007B01A2">
              <w:rPr>
                <w:color w:val="000000"/>
              </w:rPr>
              <w:t xml:space="preserve"> поселения </w:t>
            </w:r>
            <w:r>
              <w:rPr>
                <w:color w:val="000000"/>
              </w:rPr>
              <w:t>–</w:t>
            </w:r>
            <w:r w:rsidR="007E1D60" w:rsidRPr="007B01A2">
              <w:rPr>
                <w:color w:val="000000"/>
              </w:rPr>
              <w:t xml:space="preserve"> </w:t>
            </w:r>
            <w:r>
              <w:rPr>
                <w:color w:val="000000"/>
              </w:rPr>
              <w:t>Усова Светлана Анатольевна, т.8 (8162) 748-576;</w:t>
            </w:r>
          </w:p>
          <w:p w:rsidR="00844148" w:rsidRDefault="00844148" w:rsidP="00844148">
            <w:pPr>
              <w:shd w:val="clear" w:color="auto" w:fill="FFFFFF"/>
              <w:ind w:left="75" w:right="75" w:firstLine="492"/>
              <w:jc w:val="both"/>
              <w:textAlignment w:val="baseline"/>
              <w:rPr>
                <w:color w:val="000000"/>
              </w:rPr>
            </w:pPr>
            <w:r>
              <w:rPr>
                <w:color w:val="000000"/>
              </w:rPr>
              <w:t xml:space="preserve"> - ведущий служащий Администрации Лесновского сельского поселения – Кривонос Артем Сергеевич, т.8 (8162) 748-625;</w:t>
            </w:r>
          </w:p>
          <w:p w:rsidR="004C5F6C" w:rsidRPr="007B01A2" w:rsidRDefault="007E1D60" w:rsidP="004C5F6C">
            <w:pPr>
              <w:pStyle w:val="a3"/>
              <w:spacing w:before="0"/>
              <w:ind w:firstLine="567"/>
              <w:rPr>
                <w:rFonts w:ascii="Times New Roman" w:hAnsi="Times New Roman"/>
                <w:bCs/>
                <w:color w:val="000000"/>
                <w:sz w:val="24"/>
                <w:szCs w:val="24"/>
              </w:rPr>
            </w:pPr>
            <w:r w:rsidRPr="007B01A2">
              <w:rPr>
                <w:rFonts w:ascii="Times New Roman" w:hAnsi="Times New Roman"/>
                <w:color w:val="000000"/>
                <w:sz w:val="24"/>
                <w:szCs w:val="24"/>
              </w:rPr>
              <w:t>Заявки принимаются с 09 час. 00 мин «</w:t>
            </w:r>
            <w:r w:rsidR="0061320F">
              <w:rPr>
                <w:rFonts w:ascii="Times New Roman" w:hAnsi="Times New Roman"/>
                <w:color w:val="000000"/>
                <w:sz w:val="24"/>
                <w:szCs w:val="24"/>
              </w:rPr>
              <w:t>26</w:t>
            </w:r>
            <w:r w:rsidRPr="007B01A2">
              <w:rPr>
                <w:rFonts w:ascii="Times New Roman" w:hAnsi="Times New Roman"/>
                <w:color w:val="000000"/>
                <w:sz w:val="24"/>
                <w:szCs w:val="24"/>
              </w:rPr>
              <w:t xml:space="preserve">» </w:t>
            </w:r>
            <w:r w:rsidR="0061320F">
              <w:rPr>
                <w:rFonts w:ascii="Times New Roman" w:hAnsi="Times New Roman"/>
                <w:color w:val="000000"/>
                <w:sz w:val="24"/>
                <w:szCs w:val="24"/>
              </w:rPr>
              <w:t>марта</w:t>
            </w:r>
            <w:r w:rsidR="004C5F6C" w:rsidRPr="007B01A2">
              <w:rPr>
                <w:rFonts w:ascii="Times New Roman" w:hAnsi="Times New Roman"/>
                <w:color w:val="000000"/>
                <w:sz w:val="24"/>
                <w:szCs w:val="24"/>
              </w:rPr>
              <w:t xml:space="preserve"> 2018</w:t>
            </w:r>
            <w:r w:rsidRPr="007B01A2">
              <w:rPr>
                <w:rFonts w:ascii="Times New Roman" w:hAnsi="Times New Roman"/>
                <w:color w:val="000000"/>
                <w:sz w:val="24"/>
                <w:szCs w:val="24"/>
              </w:rPr>
              <w:t xml:space="preserve"> года (время местное)</w:t>
            </w:r>
            <w:r w:rsidR="004C5F6C" w:rsidRPr="007B01A2">
              <w:rPr>
                <w:rFonts w:ascii="Times New Roman" w:hAnsi="Times New Roman"/>
                <w:color w:val="000000"/>
                <w:sz w:val="24"/>
                <w:szCs w:val="24"/>
              </w:rPr>
              <w:t>, обед с 13 час. 0</w:t>
            </w:r>
            <w:r w:rsidR="008101F3" w:rsidRPr="007B01A2">
              <w:rPr>
                <w:rFonts w:ascii="Times New Roman" w:hAnsi="Times New Roman"/>
                <w:color w:val="000000"/>
                <w:sz w:val="24"/>
                <w:szCs w:val="24"/>
              </w:rPr>
              <w:t>0 мин. до 14 часов 00 минут</w:t>
            </w:r>
            <w:r w:rsidRPr="007B01A2">
              <w:rPr>
                <w:rFonts w:ascii="Times New Roman" w:hAnsi="Times New Roman"/>
                <w:color w:val="000000"/>
                <w:sz w:val="24"/>
                <w:szCs w:val="24"/>
              </w:rPr>
              <w:t xml:space="preserve"> 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7E1D60" w:rsidRPr="007B01A2" w:rsidRDefault="007E1D60" w:rsidP="00100BF3">
            <w:pPr>
              <w:shd w:val="clear" w:color="auto" w:fill="FFFFFF"/>
              <w:ind w:left="75" w:right="75" w:firstLine="492"/>
              <w:jc w:val="both"/>
              <w:textAlignment w:val="baseline"/>
              <w:rPr>
                <w:color w:val="000000"/>
              </w:rPr>
            </w:pPr>
            <w:r w:rsidRPr="007B01A2">
              <w:rPr>
                <w:color w:val="000000"/>
              </w:rPr>
              <w:t xml:space="preserve">Срок окончания подачи заявок </w:t>
            </w:r>
            <w:r w:rsidR="00E707BC" w:rsidRPr="007B01A2">
              <w:rPr>
                <w:color w:val="000000"/>
              </w:rPr>
              <w:t xml:space="preserve">до </w:t>
            </w:r>
            <w:r w:rsidR="002350F5" w:rsidRPr="007B01A2">
              <w:rPr>
                <w:color w:val="000000"/>
              </w:rPr>
              <w:t>09</w:t>
            </w:r>
            <w:r w:rsidR="00E707BC" w:rsidRPr="007B01A2">
              <w:rPr>
                <w:color w:val="000000"/>
              </w:rPr>
              <w:t xml:space="preserve"> час. 00 мин. </w:t>
            </w:r>
            <w:r w:rsidRPr="007B01A2">
              <w:rPr>
                <w:color w:val="000000"/>
              </w:rPr>
              <w:t>«</w:t>
            </w:r>
            <w:r w:rsidR="0061320F">
              <w:rPr>
                <w:color w:val="000000"/>
              </w:rPr>
              <w:t>26</w:t>
            </w:r>
            <w:r w:rsidRPr="007B01A2">
              <w:rPr>
                <w:color w:val="000000"/>
              </w:rPr>
              <w:t xml:space="preserve">» </w:t>
            </w:r>
            <w:r w:rsidR="0061320F">
              <w:rPr>
                <w:color w:val="000000"/>
              </w:rPr>
              <w:t>апреля</w:t>
            </w:r>
            <w:r w:rsidR="004C5F6C" w:rsidRPr="007B01A2">
              <w:rPr>
                <w:color w:val="000000"/>
              </w:rPr>
              <w:t xml:space="preserve"> 2018</w:t>
            </w:r>
            <w:r w:rsidR="00AA7749">
              <w:rPr>
                <w:color w:val="000000"/>
              </w:rPr>
              <w:t xml:space="preserve"> года.</w:t>
            </w:r>
          </w:p>
          <w:p w:rsidR="004C5F6C" w:rsidRPr="007B01A2" w:rsidRDefault="007E1D60" w:rsidP="004C5F6C">
            <w:pPr>
              <w:pStyle w:val="a3"/>
              <w:spacing w:before="0"/>
              <w:ind w:firstLine="567"/>
              <w:rPr>
                <w:rFonts w:ascii="Times New Roman" w:hAnsi="Times New Roman"/>
                <w:bCs/>
                <w:color w:val="000000"/>
                <w:sz w:val="24"/>
                <w:szCs w:val="24"/>
              </w:rPr>
            </w:pPr>
            <w:r w:rsidRPr="007B01A2">
              <w:rPr>
                <w:rFonts w:ascii="Times New Roman" w:hAnsi="Times New Roman"/>
                <w:color w:val="000000"/>
                <w:sz w:val="24"/>
                <w:szCs w:val="24"/>
              </w:rPr>
              <w:t xml:space="preserve">Заявки </w:t>
            </w:r>
            <w:r w:rsidR="00844148">
              <w:rPr>
                <w:rFonts w:ascii="Times New Roman" w:hAnsi="Times New Roman"/>
                <w:color w:val="000000"/>
                <w:sz w:val="24"/>
                <w:szCs w:val="24"/>
              </w:rPr>
              <w:t>рассматриваются «</w:t>
            </w:r>
            <w:r w:rsidR="0061320F">
              <w:rPr>
                <w:rFonts w:ascii="Times New Roman" w:hAnsi="Times New Roman"/>
                <w:color w:val="000000"/>
                <w:sz w:val="24"/>
                <w:szCs w:val="24"/>
              </w:rPr>
              <w:t>26</w:t>
            </w:r>
            <w:r w:rsidRPr="007B01A2">
              <w:rPr>
                <w:rFonts w:ascii="Times New Roman" w:hAnsi="Times New Roman"/>
                <w:color w:val="000000"/>
                <w:sz w:val="24"/>
                <w:szCs w:val="24"/>
              </w:rPr>
              <w:t xml:space="preserve">» </w:t>
            </w:r>
            <w:r w:rsidR="0061320F">
              <w:rPr>
                <w:rFonts w:ascii="Times New Roman" w:hAnsi="Times New Roman"/>
                <w:color w:val="000000"/>
                <w:sz w:val="24"/>
                <w:szCs w:val="24"/>
              </w:rPr>
              <w:t>апреля</w:t>
            </w:r>
            <w:r w:rsidR="004C5F6C" w:rsidRPr="007B01A2">
              <w:rPr>
                <w:rFonts w:ascii="Times New Roman" w:hAnsi="Times New Roman"/>
                <w:color w:val="000000"/>
                <w:sz w:val="24"/>
                <w:szCs w:val="24"/>
              </w:rPr>
              <w:t xml:space="preserve"> 2018</w:t>
            </w:r>
            <w:r w:rsidRPr="007B01A2">
              <w:rPr>
                <w:rFonts w:ascii="Times New Roman" w:hAnsi="Times New Roman"/>
                <w:color w:val="000000"/>
                <w:sz w:val="24"/>
                <w:szCs w:val="24"/>
              </w:rPr>
              <w:t xml:space="preserve"> г. в </w:t>
            </w:r>
            <w:r w:rsidR="002350F5" w:rsidRPr="007B01A2">
              <w:rPr>
                <w:rFonts w:ascii="Times New Roman" w:hAnsi="Times New Roman"/>
                <w:color w:val="000000"/>
                <w:sz w:val="24"/>
                <w:szCs w:val="24"/>
              </w:rPr>
              <w:t>09</w:t>
            </w:r>
            <w:r w:rsidRPr="007B01A2">
              <w:rPr>
                <w:rFonts w:ascii="Times New Roman" w:hAnsi="Times New Roman"/>
                <w:color w:val="000000"/>
                <w:sz w:val="24"/>
                <w:szCs w:val="24"/>
              </w:rPr>
              <w:t xml:space="preserve"> час. </w:t>
            </w:r>
            <w:r w:rsidR="002350F5" w:rsidRPr="007B01A2">
              <w:rPr>
                <w:rFonts w:ascii="Times New Roman" w:hAnsi="Times New Roman"/>
                <w:color w:val="000000"/>
                <w:sz w:val="24"/>
                <w:szCs w:val="24"/>
              </w:rPr>
              <w:t>00</w:t>
            </w:r>
            <w:r w:rsidRPr="007B01A2">
              <w:rPr>
                <w:rFonts w:ascii="Times New Roman" w:hAnsi="Times New Roman"/>
                <w:color w:val="000000"/>
                <w:sz w:val="24"/>
                <w:szCs w:val="24"/>
              </w:rPr>
              <w:t xml:space="preserve"> мин. 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4C5F6C" w:rsidRPr="00464599" w:rsidRDefault="007E1D60" w:rsidP="004C5F6C">
            <w:pPr>
              <w:pStyle w:val="a3"/>
              <w:spacing w:before="0"/>
              <w:ind w:firstLine="567"/>
              <w:rPr>
                <w:rFonts w:ascii="Times New Roman" w:hAnsi="Times New Roman"/>
                <w:bCs/>
                <w:color w:val="000000"/>
                <w:sz w:val="24"/>
                <w:szCs w:val="24"/>
              </w:rPr>
            </w:pPr>
            <w:r w:rsidRPr="00464599">
              <w:rPr>
                <w:rFonts w:ascii="Times New Roman" w:hAnsi="Times New Roman"/>
                <w:color w:val="000000"/>
                <w:sz w:val="24"/>
                <w:szCs w:val="24"/>
              </w:rPr>
              <w:t>Аукцион проводится «</w:t>
            </w:r>
            <w:r w:rsidR="0061320F">
              <w:rPr>
                <w:rFonts w:ascii="Times New Roman" w:hAnsi="Times New Roman"/>
                <w:color w:val="000000"/>
                <w:sz w:val="24"/>
                <w:szCs w:val="24"/>
              </w:rPr>
              <w:t>03</w:t>
            </w:r>
            <w:r w:rsidRPr="00464599">
              <w:rPr>
                <w:rFonts w:ascii="Times New Roman" w:hAnsi="Times New Roman"/>
                <w:color w:val="000000"/>
                <w:sz w:val="24"/>
                <w:szCs w:val="24"/>
              </w:rPr>
              <w:t xml:space="preserve">» </w:t>
            </w:r>
            <w:r w:rsidR="00844148">
              <w:rPr>
                <w:rFonts w:ascii="Times New Roman" w:hAnsi="Times New Roman"/>
                <w:color w:val="000000"/>
                <w:sz w:val="24"/>
                <w:szCs w:val="24"/>
              </w:rPr>
              <w:t>мая</w:t>
            </w:r>
            <w:r w:rsidR="004C5F6C" w:rsidRPr="00464599">
              <w:rPr>
                <w:rFonts w:ascii="Times New Roman" w:hAnsi="Times New Roman"/>
                <w:color w:val="000000"/>
                <w:sz w:val="24"/>
                <w:szCs w:val="24"/>
              </w:rPr>
              <w:t xml:space="preserve"> 2018</w:t>
            </w:r>
            <w:r w:rsidRPr="00464599">
              <w:rPr>
                <w:rFonts w:ascii="Times New Roman" w:hAnsi="Times New Roman"/>
                <w:color w:val="000000"/>
                <w:sz w:val="24"/>
                <w:szCs w:val="24"/>
              </w:rPr>
              <w:t xml:space="preserve"> г. в 10 час. 00 мин. по адресу: </w:t>
            </w:r>
            <w:r w:rsidR="004C5F6C" w:rsidRPr="00464599">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7E1D60" w:rsidRPr="00B53F60" w:rsidRDefault="007E1D60" w:rsidP="00100BF3">
            <w:pPr>
              <w:shd w:val="clear" w:color="auto" w:fill="FFFFFF"/>
              <w:ind w:left="75" w:right="75" w:firstLine="492"/>
              <w:jc w:val="both"/>
              <w:textAlignment w:val="baseline"/>
              <w:rPr>
                <w:color w:val="000000"/>
              </w:rPr>
            </w:pPr>
            <w:r w:rsidRPr="00464599">
              <w:rPr>
                <w:color w:val="000000"/>
              </w:rPr>
              <w:t>Подача заявки производится строго в соответствии</w:t>
            </w:r>
            <w:r w:rsidR="00E707BC" w:rsidRPr="00464599">
              <w:rPr>
                <w:color w:val="000000"/>
              </w:rPr>
              <w:t xml:space="preserve"> с формой заяв</w:t>
            </w:r>
            <w:r w:rsidR="004C5F6C" w:rsidRPr="00464599">
              <w:rPr>
                <w:color w:val="000000"/>
              </w:rPr>
              <w:t>ки (Приложение</w:t>
            </w:r>
            <w:r w:rsidR="00E707BC" w:rsidRPr="00464599">
              <w:rPr>
                <w:color w:val="000000"/>
              </w:rPr>
              <w:t xml:space="preserve"> 2</w:t>
            </w:r>
            <w:r w:rsidRPr="00464599">
              <w:rPr>
                <w:color w:val="000000"/>
              </w:rPr>
              <w:t xml:space="preserve"> к </w:t>
            </w:r>
            <w:r w:rsidR="008101F3" w:rsidRPr="00464599">
              <w:rPr>
                <w:color w:val="000000"/>
              </w:rPr>
              <w:t>аукционной документации</w:t>
            </w:r>
            <w:r w:rsidRPr="00464599">
              <w:rPr>
                <w:color w:val="000000"/>
              </w:rPr>
              <w:t>). Любые</w:t>
            </w:r>
            <w:r w:rsidRPr="00B53F60">
              <w:rPr>
                <w:color w:val="000000"/>
              </w:rPr>
              <w:t xml:space="preserve"> изменения, дополнения, сокращения при оформлении заявки могут явиться основанием для отклонения заявки.</w:t>
            </w:r>
          </w:p>
          <w:p w:rsidR="007E1D60" w:rsidRPr="00B53F60" w:rsidRDefault="007E1D60" w:rsidP="00100BF3">
            <w:pPr>
              <w:shd w:val="clear" w:color="auto" w:fill="FFFFFF"/>
              <w:ind w:left="75" w:right="75" w:firstLine="492"/>
              <w:jc w:val="both"/>
              <w:textAlignment w:val="baseline"/>
              <w:rPr>
                <w:color w:val="000000"/>
              </w:rPr>
            </w:pPr>
            <w:r w:rsidRPr="00B53F60">
              <w:rPr>
                <w:color w:val="000000"/>
              </w:rPr>
              <w:t>Организатор аукциона вправе отказаться от проведения аукциона не позднее чем за пять дней до даты окончания срока подачи заявок.</w:t>
            </w:r>
          </w:p>
          <w:p w:rsidR="007E1D60" w:rsidRPr="00B53F60" w:rsidRDefault="007E1D60" w:rsidP="00100BF3">
            <w:pPr>
              <w:pStyle w:val="a3"/>
              <w:spacing w:before="0"/>
              <w:ind w:firstLine="567"/>
              <w:rPr>
                <w:rFonts w:ascii="Times New Roman" w:hAnsi="Times New Roman"/>
                <w:color w:val="000000"/>
                <w:sz w:val="24"/>
                <w:szCs w:val="24"/>
              </w:rPr>
            </w:pPr>
          </w:p>
          <w:p w:rsidR="007E1D60" w:rsidRDefault="007E1D60" w:rsidP="00100BF3">
            <w:pPr>
              <w:shd w:val="clear" w:color="auto" w:fill="FFFFFF"/>
              <w:ind w:left="75" w:right="75"/>
              <w:jc w:val="center"/>
              <w:textAlignment w:val="baseline"/>
              <w:rPr>
                <w:b/>
                <w:bCs/>
                <w:color w:val="000000"/>
              </w:rPr>
            </w:pPr>
            <w:r w:rsidRPr="00B53F60">
              <w:rPr>
                <w:b/>
                <w:bCs/>
                <w:color w:val="000000"/>
              </w:rPr>
              <w:t>Аукционная документация</w:t>
            </w:r>
          </w:p>
          <w:p w:rsidR="007E1D60" w:rsidRDefault="007E1D60" w:rsidP="00100BF3">
            <w:pPr>
              <w:shd w:val="clear" w:color="auto" w:fill="FFFFFF"/>
              <w:ind w:left="75" w:right="75"/>
              <w:jc w:val="center"/>
              <w:textAlignment w:val="baseline"/>
              <w:rPr>
                <w:color w:val="000000"/>
              </w:rPr>
            </w:pPr>
          </w:p>
          <w:p w:rsidR="007E1D60" w:rsidRPr="004C5F6C" w:rsidRDefault="008101F3" w:rsidP="004C5F6C">
            <w:pPr>
              <w:pStyle w:val="a3"/>
              <w:spacing w:before="0"/>
              <w:ind w:firstLine="567"/>
              <w:rPr>
                <w:rFonts w:ascii="Times New Roman" w:hAnsi="Times New Roman"/>
                <w:bCs/>
                <w:color w:val="000000"/>
                <w:sz w:val="24"/>
                <w:szCs w:val="24"/>
              </w:rPr>
            </w:pPr>
            <w:r w:rsidRPr="004C5F6C">
              <w:rPr>
                <w:rFonts w:ascii="Times New Roman" w:hAnsi="Times New Roman"/>
                <w:color w:val="000000"/>
                <w:sz w:val="24"/>
                <w:szCs w:val="24"/>
              </w:rPr>
              <w:t xml:space="preserve">Аукционная документация </w:t>
            </w:r>
            <w:r w:rsidR="007E1D60" w:rsidRPr="004C5F6C">
              <w:rPr>
                <w:rFonts w:ascii="Times New Roman" w:hAnsi="Times New Roman"/>
                <w:color w:val="000000"/>
                <w:sz w:val="24"/>
                <w:szCs w:val="24"/>
              </w:rPr>
              <w:t xml:space="preserve">предоставляется организатором аукциона любому заинтересованному лицу при предъявлении письменного запроса, в течение двух рабочих дней с даты получения соответствующего заявления по адресу: </w:t>
            </w:r>
            <w:r w:rsidR="004C5F6C" w:rsidRPr="004C5F6C">
              <w:rPr>
                <w:rFonts w:ascii="Times New Roman" w:hAnsi="Times New Roman"/>
                <w:bCs/>
                <w:color w:val="000000"/>
                <w:sz w:val="24"/>
                <w:szCs w:val="24"/>
              </w:rPr>
              <w:t xml:space="preserve">173509, Новгородская область, Новгородский район, д. Лесная. Пл. Мира, д. 1, Администрация </w:t>
            </w:r>
            <w:r w:rsidR="004C5F6C">
              <w:rPr>
                <w:rFonts w:ascii="Times New Roman" w:hAnsi="Times New Roman"/>
                <w:bCs/>
                <w:color w:val="000000"/>
                <w:sz w:val="24"/>
                <w:szCs w:val="24"/>
              </w:rPr>
              <w:t xml:space="preserve">Лесновского сельского поселения </w:t>
            </w:r>
            <w:r w:rsidR="007E1D60" w:rsidRPr="004C5F6C">
              <w:rPr>
                <w:rFonts w:ascii="Times New Roman" w:hAnsi="Times New Roman"/>
                <w:color w:val="000000"/>
                <w:sz w:val="24"/>
                <w:szCs w:val="24"/>
              </w:rPr>
              <w:t xml:space="preserve">(но не ранее даты размещения на официальном сайте торгов извещения). Оплата за предоставление </w:t>
            </w:r>
            <w:r w:rsidRPr="004C5F6C">
              <w:rPr>
                <w:rFonts w:ascii="Times New Roman" w:hAnsi="Times New Roman"/>
                <w:color w:val="000000"/>
                <w:sz w:val="24"/>
                <w:szCs w:val="24"/>
              </w:rPr>
              <w:t xml:space="preserve">аукционной документации </w:t>
            </w:r>
            <w:r w:rsidR="007E1D60" w:rsidRPr="004C5F6C">
              <w:rPr>
                <w:rFonts w:ascii="Times New Roman" w:hAnsi="Times New Roman"/>
                <w:color w:val="000000"/>
                <w:sz w:val="24"/>
                <w:szCs w:val="24"/>
              </w:rPr>
              <w:t>не взимается.</w:t>
            </w:r>
          </w:p>
          <w:p w:rsidR="008101F3" w:rsidRPr="004C5F6C" w:rsidRDefault="008101F3" w:rsidP="00100BF3">
            <w:pPr>
              <w:shd w:val="clear" w:color="auto" w:fill="FFFFFF"/>
              <w:ind w:left="75" w:right="75"/>
              <w:jc w:val="center"/>
              <w:textAlignment w:val="baseline"/>
              <w:rPr>
                <w:b/>
                <w:bCs/>
                <w:color w:val="000000"/>
              </w:rPr>
            </w:pPr>
          </w:p>
          <w:p w:rsidR="007E1D60" w:rsidRDefault="007E1D60" w:rsidP="00100BF3">
            <w:pPr>
              <w:shd w:val="clear" w:color="auto" w:fill="FFFFFF"/>
              <w:ind w:left="75" w:right="75"/>
              <w:jc w:val="center"/>
              <w:textAlignment w:val="baseline"/>
              <w:rPr>
                <w:b/>
                <w:bCs/>
                <w:color w:val="000000"/>
              </w:rPr>
            </w:pPr>
            <w:r w:rsidRPr="00B53F60">
              <w:rPr>
                <w:b/>
                <w:bCs/>
                <w:color w:val="000000"/>
              </w:rPr>
              <w:t>Определение победителя аукциона</w:t>
            </w:r>
          </w:p>
          <w:p w:rsidR="007E1D60" w:rsidRPr="00B53F60" w:rsidRDefault="007E1D60" w:rsidP="00100BF3">
            <w:pPr>
              <w:shd w:val="clear" w:color="auto" w:fill="FFFFFF"/>
              <w:ind w:left="75" w:right="75"/>
              <w:jc w:val="center"/>
              <w:textAlignment w:val="baseline"/>
              <w:rPr>
                <w:color w:val="000000"/>
              </w:rPr>
            </w:pPr>
          </w:p>
          <w:p w:rsidR="007E1D60" w:rsidRPr="003D485C" w:rsidRDefault="007E1D60" w:rsidP="003D485C">
            <w:pPr>
              <w:shd w:val="clear" w:color="auto" w:fill="FFFFFF"/>
              <w:ind w:left="75" w:right="75" w:firstLine="492"/>
              <w:jc w:val="both"/>
              <w:textAlignment w:val="baseline"/>
              <w:rPr>
                <w:color w:val="000000"/>
              </w:rPr>
            </w:pPr>
            <w:r w:rsidRPr="00B53F60">
              <w:rPr>
                <w:color w:val="000000"/>
              </w:rPr>
              <w:t>Победителем аукциона признается лицо, предложившее наиболее высокую цену договора.</w:t>
            </w:r>
          </w:p>
          <w:p w:rsidR="007E1D60" w:rsidRDefault="007E1D60" w:rsidP="00E707BC">
            <w:pPr>
              <w:pStyle w:val="a3"/>
              <w:spacing w:before="0"/>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7E1D60" w:rsidRPr="008048A7" w:rsidRDefault="004C5F6C" w:rsidP="00757AD9">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2</w:t>
            </w:r>
          </w:p>
          <w:p w:rsidR="007E1D60" w:rsidRPr="008048A7" w:rsidRDefault="007E1D60" w:rsidP="00757AD9">
            <w:pPr>
              <w:pStyle w:val="a3"/>
              <w:spacing w:before="0"/>
              <w:jc w:val="right"/>
              <w:rPr>
                <w:rFonts w:ascii="Times New Roman" w:hAnsi="Times New Roman"/>
                <w:color w:val="000000"/>
                <w:sz w:val="24"/>
                <w:szCs w:val="24"/>
              </w:rPr>
            </w:pPr>
            <w:r w:rsidRPr="008048A7">
              <w:rPr>
                <w:rFonts w:ascii="Times New Roman" w:hAnsi="Times New Roman"/>
                <w:bCs/>
                <w:i/>
                <w:iCs/>
                <w:color w:val="000000"/>
                <w:sz w:val="24"/>
                <w:szCs w:val="24"/>
              </w:rPr>
              <w:t>к аукционной документации</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b/>
                <w:bCs/>
                <w:color w:val="000000"/>
                <w:sz w:val="24"/>
                <w:szCs w:val="24"/>
              </w:rPr>
              <w:t>ЗАЯВКА.</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b/>
                <w:bCs/>
                <w:color w:val="000000"/>
                <w:sz w:val="24"/>
                <w:szCs w:val="24"/>
              </w:rPr>
              <w:t>на участие в аукционе.</w:t>
            </w:r>
          </w:p>
          <w:p w:rsidR="007E1D60" w:rsidRPr="000E5624" w:rsidRDefault="007E1D60" w:rsidP="004C5F6C">
            <w:pPr>
              <w:ind w:firstLine="567"/>
              <w:jc w:val="both"/>
              <w:rPr>
                <w:color w:val="000000"/>
              </w:rPr>
            </w:pPr>
            <w:r w:rsidRPr="00DA7B71">
              <w:t xml:space="preserve">Ознакомившись с извещением </w:t>
            </w:r>
            <w:r w:rsidR="002350F5">
              <w:t>от ___________ № ______________</w:t>
            </w:r>
            <w:r w:rsidRPr="00DA7B71">
              <w:t>о проведении аукциона на право заключения договора аренды</w:t>
            </w:r>
            <w:r>
              <w:t xml:space="preserve"> </w:t>
            </w:r>
            <w:r w:rsidR="008101F3">
              <w:t>муниципального имущества</w:t>
            </w:r>
            <w:r w:rsidRPr="00DA7B71">
              <w:t>,</w:t>
            </w:r>
            <w:r w:rsidR="008101F3">
              <w:t xml:space="preserve"> </w:t>
            </w:r>
            <w:r w:rsidRPr="00DA7B71">
              <w:t xml:space="preserve">размещенным на официальном сайте Российской Федерации в </w:t>
            </w:r>
            <w:r w:rsidR="008101F3">
              <w:t xml:space="preserve">информационно-телекоммуникационной </w:t>
            </w:r>
            <w:r w:rsidRPr="00DA7B71">
              <w:t xml:space="preserve">сети Интернет для размещения информации о проведении </w:t>
            </w:r>
            <w:r w:rsidR="008101F3">
              <w:t>торгов</w:t>
            </w:r>
            <w:r w:rsidRPr="00DA7B71">
              <w:t xml:space="preserve">, указанных в частях 1и 3 статьи 17.1 Федерального закона «О защите конкуренции», </w:t>
            </w:r>
            <w:r w:rsidRPr="001B4FD9">
              <w:rPr>
                <w:color w:val="000000"/>
              </w:rPr>
              <w:t xml:space="preserve">- </w:t>
            </w:r>
            <w:hyperlink r:id="rId11" w:history="1">
              <w:r w:rsidRPr="001B4FD9">
                <w:rPr>
                  <w:rStyle w:val="a5"/>
                  <w:color w:val="000000"/>
                  <w:lang w:val="en-US"/>
                </w:rPr>
                <w:t>www</w:t>
              </w:r>
              <w:r w:rsidRPr="001B4FD9">
                <w:rPr>
                  <w:rStyle w:val="a5"/>
                  <w:color w:val="000000"/>
                </w:rPr>
                <w:t>.</w:t>
              </w:r>
              <w:r w:rsidRPr="001B4FD9">
                <w:rPr>
                  <w:rStyle w:val="a5"/>
                  <w:color w:val="000000"/>
                  <w:lang w:val="en-US"/>
                </w:rPr>
                <w:t>torgi</w:t>
              </w:r>
              <w:r w:rsidRPr="001B4FD9">
                <w:rPr>
                  <w:rStyle w:val="a5"/>
                  <w:color w:val="000000"/>
                </w:rPr>
                <w:t>.</w:t>
              </w:r>
              <w:r w:rsidRPr="001B4FD9">
                <w:rPr>
                  <w:rStyle w:val="a5"/>
                  <w:color w:val="000000"/>
                  <w:lang w:val="en-US"/>
                </w:rPr>
                <w:t>gov</w:t>
              </w:r>
              <w:r w:rsidRPr="001B4FD9">
                <w:rPr>
                  <w:rStyle w:val="a5"/>
                  <w:color w:val="000000"/>
                </w:rPr>
                <w:t>.</w:t>
              </w:r>
              <w:r w:rsidRPr="001B4FD9">
                <w:rPr>
                  <w:rStyle w:val="a5"/>
                  <w:color w:val="000000"/>
                  <w:lang w:val="en-US"/>
                </w:rPr>
                <w:t>ru</w:t>
              </w:r>
            </w:hyperlink>
            <w:r w:rsidRPr="00DA7B71">
              <w:t xml:space="preserve"> , </w:t>
            </w:r>
            <w:r w:rsidR="004C5F6C">
              <w:t>а также изучив предмет и объект аукциона</w:t>
            </w:r>
          </w:p>
          <w:p w:rsidR="007E1D60" w:rsidRDefault="007E1D60" w:rsidP="009E6FBE">
            <w:pPr>
              <w:jc w:val="both"/>
            </w:pPr>
            <w:r w:rsidRPr="00087B7F">
              <w:t xml:space="preserve"> </w:t>
            </w:r>
            <w:r>
              <w:t>______________________________________________________________________________</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(для юридического лица</w:t>
            </w:r>
            <w:r w:rsidR="004C5F6C">
              <w:rPr>
                <w:rFonts w:ascii="Times New Roman" w:hAnsi="Times New Roman"/>
                <w:color w:val="000000"/>
                <w:sz w:val="24"/>
                <w:szCs w:val="24"/>
              </w:rPr>
              <w:t xml:space="preserve"> </w:t>
            </w:r>
            <w:r>
              <w:rPr>
                <w:rFonts w:ascii="Times New Roman" w:hAnsi="Times New Roman"/>
                <w:color w:val="000000"/>
                <w:sz w:val="24"/>
                <w:szCs w:val="24"/>
              </w:rPr>
              <w:t xml:space="preserve">- полное наименование предприятия; </w:t>
            </w:r>
          </w:p>
          <w:p w:rsidR="007E1D60" w:rsidRDefault="004C5F6C"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 xml:space="preserve">для физического лица </w:t>
            </w:r>
            <w:r w:rsidR="007E1D60">
              <w:rPr>
                <w:rFonts w:ascii="Times New Roman" w:hAnsi="Times New Roman"/>
                <w:color w:val="000000"/>
                <w:sz w:val="24"/>
                <w:szCs w:val="24"/>
              </w:rPr>
              <w:t>- Ф.И.О.)</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далее – Заявитель, в лице ______________________________________________, действующего на основании ___________________________, просит принять настоящую заявку по выставляемому на аукцион лоту ___, а также комплект документов, предусмотренных аукционной документацией.</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Настоящей заявкой Заявитель подтверждает, что в отношении ___________________________________________________________________________</w:t>
            </w:r>
          </w:p>
          <w:p w:rsidR="007E1D60" w:rsidRDefault="004C5F6C"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 xml:space="preserve">(для юридического лица </w:t>
            </w:r>
            <w:r w:rsidR="007E1D60">
              <w:rPr>
                <w:rFonts w:ascii="Times New Roman" w:hAnsi="Times New Roman"/>
                <w:color w:val="000000"/>
                <w:sz w:val="24"/>
                <w:szCs w:val="24"/>
              </w:rPr>
              <w:t>- п</w:t>
            </w:r>
            <w:r>
              <w:rPr>
                <w:rFonts w:ascii="Times New Roman" w:hAnsi="Times New Roman"/>
                <w:color w:val="000000"/>
                <w:sz w:val="24"/>
                <w:szCs w:val="24"/>
              </w:rPr>
              <w:t>олное наименование предприятия;</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для физиче</w:t>
            </w:r>
            <w:r w:rsidR="004C5F6C">
              <w:rPr>
                <w:rFonts w:ascii="Times New Roman" w:hAnsi="Times New Roman"/>
                <w:color w:val="000000"/>
                <w:sz w:val="24"/>
                <w:szCs w:val="24"/>
              </w:rPr>
              <w:t xml:space="preserve">ского лица </w:t>
            </w:r>
            <w:r>
              <w:rPr>
                <w:rFonts w:ascii="Times New Roman" w:hAnsi="Times New Roman"/>
                <w:color w:val="000000"/>
                <w:sz w:val="24"/>
                <w:szCs w:val="24"/>
              </w:rPr>
              <w:t>- Ф.И.О.)</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 xml:space="preserve">не проводится процедура ликвидации, банкротства, </w:t>
            </w:r>
            <w:r w:rsidR="004C5F6C">
              <w:rPr>
                <w:rFonts w:ascii="Times New Roman" w:hAnsi="Times New Roman"/>
                <w:color w:val="000000"/>
                <w:sz w:val="24"/>
                <w:szCs w:val="24"/>
              </w:rPr>
              <w:t>деятельность не приостановлена.</w:t>
            </w:r>
          </w:p>
          <w:p w:rsidR="003B2FC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Подавая настоящую заявку на участие в аукционе на право заключения договора аренды</w:t>
            </w:r>
            <w:r w:rsidR="008101F3">
              <w:rPr>
                <w:rFonts w:ascii="Times New Roman" w:hAnsi="Times New Roman"/>
                <w:color w:val="000000"/>
                <w:sz w:val="24"/>
                <w:szCs w:val="24"/>
              </w:rPr>
              <w:t xml:space="preserve"> </w:t>
            </w:r>
            <w:r w:rsidR="008101F3" w:rsidRPr="008101F3">
              <w:rPr>
                <w:rFonts w:ascii="Times New Roman" w:hAnsi="Times New Roman"/>
                <w:color w:val="000000"/>
                <w:sz w:val="24"/>
                <w:szCs w:val="24"/>
              </w:rPr>
              <w:t>муниципального имущества</w:t>
            </w:r>
            <w:r>
              <w:rPr>
                <w:rFonts w:ascii="Times New Roman" w:hAnsi="Times New Roman"/>
                <w:color w:val="000000"/>
                <w:sz w:val="24"/>
                <w:szCs w:val="24"/>
              </w:rPr>
              <w:t xml:space="preserve">, Заявитель обязуется соблюдать условия проведения аукциона, содержащиеся </w:t>
            </w:r>
            <w:r w:rsidR="003B2FC0">
              <w:rPr>
                <w:rFonts w:ascii="Times New Roman" w:hAnsi="Times New Roman"/>
                <w:color w:val="000000"/>
                <w:sz w:val="24"/>
                <w:szCs w:val="24"/>
              </w:rPr>
              <w:t>в аукционной документации</w:t>
            </w:r>
            <w:r>
              <w:rPr>
                <w:rFonts w:ascii="Times New Roman" w:hAnsi="Times New Roman"/>
                <w:color w:val="000000"/>
                <w:sz w:val="24"/>
                <w:szCs w:val="24"/>
              </w:rPr>
              <w:t xml:space="preserve">, </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Заявитель ознакомлен и полностью согласен с условиями договора аренды</w:t>
            </w:r>
            <w:r w:rsidR="003B2FC0">
              <w:t xml:space="preserve"> </w:t>
            </w:r>
            <w:r w:rsidR="003B2FC0" w:rsidRPr="003B2FC0">
              <w:rPr>
                <w:rFonts w:ascii="Times New Roman" w:hAnsi="Times New Roman"/>
                <w:color w:val="000000"/>
                <w:sz w:val="24"/>
                <w:szCs w:val="24"/>
              </w:rPr>
              <w:t>муниципального имущества</w:t>
            </w:r>
            <w:r>
              <w:rPr>
                <w:rFonts w:ascii="Times New Roman" w:hAnsi="Times New Roman"/>
                <w:color w:val="000000"/>
                <w:sz w:val="24"/>
                <w:szCs w:val="24"/>
              </w:rPr>
              <w:t>.</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В случае признания победителем аукциона Заявитель обязуется:</w:t>
            </w:r>
          </w:p>
          <w:p w:rsidR="007E1D60" w:rsidRDefault="004C5F6C" w:rsidP="00757AD9">
            <w:pPr>
              <w:pStyle w:val="a3"/>
              <w:spacing w:before="0"/>
              <w:rPr>
                <w:rFonts w:ascii="Times New Roman" w:hAnsi="Times New Roman"/>
                <w:color w:val="000000"/>
                <w:sz w:val="24"/>
                <w:szCs w:val="24"/>
              </w:rPr>
            </w:pPr>
            <w:r>
              <w:rPr>
                <w:rFonts w:ascii="Times New Roman" w:hAnsi="Times New Roman"/>
                <w:color w:val="000000"/>
                <w:sz w:val="24"/>
                <w:szCs w:val="24"/>
              </w:rPr>
              <w:t>-</w:t>
            </w:r>
            <w:r w:rsidR="007E1D60">
              <w:rPr>
                <w:rFonts w:ascii="Times New Roman" w:hAnsi="Times New Roman"/>
                <w:color w:val="000000"/>
                <w:sz w:val="24"/>
                <w:szCs w:val="24"/>
              </w:rPr>
              <w:t xml:space="preserve"> заключить в установленный аукционной документацией срок договор аренды</w:t>
            </w:r>
            <w:r w:rsidR="003B2FC0">
              <w:rPr>
                <w:rFonts w:ascii="Times New Roman" w:hAnsi="Times New Roman"/>
                <w:color w:val="000000"/>
                <w:sz w:val="24"/>
                <w:szCs w:val="24"/>
              </w:rPr>
              <w:t xml:space="preserve"> </w:t>
            </w:r>
            <w:r w:rsidR="003B2FC0" w:rsidRPr="003B2FC0">
              <w:rPr>
                <w:rFonts w:ascii="Times New Roman" w:hAnsi="Times New Roman"/>
                <w:color w:val="000000"/>
                <w:sz w:val="24"/>
                <w:szCs w:val="24"/>
              </w:rPr>
              <w:t>муниципального имущества</w:t>
            </w:r>
            <w:r w:rsidR="007E1D60">
              <w:rPr>
                <w:rFonts w:ascii="Times New Roman" w:hAnsi="Times New Roman"/>
                <w:color w:val="000000"/>
                <w:sz w:val="24"/>
                <w:szCs w:val="24"/>
              </w:rPr>
              <w:t>;</w:t>
            </w:r>
          </w:p>
          <w:p w:rsidR="007E1D60" w:rsidRDefault="004C5F6C" w:rsidP="00757AD9">
            <w:pPr>
              <w:pStyle w:val="a3"/>
              <w:spacing w:before="0"/>
              <w:rPr>
                <w:rFonts w:ascii="Times New Roman" w:hAnsi="Times New Roman"/>
                <w:color w:val="000000"/>
                <w:sz w:val="24"/>
                <w:szCs w:val="24"/>
              </w:rPr>
            </w:pPr>
            <w:r>
              <w:rPr>
                <w:rFonts w:ascii="Times New Roman" w:hAnsi="Times New Roman"/>
                <w:color w:val="000000"/>
                <w:sz w:val="24"/>
                <w:szCs w:val="24"/>
              </w:rPr>
              <w:t>-</w:t>
            </w:r>
            <w:r w:rsidR="007E1D60">
              <w:rPr>
                <w:rFonts w:ascii="Times New Roman" w:hAnsi="Times New Roman"/>
                <w:color w:val="000000"/>
                <w:sz w:val="24"/>
                <w:szCs w:val="24"/>
              </w:rPr>
              <w:t>оплачивать платежи в размере, в порядке и в сроки, установленные подписанным договором аренды</w:t>
            </w:r>
            <w:r w:rsidR="003B2FC0">
              <w:rPr>
                <w:rFonts w:ascii="Times New Roman" w:hAnsi="Times New Roman"/>
                <w:color w:val="000000"/>
                <w:sz w:val="24"/>
                <w:szCs w:val="24"/>
              </w:rPr>
              <w:t xml:space="preserve"> </w:t>
            </w:r>
            <w:r w:rsidR="003B2FC0" w:rsidRPr="003B2FC0">
              <w:rPr>
                <w:rFonts w:ascii="Times New Roman" w:hAnsi="Times New Roman"/>
                <w:color w:val="000000"/>
                <w:sz w:val="24"/>
                <w:szCs w:val="24"/>
              </w:rPr>
              <w:t>муниципального имущества</w:t>
            </w:r>
            <w:r w:rsidR="007E1D60">
              <w:rPr>
                <w:rFonts w:ascii="Times New Roman" w:hAnsi="Times New Roman"/>
                <w:color w:val="000000"/>
                <w:sz w:val="24"/>
                <w:szCs w:val="24"/>
              </w:rPr>
              <w:t>.</w:t>
            </w:r>
          </w:p>
          <w:p w:rsidR="007E1D60" w:rsidRDefault="00BE4891"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Адрес </w:t>
            </w:r>
            <w:r w:rsidR="007E1D60">
              <w:rPr>
                <w:rFonts w:ascii="Times New Roman" w:hAnsi="Times New Roman"/>
                <w:color w:val="000000"/>
                <w:sz w:val="24"/>
                <w:szCs w:val="24"/>
              </w:rPr>
              <w:t>и банковские реквизиты Заявителя:</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w:t>
            </w:r>
            <w:r w:rsidR="003B2FC0">
              <w:rPr>
                <w:rFonts w:ascii="Times New Roman" w:hAnsi="Times New Roman"/>
                <w:color w:val="000000"/>
                <w:sz w:val="24"/>
                <w:szCs w:val="24"/>
              </w:rPr>
              <w:t>______________________________</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w:t>
            </w:r>
            <w:r w:rsidR="003B2FC0">
              <w:rPr>
                <w:rFonts w:ascii="Times New Roman" w:hAnsi="Times New Roman"/>
                <w:color w:val="000000"/>
                <w:sz w:val="24"/>
                <w:szCs w:val="24"/>
              </w:rPr>
              <w:t>__</w:t>
            </w:r>
          </w:p>
          <w:p w:rsidR="00727F73" w:rsidRDefault="00727F73"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w:t>
            </w:r>
          </w:p>
          <w:p w:rsidR="00727F73" w:rsidRDefault="00727F73"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Для проведения проверки предоставленной информации, сообщаем координаты для связи с ответственным лицом: ________________________________.</w:t>
            </w:r>
          </w:p>
          <w:p w:rsidR="003B2FC0" w:rsidRDefault="003B2FC0" w:rsidP="003B2FC0">
            <w:pPr>
              <w:pStyle w:val="a3"/>
              <w:spacing w:before="0"/>
              <w:ind w:firstLine="567"/>
              <w:rPr>
                <w:rFonts w:ascii="Times New Roman" w:hAnsi="Times New Roman"/>
                <w:color w:val="000000"/>
                <w:sz w:val="24"/>
                <w:szCs w:val="24"/>
              </w:rPr>
            </w:pP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Приложение: </w:t>
            </w:r>
          </w:p>
          <w:p w:rsidR="007E1D60" w:rsidRDefault="007D6852" w:rsidP="007D6852">
            <w:pPr>
              <w:pStyle w:val="a3"/>
              <w:numPr>
                <w:ilvl w:val="0"/>
                <w:numId w:val="10"/>
              </w:numPr>
              <w:spacing w:before="0"/>
              <w:rPr>
                <w:rFonts w:ascii="Times New Roman" w:hAnsi="Times New Roman"/>
                <w:color w:val="000000"/>
                <w:sz w:val="24"/>
                <w:szCs w:val="24"/>
              </w:rPr>
            </w:pPr>
            <w:r>
              <w:rPr>
                <w:rFonts w:ascii="Times New Roman" w:hAnsi="Times New Roman"/>
                <w:color w:val="000000"/>
                <w:sz w:val="24"/>
                <w:szCs w:val="24"/>
              </w:rPr>
              <w:t xml:space="preserve">Комплект документов на _____ </w:t>
            </w:r>
            <w:r w:rsidR="007E1D60">
              <w:rPr>
                <w:rFonts w:ascii="Times New Roman" w:hAnsi="Times New Roman"/>
                <w:color w:val="000000"/>
                <w:sz w:val="24"/>
                <w:szCs w:val="24"/>
              </w:rPr>
              <w:t>л. в 1</w:t>
            </w:r>
            <w:r>
              <w:rPr>
                <w:rFonts w:ascii="Times New Roman" w:hAnsi="Times New Roman"/>
                <w:color w:val="000000"/>
                <w:sz w:val="24"/>
                <w:szCs w:val="24"/>
              </w:rPr>
              <w:t xml:space="preserve"> </w:t>
            </w:r>
            <w:r w:rsidR="007E1D60">
              <w:rPr>
                <w:rFonts w:ascii="Times New Roman" w:hAnsi="Times New Roman"/>
                <w:color w:val="000000"/>
                <w:sz w:val="24"/>
                <w:szCs w:val="24"/>
              </w:rPr>
              <w:t>экз.</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 xml:space="preserve">_________________________________________ </w:t>
            </w:r>
          </w:p>
          <w:p w:rsidR="007E1D60" w:rsidRPr="003B2FC0" w:rsidRDefault="007D6852" w:rsidP="00757AD9">
            <w:pPr>
              <w:pStyle w:val="a3"/>
              <w:spacing w:before="0"/>
              <w:rPr>
                <w:rFonts w:ascii="Times New Roman" w:hAnsi="Times New Roman"/>
                <w:color w:val="000000"/>
                <w:sz w:val="16"/>
                <w:szCs w:val="16"/>
              </w:rPr>
            </w:pPr>
            <w:r>
              <w:rPr>
                <w:rFonts w:ascii="Times New Roman" w:hAnsi="Times New Roman"/>
                <w:color w:val="000000"/>
                <w:sz w:val="16"/>
                <w:szCs w:val="16"/>
              </w:rPr>
              <w:t xml:space="preserve">(Ф. И. </w:t>
            </w:r>
            <w:r w:rsidR="007E1D60" w:rsidRPr="003B2FC0">
              <w:rPr>
                <w:rFonts w:ascii="Times New Roman" w:hAnsi="Times New Roman"/>
                <w:color w:val="000000"/>
                <w:sz w:val="16"/>
                <w:szCs w:val="16"/>
              </w:rPr>
              <w:t>О., должность руководителя, подпись, дата, печать)</w:t>
            </w:r>
          </w:p>
          <w:p w:rsidR="003B2FC0" w:rsidRDefault="003B2FC0" w:rsidP="00757AD9">
            <w:pPr>
              <w:pStyle w:val="a3"/>
              <w:spacing w:before="0"/>
              <w:rPr>
                <w:rFonts w:ascii="Times New Roman" w:hAnsi="Times New Roman"/>
                <w:color w:val="000000"/>
                <w:sz w:val="24"/>
                <w:szCs w:val="24"/>
              </w:rPr>
            </w:pPr>
          </w:p>
          <w:p w:rsidR="00727F73" w:rsidRDefault="00727F73" w:rsidP="00757AD9">
            <w:pPr>
              <w:pStyle w:val="a3"/>
              <w:spacing w:before="0"/>
              <w:rPr>
                <w:rFonts w:ascii="Times New Roman" w:hAnsi="Times New Roman"/>
                <w:color w:val="000000"/>
                <w:sz w:val="24"/>
                <w:szCs w:val="24"/>
              </w:rPr>
            </w:pP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Заявка принята организатором аукциона:</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____час. ____мин. _____________г. за №________</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Заявку принял________ ____________________</w:t>
            </w:r>
          </w:p>
          <w:p w:rsidR="007E1D60" w:rsidRPr="003B2FC0" w:rsidRDefault="003B2FC0" w:rsidP="00990EE3">
            <w:pPr>
              <w:pStyle w:val="a3"/>
              <w:spacing w:before="0"/>
              <w:rPr>
                <w:rFonts w:ascii="Times New Roman" w:hAnsi="Times New Roman"/>
                <w:color w:val="000000"/>
                <w:sz w:val="16"/>
                <w:szCs w:val="16"/>
              </w:rPr>
            </w:pPr>
            <w:r>
              <w:rPr>
                <w:rFonts w:ascii="Times New Roman" w:hAnsi="Times New Roman"/>
                <w:color w:val="000000"/>
                <w:sz w:val="16"/>
                <w:szCs w:val="16"/>
              </w:rPr>
              <w:t xml:space="preserve">                                      </w:t>
            </w:r>
            <w:r w:rsidR="007E1D60" w:rsidRPr="003B2FC0">
              <w:rPr>
                <w:rFonts w:ascii="Times New Roman" w:hAnsi="Times New Roman"/>
                <w:color w:val="000000"/>
                <w:sz w:val="16"/>
                <w:szCs w:val="16"/>
              </w:rPr>
              <w:t>(подпись)</w:t>
            </w:r>
            <w:r>
              <w:rPr>
                <w:rFonts w:ascii="Times New Roman" w:hAnsi="Times New Roman"/>
                <w:color w:val="000000"/>
                <w:sz w:val="16"/>
                <w:szCs w:val="16"/>
              </w:rPr>
              <w:t xml:space="preserve">      </w:t>
            </w:r>
            <w:r w:rsidR="007E1D60" w:rsidRPr="003B2FC0">
              <w:rPr>
                <w:rFonts w:ascii="Times New Roman" w:hAnsi="Times New Roman"/>
                <w:color w:val="000000"/>
                <w:sz w:val="16"/>
                <w:szCs w:val="16"/>
              </w:rPr>
              <w:t xml:space="preserve"> (расшифровка подписи) </w:t>
            </w:r>
          </w:p>
        </w:tc>
      </w:tr>
    </w:tbl>
    <w:p w:rsidR="00130156" w:rsidRDefault="00130156" w:rsidP="00054EC6"/>
    <w:p w:rsidR="00DA7B71" w:rsidRDefault="00DA7B71" w:rsidP="00DA7B71">
      <w:pPr>
        <w:jc w:val="both"/>
      </w:pPr>
    </w:p>
    <w:p w:rsidR="00DA7B71" w:rsidRDefault="00DA7B71" w:rsidP="00DA7B71"/>
    <w:p w:rsidR="00DA7B71" w:rsidRDefault="00DA7B71" w:rsidP="00DA7B71">
      <w:pPr>
        <w:rPr>
          <w:i/>
          <w:sz w:val="22"/>
          <w:szCs w:val="22"/>
        </w:rPr>
      </w:pPr>
    </w:p>
    <w:p w:rsidR="003D485C" w:rsidRDefault="003D485C" w:rsidP="00DA7B71">
      <w:pPr>
        <w:rPr>
          <w:i/>
          <w:sz w:val="22"/>
          <w:szCs w:val="22"/>
        </w:rPr>
      </w:pPr>
    </w:p>
    <w:p w:rsidR="00F471AF" w:rsidRDefault="00F471AF" w:rsidP="00DA7B71">
      <w:pPr>
        <w:rPr>
          <w:i/>
          <w:sz w:val="22"/>
          <w:szCs w:val="22"/>
        </w:rPr>
      </w:pPr>
    </w:p>
    <w:p w:rsidR="007D6852" w:rsidRDefault="007D6852" w:rsidP="00DA7B71">
      <w:pPr>
        <w:rPr>
          <w:i/>
          <w:sz w:val="22"/>
          <w:szCs w:val="22"/>
        </w:rPr>
      </w:pPr>
    </w:p>
    <w:p w:rsidR="006351F8" w:rsidRPr="008048A7" w:rsidRDefault="007D6852" w:rsidP="006351F8">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85A2E">
        <w:rPr>
          <w:rFonts w:ascii="Times New Roman" w:hAnsi="Times New Roman"/>
          <w:bCs/>
          <w:i/>
          <w:iCs/>
          <w:color w:val="000000"/>
          <w:sz w:val="24"/>
          <w:szCs w:val="24"/>
        </w:rPr>
        <w:t xml:space="preserve"> 3</w:t>
      </w:r>
    </w:p>
    <w:p w:rsidR="006351F8" w:rsidRPr="008048A7" w:rsidRDefault="006351F8" w:rsidP="006351F8">
      <w:pPr>
        <w:pStyle w:val="a3"/>
        <w:spacing w:before="0"/>
        <w:jc w:val="right"/>
        <w:rPr>
          <w:rFonts w:ascii="Times New Roman" w:hAnsi="Times New Roman"/>
          <w:color w:val="000000"/>
          <w:sz w:val="24"/>
          <w:szCs w:val="24"/>
        </w:rPr>
      </w:pPr>
      <w:r w:rsidRPr="008048A7">
        <w:rPr>
          <w:rFonts w:ascii="Times New Roman" w:hAnsi="Times New Roman"/>
          <w:bCs/>
          <w:i/>
          <w:iCs/>
          <w:color w:val="000000"/>
          <w:sz w:val="24"/>
          <w:szCs w:val="24"/>
        </w:rPr>
        <w:t>к аукционной документации</w:t>
      </w:r>
    </w:p>
    <w:p w:rsidR="006351F8" w:rsidRDefault="008048A7" w:rsidP="006351F8">
      <w:pPr>
        <w:ind w:left="6804"/>
        <w:jc w:val="right"/>
        <w:rPr>
          <w:b/>
          <w:bCs/>
          <w:color w:val="000000"/>
          <w:sz w:val="18"/>
          <w:szCs w:val="18"/>
        </w:rPr>
      </w:pPr>
      <w:r w:rsidRPr="00DF1078">
        <w:rPr>
          <w:b/>
          <w:bCs/>
        </w:rPr>
        <w:t>Проект</w:t>
      </w:r>
      <w:r w:rsidR="006351F8" w:rsidRPr="00DF1078">
        <w:rPr>
          <w:b/>
          <w:bCs/>
        </w:rPr>
        <w:t xml:space="preserve"> </w:t>
      </w:r>
      <w:r w:rsidR="007D6852">
        <w:rPr>
          <w:b/>
          <w:bCs/>
          <w:color w:val="000000"/>
          <w:sz w:val="18"/>
          <w:szCs w:val="18"/>
        </w:rPr>
        <w:t xml:space="preserve"> </w:t>
      </w:r>
      <w:r w:rsidR="00DF1078" w:rsidRPr="00605FEF">
        <w:rPr>
          <w:b/>
          <w:bCs/>
          <w:color w:val="000000"/>
          <w:sz w:val="18"/>
          <w:szCs w:val="18"/>
        </w:rPr>
        <w:t>Лот № 1</w:t>
      </w:r>
    </w:p>
    <w:p w:rsidR="007D657B" w:rsidRPr="007D657B" w:rsidRDefault="007D657B" w:rsidP="007D657B">
      <w:pPr>
        <w:autoSpaceDE w:val="0"/>
        <w:autoSpaceDN w:val="0"/>
        <w:adjustRightInd w:val="0"/>
        <w:jc w:val="center"/>
        <w:rPr>
          <w:rFonts w:ascii="Calibri" w:hAnsi="Calibri" w:cs="Calibri"/>
          <w:b/>
          <w:sz w:val="28"/>
          <w:szCs w:val="28"/>
        </w:rPr>
      </w:pPr>
    </w:p>
    <w:p w:rsidR="007D657B" w:rsidRPr="00685C95" w:rsidRDefault="007D6852" w:rsidP="007D657B">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ДОГОВОР</w:t>
      </w:r>
    </w:p>
    <w:p w:rsidR="007D657B" w:rsidRPr="00685C95" w:rsidRDefault="007D657B" w:rsidP="007D657B">
      <w:pPr>
        <w:pStyle w:val="ConsPlusNonformat"/>
        <w:widowControl/>
        <w:jc w:val="center"/>
        <w:rPr>
          <w:rFonts w:ascii="Times New Roman" w:hAnsi="Times New Roman" w:cs="Times New Roman"/>
          <w:b/>
          <w:sz w:val="24"/>
          <w:szCs w:val="24"/>
        </w:rPr>
      </w:pPr>
      <w:r w:rsidRPr="00685C95">
        <w:rPr>
          <w:rFonts w:ascii="Times New Roman" w:hAnsi="Times New Roman" w:cs="Times New Roman"/>
          <w:b/>
          <w:sz w:val="24"/>
          <w:szCs w:val="24"/>
        </w:rPr>
        <w:t xml:space="preserve">аренды </w:t>
      </w:r>
      <w:r w:rsidR="004F19E5">
        <w:rPr>
          <w:rFonts w:ascii="Times New Roman" w:hAnsi="Times New Roman" w:cs="Times New Roman"/>
          <w:b/>
          <w:sz w:val="24"/>
          <w:szCs w:val="24"/>
        </w:rPr>
        <w:t>муниципального имущества</w:t>
      </w:r>
    </w:p>
    <w:p w:rsidR="007D657B" w:rsidRPr="00685C95" w:rsidRDefault="007D657B" w:rsidP="00CC3B3B">
      <w:pPr>
        <w:pStyle w:val="ConsPlusNonformat"/>
        <w:widowControl/>
        <w:rPr>
          <w:rFonts w:ascii="Times New Roman" w:hAnsi="Times New Roman" w:cs="Times New Roman"/>
          <w:sz w:val="24"/>
          <w:szCs w:val="24"/>
        </w:rPr>
      </w:pPr>
    </w:p>
    <w:p w:rsidR="007D657B" w:rsidRPr="00785A2E" w:rsidRDefault="007D6852" w:rsidP="007D657B">
      <w:pPr>
        <w:pStyle w:val="ConsPlusNonformat"/>
        <w:widowControl/>
        <w:rPr>
          <w:rFonts w:ascii="Times New Roman" w:hAnsi="Times New Roman" w:cs="Times New Roman"/>
          <w:sz w:val="22"/>
          <w:szCs w:val="22"/>
        </w:rPr>
      </w:pPr>
      <w:r>
        <w:rPr>
          <w:rFonts w:ascii="Times New Roman" w:hAnsi="Times New Roman" w:cs="Times New Roman"/>
          <w:sz w:val="22"/>
          <w:szCs w:val="22"/>
        </w:rPr>
        <w:t>д</w:t>
      </w:r>
      <w:r w:rsidR="00232717" w:rsidRPr="00785A2E">
        <w:rPr>
          <w:rFonts w:ascii="Times New Roman" w:hAnsi="Times New Roman" w:cs="Times New Roman"/>
          <w:sz w:val="22"/>
          <w:szCs w:val="22"/>
        </w:rPr>
        <w:t xml:space="preserve">. </w:t>
      </w:r>
      <w:r>
        <w:rPr>
          <w:rFonts w:ascii="Times New Roman" w:hAnsi="Times New Roman" w:cs="Times New Roman"/>
          <w:sz w:val="22"/>
          <w:szCs w:val="22"/>
        </w:rPr>
        <w:t>Лесная</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7D657B" w:rsidRPr="00785A2E">
        <w:rPr>
          <w:rFonts w:ascii="Times New Roman" w:hAnsi="Times New Roman" w:cs="Times New Roman"/>
          <w:sz w:val="22"/>
          <w:szCs w:val="22"/>
        </w:rPr>
        <w:t>«_____» _______20</w:t>
      </w:r>
      <w:r w:rsidR="00BE4891">
        <w:rPr>
          <w:rFonts w:ascii="Times New Roman" w:hAnsi="Times New Roman" w:cs="Times New Roman"/>
          <w:sz w:val="22"/>
          <w:szCs w:val="22"/>
        </w:rPr>
        <w:t>__</w:t>
      </w:r>
      <w:r w:rsidR="007D657B" w:rsidRPr="00785A2E">
        <w:rPr>
          <w:rFonts w:ascii="Times New Roman" w:hAnsi="Times New Roman" w:cs="Times New Roman"/>
          <w:sz w:val="22"/>
          <w:szCs w:val="22"/>
        </w:rPr>
        <w:t xml:space="preserve"> года</w:t>
      </w:r>
    </w:p>
    <w:p w:rsidR="007D657B" w:rsidRPr="00685C95" w:rsidRDefault="00785A2E" w:rsidP="00785A2E">
      <w:pPr>
        <w:pStyle w:val="ConsPlusNonformat"/>
        <w:widowControl/>
        <w:tabs>
          <w:tab w:val="left" w:pos="8248"/>
        </w:tabs>
        <w:rPr>
          <w:rFonts w:ascii="Times New Roman" w:hAnsi="Times New Roman" w:cs="Times New Roman"/>
          <w:sz w:val="24"/>
          <w:szCs w:val="24"/>
        </w:rPr>
      </w:pPr>
      <w:r>
        <w:rPr>
          <w:rFonts w:ascii="Times New Roman" w:hAnsi="Times New Roman" w:cs="Times New Roman"/>
          <w:sz w:val="24"/>
          <w:szCs w:val="24"/>
        </w:rPr>
        <w:tab/>
      </w:r>
    </w:p>
    <w:p w:rsidR="007D657B" w:rsidRPr="00685C95" w:rsidRDefault="007D657B" w:rsidP="007D657B">
      <w:pPr>
        <w:pStyle w:val="ConsPlusNonformat"/>
        <w:widowControl/>
        <w:ind w:firstLine="540"/>
        <w:jc w:val="both"/>
        <w:rPr>
          <w:rFonts w:ascii="Times New Roman" w:hAnsi="Times New Roman" w:cs="Times New Roman"/>
          <w:sz w:val="24"/>
          <w:szCs w:val="24"/>
        </w:rPr>
      </w:pPr>
      <w:r w:rsidRPr="00685C95">
        <w:rPr>
          <w:rFonts w:ascii="Times New Roman" w:hAnsi="Times New Roman" w:cs="Times New Roman"/>
          <w:b/>
          <w:sz w:val="24"/>
          <w:szCs w:val="24"/>
        </w:rPr>
        <w:t xml:space="preserve">Администрация </w:t>
      </w:r>
      <w:r w:rsidR="00232717" w:rsidRPr="00685C95">
        <w:rPr>
          <w:rFonts w:ascii="Times New Roman" w:hAnsi="Times New Roman" w:cs="Times New Roman"/>
          <w:b/>
          <w:sz w:val="24"/>
          <w:szCs w:val="24"/>
        </w:rPr>
        <w:t>Л</w:t>
      </w:r>
      <w:r w:rsidR="007D6852">
        <w:rPr>
          <w:rFonts w:ascii="Times New Roman" w:hAnsi="Times New Roman" w:cs="Times New Roman"/>
          <w:b/>
          <w:sz w:val="24"/>
          <w:szCs w:val="24"/>
        </w:rPr>
        <w:t xml:space="preserve">есновского </w:t>
      </w:r>
      <w:r w:rsidR="00232717" w:rsidRPr="00685C95">
        <w:rPr>
          <w:rFonts w:ascii="Times New Roman" w:hAnsi="Times New Roman" w:cs="Times New Roman"/>
          <w:b/>
          <w:sz w:val="24"/>
          <w:szCs w:val="24"/>
        </w:rPr>
        <w:t xml:space="preserve">сельского поселения </w:t>
      </w:r>
      <w:r w:rsidR="007D6852">
        <w:rPr>
          <w:rFonts w:ascii="Times New Roman" w:hAnsi="Times New Roman" w:cs="Times New Roman"/>
          <w:b/>
          <w:sz w:val="24"/>
          <w:szCs w:val="24"/>
        </w:rPr>
        <w:t>Новгородского</w:t>
      </w:r>
      <w:r w:rsidR="00232717" w:rsidRPr="00685C95">
        <w:rPr>
          <w:rFonts w:ascii="Times New Roman" w:hAnsi="Times New Roman" w:cs="Times New Roman"/>
          <w:b/>
          <w:sz w:val="24"/>
          <w:szCs w:val="24"/>
        </w:rPr>
        <w:t xml:space="preserve"> муниципального района </w:t>
      </w:r>
      <w:r w:rsidR="007D6852">
        <w:rPr>
          <w:rFonts w:ascii="Times New Roman" w:hAnsi="Times New Roman" w:cs="Times New Roman"/>
          <w:b/>
          <w:sz w:val="24"/>
          <w:szCs w:val="24"/>
        </w:rPr>
        <w:t>Новгородской</w:t>
      </w:r>
      <w:r w:rsidR="00232717" w:rsidRPr="00685C95">
        <w:rPr>
          <w:rFonts w:ascii="Times New Roman" w:hAnsi="Times New Roman" w:cs="Times New Roman"/>
          <w:b/>
          <w:sz w:val="24"/>
          <w:szCs w:val="24"/>
        </w:rPr>
        <w:t xml:space="preserve"> </w:t>
      </w:r>
      <w:r w:rsidRPr="00685C95">
        <w:rPr>
          <w:rFonts w:ascii="Times New Roman" w:hAnsi="Times New Roman" w:cs="Times New Roman"/>
          <w:b/>
          <w:sz w:val="24"/>
          <w:szCs w:val="24"/>
        </w:rPr>
        <w:t>области</w:t>
      </w:r>
      <w:r w:rsidRPr="00685C95">
        <w:rPr>
          <w:rFonts w:ascii="Times New Roman" w:hAnsi="Times New Roman" w:cs="Times New Roman"/>
          <w:sz w:val="24"/>
          <w:szCs w:val="24"/>
        </w:rPr>
        <w:t xml:space="preserve">, </w:t>
      </w:r>
      <w:r w:rsidR="00053C79" w:rsidRPr="00685C95">
        <w:rPr>
          <w:rFonts w:ascii="Times New Roman" w:hAnsi="Times New Roman" w:cs="Times New Roman"/>
          <w:sz w:val="24"/>
          <w:szCs w:val="24"/>
        </w:rPr>
        <w:t xml:space="preserve">в лице </w:t>
      </w:r>
      <w:r w:rsidR="00785A2E">
        <w:rPr>
          <w:rFonts w:ascii="Times New Roman" w:hAnsi="Times New Roman" w:cs="Times New Roman"/>
          <w:sz w:val="24"/>
          <w:szCs w:val="24"/>
        </w:rPr>
        <w:t>Главы Л</w:t>
      </w:r>
      <w:r w:rsidR="007D6852">
        <w:rPr>
          <w:rFonts w:ascii="Times New Roman" w:hAnsi="Times New Roman" w:cs="Times New Roman"/>
          <w:sz w:val="24"/>
          <w:szCs w:val="24"/>
        </w:rPr>
        <w:t>есновского</w:t>
      </w:r>
      <w:r w:rsidR="00785A2E">
        <w:rPr>
          <w:rFonts w:ascii="Times New Roman" w:hAnsi="Times New Roman" w:cs="Times New Roman"/>
          <w:sz w:val="24"/>
          <w:szCs w:val="24"/>
        </w:rPr>
        <w:t xml:space="preserve"> сельского поселения </w:t>
      </w:r>
      <w:r w:rsidR="007D6852">
        <w:rPr>
          <w:rFonts w:ascii="Times New Roman" w:hAnsi="Times New Roman" w:cs="Times New Roman"/>
          <w:sz w:val="24"/>
          <w:szCs w:val="24"/>
        </w:rPr>
        <w:t>Соломахиной Екатерины Николаевны</w:t>
      </w:r>
      <w:r w:rsidR="004F19E5" w:rsidRPr="004F19E5">
        <w:rPr>
          <w:rFonts w:ascii="Times New Roman" w:hAnsi="Times New Roman" w:cs="Times New Roman"/>
          <w:sz w:val="24"/>
          <w:szCs w:val="24"/>
        </w:rPr>
        <w:t>, действующе</w:t>
      </w:r>
      <w:r w:rsidR="007D6852">
        <w:rPr>
          <w:rFonts w:ascii="Times New Roman" w:hAnsi="Times New Roman" w:cs="Times New Roman"/>
          <w:sz w:val="24"/>
          <w:szCs w:val="24"/>
        </w:rPr>
        <w:t>й</w:t>
      </w:r>
      <w:r w:rsidR="004F19E5" w:rsidRPr="004F19E5">
        <w:rPr>
          <w:rFonts w:ascii="Times New Roman" w:hAnsi="Times New Roman" w:cs="Times New Roman"/>
          <w:sz w:val="24"/>
          <w:szCs w:val="24"/>
        </w:rPr>
        <w:t xml:space="preserve"> на основании Устава Л</w:t>
      </w:r>
      <w:r w:rsidR="007D6852">
        <w:rPr>
          <w:rFonts w:ascii="Times New Roman" w:hAnsi="Times New Roman" w:cs="Times New Roman"/>
          <w:sz w:val="24"/>
          <w:szCs w:val="24"/>
        </w:rPr>
        <w:t>есновского сельского поселения</w:t>
      </w:r>
      <w:r w:rsidR="00410EE4">
        <w:rPr>
          <w:rFonts w:ascii="Times New Roman" w:hAnsi="Times New Roman" w:cs="Times New Roman"/>
          <w:sz w:val="24"/>
          <w:szCs w:val="24"/>
        </w:rPr>
        <w:t xml:space="preserve"> от 02.03.2015</w:t>
      </w:r>
      <w:r w:rsidR="00053C79" w:rsidRPr="00685C95">
        <w:rPr>
          <w:rFonts w:ascii="Times New Roman" w:hAnsi="Times New Roman" w:cs="Times New Roman"/>
          <w:sz w:val="24"/>
          <w:szCs w:val="24"/>
        </w:rPr>
        <w:t xml:space="preserve">, в дальнейшем именуемая </w:t>
      </w:r>
      <w:r w:rsidR="00053C79" w:rsidRPr="00685C95">
        <w:rPr>
          <w:rFonts w:ascii="Times New Roman" w:hAnsi="Times New Roman" w:cs="Times New Roman"/>
          <w:b/>
          <w:sz w:val="24"/>
          <w:szCs w:val="24"/>
        </w:rPr>
        <w:t>Арендодатель</w:t>
      </w:r>
      <w:r w:rsidR="00BB3E7C">
        <w:rPr>
          <w:rFonts w:ascii="Times New Roman" w:hAnsi="Times New Roman" w:cs="Times New Roman"/>
          <w:b/>
          <w:sz w:val="24"/>
          <w:szCs w:val="24"/>
        </w:rPr>
        <w:t>,</w:t>
      </w:r>
      <w:r w:rsidR="00BB3E7C" w:rsidRPr="00BB3E7C">
        <w:rPr>
          <w:rFonts w:ascii="Times New Roman" w:hAnsi="Times New Roman" w:cs="Times New Roman"/>
          <w:sz w:val="24"/>
          <w:szCs w:val="24"/>
        </w:rPr>
        <w:t xml:space="preserve"> </w:t>
      </w:r>
      <w:r w:rsidR="00BB3E7C" w:rsidRPr="00685C95">
        <w:rPr>
          <w:rFonts w:ascii="Times New Roman" w:hAnsi="Times New Roman" w:cs="Times New Roman"/>
          <w:sz w:val="24"/>
          <w:szCs w:val="24"/>
        </w:rPr>
        <w:t>с одной стороны</w:t>
      </w:r>
      <w:r w:rsidR="004670C9">
        <w:rPr>
          <w:rFonts w:ascii="Times New Roman" w:hAnsi="Times New Roman" w:cs="Times New Roman"/>
          <w:sz w:val="24"/>
          <w:szCs w:val="24"/>
        </w:rPr>
        <w:t>, и ____________</w:t>
      </w:r>
      <w:r w:rsidRPr="00685C95">
        <w:rPr>
          <w:rFonts w:ascii="Times New Roman" w:hAnsi="Times New Roman" w:cs="Times New Roman"/>
          <w:sz w:val="24"/>
          <w:szCs w:val="24"/>
        </w:rPr>
        <w:t>_____</w:t>
      </w:r>
      <w:r w:rsidRPr="00685C95">
        <w:rPr>
          <w:rFonts w:ascii="Times New Roman" w:hAnsi="Times New Roman" w:cs="Times New Roman"/>
          <w:b/>
          <w:sz w:val="24"/>
          <w:szCs w:val="24"/>
        </w:rPr>
        <w:t>,</w:t>
      </w:r>
      <w:r w:rsidRPr="00685C95">
        <w:rPr>
          <w:rFonts w:ascii="Times New Roman" w:hAnsi="Times New Roman" w:cs="Times New Roman"/>
          <w:sz w:val="24"/>
          <w:szCs w:val="24"/>
        </w:rPr>
        <w:t xml:space="preserve"> в лице ________________</w:t>
      </w:r>
      <w:r w:rsidR="004670C9">
        <w:rPr>
          <w:rFonts w:ascii="Times New Roman" w:hAnsi="Times New Roman" w:cs="Times New Roman"/>
          <w:sz w:val="24"/>
          <w:szCs w:val="24"/>
        </w:rPr>
        <w:t>______________________</w:t>
      </w:r>
      <w:r w:rsidRPr="00685C95">
        <w:rPr>
          <w:rFonts w:ascii="Times New Roman" w:hAnsi="Times New Roman" w:cs="Times New Roman"/>
          <w:sz w:val="24"/>
          <w:szCs w:val="24"/>
        </w:rPr>
        <w:t xml:space="preserve">___, действующего на основании ____________, в дальнейшем именуемое </w:t>
      </w:r>
      <w:r w:rsidRPr="00685C95">
        <w:rPr>
          <w:rFonts w:ascii="Times New Roman" w:hAnsi="Times New Roman" w:cs="Times New Roman"/>
          <w:b/>
          <w:sz w:val="24"/>
          <w:szCs w:val="24"/>
        </w:rPr>
        <w:t>Арендатор</w:t>
      </w:r>
      <w:r w:rsidRPr="00685C95">
        <w:rPr>
          <w:rFonts w:ascii="Times New Roman" w:hAnsi="Times New Roman" w:cs="Times New Roman"/>
          <w:sz w:val="24"/>
          <w:szCs w:val="24"/>
        </w:rPr>
        <w:t>, с другой стороны,</w:t>
      </w:r>
      <w:r w:rsidR="00C61C6E">
        <w:rPr>
          <w:rFonts w:ascii="Times New Roman" w:hAnsi="Times New Roman" w:cs="Times New Roman"/>
          <w:sz w:val="24"/>
          <w:szCs w:val="24"/>
        </w:rPr>
        <w:t xml:space="preserve"> </w:t>
      </w:r>
      <w:r w:rsidR="00C61C6E" w:rsidRPr="004F19E5">
        <w:rPr>
          <w:rFonts w:ascii="Times New Roman" w:hAnsi="Times New Roman" w:cs="Times New Roman"/>
          <w:sz w:val="24"/>
          <w:szCs w:val="24"/>
        </w:rPr>
        <w:t>на основании ____________________________,</w:t>
      </w:r>
      <w:r w:rsidRPr="00685C95">
        <w:rPr>
          <w:rFonts w:ascii="Times New Roman" w:hAnsi="Times New Roman" w:cs="Times New Roman"/>
          <w:sz w:val="24"/>
          <w:szCs w:val="24"/>
        </w:rPr>
        <w:t xml:space="preserve"> заключили настоящий договор о нижеследующем:</w:t>
      </w:r>
    </w:p>
    <w:p w:rsidR="007D657B" w:rsidRPr="00685C95" w:rsidRDefault="007D657B" w:rsidP="007D657B">
      <w:pPr>
        <w:pStyle w:val="ConsPlusNonformat"/>
        <w:widowControl/>
        <w:jc w:val="both"/>
        <w:rPr>
          <w:rFonts w:ascii="Times New Roman" w:hAnsi="Times New Roman" w:cs="Times New Roman"/>
          <w:sz w:val="24"/>
          <w:szCs w:val="24"/>
        </w:rPr>
      </w:pPr>
    </w:p>
    <w:p w:rsidR="007D657B" w:rsidRPr="00685C95" w:rsidRDefault="007D657B" w:rsidP="007D657B">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 xml:space="preserve">1. </w:t>
      </w:r>
      <w:r w:rsidR="00350498">
        <w:rPr>
          <w:rFonts w:ascii="Times New Roman" w:hAnsi="Times New Roman" w:cs="Times New Roman"/>
          <w:sz w:val="24"/>
          <w:szCs w:val="24"/>
        </w:rPr>
        <w:t>ПРЕДМЕТ ДОГОВОРА</w:t>
      </w:r>
    </w:p>
    <w:p w:rsidR="007D657B" w:rsidRPr="00685C95" w:rsidRDefault="007D657B" w:rsidP="007D657B">
      <w:pPr>
        <w:pStyle w:val="ConsPlusNonformat"/>
        <w:widowControl/>
        <w:jc w:val="both"/>
        <w:rPr>
          <w:rFonts w:ascii="Times New Roman" w:hAnsi="Times New Roman" w:cs="Times New Roman"/>
          <w:sz w:val="24"/>
          <w:szCs w:val="24"/>
        </w:rPr>
      </w:pPr>
    </w:p>
    <w:p w:rsidR="00BE26E4" w:rsidRDefault="007D657B" w:rsidP="00BE26E4">
      <w:pPr>
        <w:numPr>
          <w:ilvl w:val="1"/>
          <w:numId w:val="10"/>
        </w:numPr>
        <w:ind w:left="0" w:firstLine="567"/>
        <w:jc w:val="both"/>
        <w:rPr>
          <w:bCs/>
          <w:color w:val="000000"/>
        </w:rPr>
      </w:pPr>
      <w:r w:rsidRPr="00685C95">
        <w:t>Согласно настоящему договору Арендодатель передает</w:t>
      </w:r>
      <w:r w:rsidR="00F90148">
        <w:t xml:space="preserve"> </w:t>
      </w:r>
      <w:r w:rsidR="00F90148" w:rsidRPr="004F19E5">
        <w:rPr>
          <w:b/>
        </w:rPr>
        <w:t>в аренду</w:t>
      </w:r>
      <w:r w:rsidR="00C61C6E" w:rsidRPr="004F19E5">
        <w:rPr>
          <w:b/>
        </w:rPr>
        <w:t xml:space="preserve"> муниципальное имущество</w:t>
      </w:r>
      <w:r w:rsidRPr="00685C95">
        <w:t xml:space="preserve">, а Арендатор </w:t>
      </w:r>
      <w:r w:rsidR="00053C79" w:rsidRPr="00685C95">
        <w:t xml:space="preserve">принимает во временное </w:t>
      </w:r>
      <w:r w:rsidR="00053C79" w:rsidRPr="007D6852">
        <w:t>владение</w:t>
      </w:r>
      <w:r w:rsidRPr="007D6852">
        <w:t xml:space="preserve"> и пользование </w:t>
      </w:r>
      <w:r w:rsidR="00F90148" w:rsidRPr="007D6852">
        <w:rPr>
          <w:b/>
        </w:rPr>
        <w:t>на праве аренды</w:t>
      </w:r>
      <w:r w:rsidR="00F90148" w:rsidRPr="007D6852">
        <w:t xml:space="preserve"> </w:t>
      </w:r>
      <w:r w:rsidR="00BE26E4">
        <w:t xml:space="preserve">встроенное </w:t>
      </w:r>
      <w:r w:rsidR="00727F73" w:rsidRPr="007D6852">
        <w:t>нежилое помещение</w:t>
      </w:r>
      <w:r w:rsidR="00410EE4">
        <w:t xml:space="preserve"> </w:t>
      </w:r>
      <w:r w:rsidR="00BE26E4">
        <w:t xml:space="preserve">в здании общественного центра </w:t>
      </w:r>
      <w:r w:rsidR="00BE26E4" w:rsidRPr="00BE26E4">
        <w:rPr>
          <w:b/>
        </w:rPr>
        <w:t xml:space="preserve">общей площадью </w:t>
      </w:r>
      <w:r w:rsidR="00BE26E4" w:rsidRPr="00BE26E4">
        <w:rPr>
          <w:b/>
          <w:bCs/>
          <w:color w:val="000000"/>
        </w:rPr>
        <w:t>17,95 м</w:t>
      </w:r>
      <w:r w:rsidR="00BE26E4" w:rsidRPr="00BE26E4">
        <w:rPr>
          <w:b/>
          <w:bCs/>
          <w:color w:val="000000"/>
          <w:vertAlign w:val="superscript"/>
        </w:rPr>
        <w:t>2</w:t>
      </w:r>
      <w:r w:rsidR="00BE26E4">
        <w:rPr>
          <w:bCs/>
          <w:color w:val="000000"/>
        </w:rPr>
        <w:t>, которое включает в себя:</w:t>
      </w:r>
    </w:p>
    <w:p w:rsidR="00BE26E4" w:rsidRDefault="00BE26E4" w:rsidP="00BE26E4">
      <w:pPr>
        <w:ind w:firstLine="360"/>
        <w:jc w:val="both"/>
        <w:rPr>
          <w:bCs/>
          <w:color w:val="000000"/>
        </w:rPr>
      </w:pPr>
      <w:r>
        <w:rPr>
          <w:bCs/>
          <w:color w:val="000000"/>
        </w:rPr>
        <w:t>1). Помещение № 22 (согласно экспликации к поэтажному плану технического паспорта – кабинет) площадью 11,9 м</w:t>
      </w:r>
      <w:r>
        <w:rPr>
          <w:bCs/>
          <w:color w:val="000000"/>
          <w:vertAlign w:val="superscript"/>
        </w:rPr>
        <w:t>2</w:t>
      </w:r>
      <w:r>
        <w:rPr>
          <w:bCs/>
          <w:color w:val="000000"/>
        </w:rPr>
        <w:t>;</w:t>
      </w:r>
    </w:p>
    <w:p w:rsidR="00BE26E4" w:rsidRDefault="00BE26E4" w:rsidP="00BE26E4">
      <w:pPr>
        <w:ind w:firstLine="360"/>
        <w:jc w:val="both"/>
        <w:rPr>
          <w:bCs/>
          <w:color w:val="000000"/>
        </w:rPr>
      </w:pPr>
      <w:r>
        <w:rPr>
          <w:bCs/>
          <w:color w:val="000000"/>
        </w:rPr>
        <w:t>2). 1/2 часть помещения № 23 (согласно экспликации к поэтажному плану технического паспорта – коридор) площадью 3,05 м</w:t>
      </w:r>
      <w:r>
        <w:rPr>
          <w:bCs/>
          <w:color w:val="000000"/>
          <w:vertAlign w:val="superscript"/>
        </w:rPr>
        <w:t>2</w:t>
      </w:r>
      <w:r>
        <w:rPr>
          <w:bCs/>
          <w:color w:val="000000"/>
        </w:rPr>
        <w:t>;</w:t>
      </w:r>
    </w:p>
    <w:p w:rsidR="00BE26E4" w:rsidRDefault="00BE26E4" w:rsidP="00BE26E4">
      <w:pPr>
        <w:ind w:firstLine="360"/>
        <w:jc w:val="both"/>
        <w:rPr>
          <w:bCs/>
          <w:color w:val="000000"/>
        </w:rPr>
      </w:pPr>
      <w:r>
        <w:rPr>
          <w:bCs/>
          <w:color w:val="000000"/>
        </w:rPr>
        <w:t>3). 1/3 часть помещения № 29 (согласно экспликации к поэтажному плану технического паспорта – коридор) площадью 3 м</w:t>
      </w:r>
      <w:r>
        <w:rPr>
          <w:bCs/>
          <w:color w:val="000000"/>
          <w:vertAlign w:val="superscript"/>
        </w:rPr>
        <w:t>2</w:t>
      </w:r>
      <w:r>
        <w:rPr>
          <w:bCs/>
          <w:color w:val="000000"/>
        </w:rPr>
        <w:t>,</w:t>
      </w:r>
    </w:p>
    <w:p w:rsidR="007D657B" w:rsidRDefault="00727F73" w:rsidP="00BE26E4">
      <w:pPr>
        <w:pStyle w:val="ConsPlusNonformat"/>
        <w:widowControl/>
        <w:ind w:firstLine="360"/>
        <w:jc w:val="both"/>
        <w:rPr>
          <w:rFonts w:ascii="Times New Roman" w:hAnsi="Times New Roman" w:cs="Times New Roman"/>
          <w:sz w:val="24"/>
          <w:szCs w:val="24"/>
        </w:rPr>
      </w:pPr>
      <w:r w:rsidRPr="007D6852">
        <w:rPr>
          <w:rFonts w:ascii="Times New Roman" w:hAnsi="Times New Roman" w:cs="Times New Roman"/>
          <w:sz w:val="24"/>
          <w:szCs w:val="24"/>
        </w:rPr>
        <w:t xml:space="preserve">с кадастровым </w:t>
      </w:r>
      <w:r w:rsidR="007D6852" w:rsidRPr="007D6852">
        <w:rPr>
          <w:rFonts w:ascii="Times New Roman" w:hAnsi="Times New Roman" w:cs="Times New Roman"/>
          <w:sz w:val="24"/>
          <w:szCs w:val="24"/>
        </w:rPr>
        <w:t xml:space="preserve">(условным) </w:t>
      </w:r>
      <w:r w:rsidRPr="007D6852">
        <w:rPr>
          <w:rFonts w:ascii="Times New Roman" w:hAnsi="Times New Roman" w:cs="Times New Roman"/>
          <w:sz w:val="24"/>
          <w:szCs w:val="24"/>
        </w:rPr>
        <w:t xml:space="preserve">номером </w:t>
      </w:r>
      <w:r w:rsidR="007D6852" w:rsidRPr="007D6852">
        <w:rPr>
          <w:rFonts w:ascii="Times New Roman" w:hAnsi="Times New Roman" w:cs="Times New Roman"/>
          <w:bCs/>
          <w:color w:val="000000"/>
          <w:sz w:val="24"/>
          <w:szCs w:val="24"/>
        </w:rPr>
        <w:t>53-53-10/032/2012-375</w:t>
      </w:r>
      <w:r w:rsidRPr="007D6852">
        <w:rPr>
          <w:rFonts w:ascii="Times New Roman" w:hAnsi="Times New Roman" w:cs="Times New Roman"/>
          <w:sz w:val="24"/>
          <w:szCs w:val="24"/>
        </w:rPr>
        <w:t xml:space="preserve">, </w:t>
      </w:r>
      <w:r w:rsidR="007D657B" w:rsidRPr="007D6852">
        <w:rPr>
          <w:rFonts w:ascii="Times New Roman" w:hAnsi="Times New Roman" w:cs="Times New Roman"/>
          <w:sz w:val="24"/>
          <w:szCs w:val="24"/>
        </w:rPr>
        <w:t>расположенное по адресу</w:t>
      </w:r>
      <w:r w:rsidR="00FE4370" w:rsidRPr="007D6852">
        <w:rPr>
          <w:rFonts w:ascii="Times New Roman" w:hAnsi="Times New Roman" w:cs="Times New Roman"/>
          <w:sz w:val="24"/>
          <w:szCs w:val="24"/>
        </w:rPr>
        <w:t xml:space="preserve">: </w:t>
      </w:r>
      <w:r w:rsidR="007D6852" w:rsidRPr="004C5F6C">
        <w:rPr>
          <w:rFonts w:ascii="Times New Roman" w:hAnsi="Times New Roman" w:cs="Times New Roman"/>
          <w:bCs/>
          <w:color w:val="000000"/>
          <w:sz w:val="24"/>
          <w:szCs w:val="24"/>
        </w:rPr>
        <w:t>173509, Новгородская область, Новгородский район, д. Лесная. Пл. Мира, д. 1</w:t>
      </w:r>
      <w:r w:rsidR="007D657B" w:rsidRPr="007D6852">
        <w:rPr>
          <w:rFonts w:ascii="Times New Roman" w:hAnsi="Times New Roman" w:cs="Times New Roman"/>
          <w:sz w:val="24"/>
          <w:szCs w:val="24"/>
        </w:rPr>
        <w:t xml:space="preserve"> </w:t>
      </w:r>
      <w:r w:rsidR="00CC3B3B" w:rsidRPr="007D6852">
        <w:rPr>
          <w:rFonts w:ascii="Times New Roman" w:hAnsi="Times New Roman" w:cs="Times New Roman"/>
          <w:sz w:val="24"/>
          <w:szCs w:val="24"/>
        </w:rPr>
        <w:t xml:space="preserve">(далее – муниципальное имущество), </w:t>
      </w:r>
      <w:r w:rsidR="007D657B" w:rsidRPr="007D6852">
        <w:rPr>
          <w:rFonts w:ascii="Times New Roman" w:hAnsi="Times New Roman" w:cs="Times New Roman"/>
          <w:sz w:val="24"/>
          <w:szCs w:val="24"/>
        </w:rPr>
        <w:t>по акту приема-</w:t>
      </w:r>
      <w:r w:rsidR="007D657B" w:rsidRPr="00685C95">
        <w:rPr>
          <w:rFonts w:ascii="Times New Roman" w:hAnsi="Times New Roman" w:cs="Times New Roman"/>
          <w:sz w:val="24"/>
          <w:szCs w:val="24"/>
        </w:rPr>
        <w:t>передачи</w:t>
      </w:r>
      <w:r w:rsidR="007D6852">
        <w:rPr>
          <w:rFonts w:ascii="Times New Roman" w:hAnsi="Times New Roman" w:cs="Times New Roman"/>
          <w:sz w:val="24"/>
          <w:szCs w:val="24"/>
        </w:rPr>
        <w:t>, (П</w:t>
      </w:r>
      <w:r w:rsidR="00FE4370">
        <w:rPr>
          <w:rFonts w:ascii="Times New Roman" w:hAnsi="Times New Roman" w:cs="Times New Roman"/>
          <w:sz w:val="24"/>
          <w:szCs w:val="24"/>
        </w:rPr>
        <w:t xml:space="preserve">риложение 1 к </w:t>
      </w:r>
      <w:r w:rsidR="00053C79" w:rsidRPr="00685C95">
        <w:rPr>
          <w:rFonts w:ascii="Times New Roman" w:hAnsi="Times New Roman" w:cs="Times New Roman"/>
          <w:sz w:val="24"/>
          <w:szCs w:val="24"/>
        </w:rPr>
        <w:t xml:space="preserve">настоящему </w:t>
      </w:r>
      <w:r w:rsidR="007D657B" w:rsidRPr="00685C95">
        <w:rPr>
          <w:rFonts w:ascii="Times New Roman" w:hAnsi="Times New Roman" w:cs="Times New Roman"/>
          <w:sz w:val="24"/>
          <w:szCs w:val="24"/>
        </w:rPr>
        <w:t>договору), являюще</w:t>
      </w:r>
      <w:r w:rsidR="0066279E">
        <w:rPr>
          <w:rFonts w:ascii="Times New Roman" w:hAnsi="Times New Roman" w:cs="Times New Roman"/>
          <w:sz w:val="24"/>
          <w:szCs w:val="24"/>
        </w:rPr>
        <w:t>мся</w:t>
      </w:r>
      <w:r w:rsidR="00053C79" w:rsidRPr="00685C95">
        <w:rPr>
          <w:rFonts w:ascii="Times New Roman" w:hAnsi="Times New Roman" w:cs="Times New Roman"/>
          <w:sz w:val="24"/>
          <w:szCs w:val="24"/>
        </w:rPr>
        <w:t xml:space="preserve"> </w:t>
      </w:r>
      <w:r w:rsidR="007D657B" w:rsidRPr="00685C95">
        <w:rPr>
          <w:rFonts w:ascii="Times New Roman" w:hAnsi="Times New Roman" w:cs="Times New Roman"/>
          <w:sz w:val="24"/>
          <w:szCs w:val="24"/>
        </w:rPr>
        <w:t>неотъемл</w:t>
      </w:r>
      <w:r w:rsidR="00053C79" w:rsidRPr="00685C95">
        <w:rPr>
          <w:rFonts w:ascii="Times New Roman" w:hAnsi="Times New Roman" w:cs="Times New Roman"/>
          <w:sz w:val="24"/>
          <w:szCs w:val="24"/>
        </w:rPr>
        <w:t>емой частью настоящего договора</w:t>
      </w:r>
      <w:r w:rsidR="007D6852">
        <w:rPr>
          <w:rFonts w:ascii="Times New Roman" w:hAnsi="Times New Roman" w:cs="Times New Roman"/>
          <w:sz w:val="24"/>
          <w:szCs w:val="24"/>
        </w:rPr>
        <w:t>.</w:t>
      </w:r>
    </w:p>
    <w:p w:rsidR="004F19E5" w:rsidRDefault="007D657B" w:rsidP="004F19E5">
      <w:pPr>
        <w:pStyle w:val="ConsPlusNonformat"/>
        <w:widowControl/>
        <w:ind w:firstLine="567"/>
        <w:jc w:val="both"/>
        <w:rPr>
          <w:rFonts w:ascii="Times New Roman" w:hAnsi="Times New Roman" w:cs="Times New Roman"/>
          <w:sz w:val="24"/>
          <w:szCs w:val="24"/>
        </w:rPr>
      </w:pPr>
      <w:r w:rsidRPr="00685C95">
        <w:rPr>
          <w:rFonts w:ascii="Times New Roman" w:hAnsi="Times New Roman" w:cs="Times New Roman"/>
          <w:sz w:val="24"/>
          <w:szCs w:val="24"/>
        </w:rPr>
        <w:t xml:space="preserve">Передаваемое в аренду </w:t>
      </w:r>
      <w:r w:rsidR="00FE4370">
        <w:rPr>
          <w:rFonts w:ascii="Times New Roman" w:hAnsi="Times New Roman" w:cs="Times New Roman"/>
          <w:sz w:val="24"/>
          <w:szCs w:val="24"/>
        </w:rPr>
        <w:t>муниципальное имущество</w:t>
      </w:r>
      <w:r w:rsidR="00FE4370" w:rsidRPr="00685C95">
        <w:rPr>
          <w:rFonts w:ascii="Times New Roman" w:hAnsi="Times New Roman" w:cs="Times New Roman"/>
          <w:sz w:val="24"/>
          <w:szCs w:val="24"/>
        </w:rPr>
        <w:t xml:space="preserve"> </w:t>
      </w:r>
      <w:r w:rsidRPr="00685C95">
        <w:rPr>
          <w:rFonts w:ascii="Times New Roman" w:hAnsi="Times New Roman" w:cs="Times New Roman"/>
          <w:sz w:val="24"/>
          <w:szCs w:val="24"/>
        </w:rPr>
        <w:t>принадлежит</w:t>
      </w:r>
      <w:r w:rsidR="00163E75" w:rsidRPr="00685C95">
        <w:rPr>
          <w:rFonts w:ascii="Times New Roman" w:hAnsi="Times New Roman" w:cs="Times New Roman"/>
          <w:sz w:val="24"/>
          <w:szCs w:val="24"/>
        </w:rPr>
        <w:t xml:space="preserve"> </w:t>
      </w:r>
      <w:r w:rsidRPr="00685C95">
        <w:rPr>
          <w:rFonts w:ascii="Times New Roman" w:hAnsi="Times New Roman" w:cs="Times New Roman"/>
          <w:sz w:val="24"/>
          <w:szCs w:val="24"/>
        </w:rPr>
        <w:t>Арендо</w:t>
      </w:r>
      <w:r w:rsidR="00053C79" w:rsidRPr="00685C95">
        <w:rPr>
          <w:rFonts w:ascii="Times New Roman" w:hAnsi="Times New Roman" w:cs="Times New Roman"/>
          <w:sz w:val="24"/>
          <w:szCs w:val="24"/>
        </w:rPr>
        <w:t>дателю на праве</w:t>
      </w:r>
      <w:r w:rsidRPr="00685C95">
        <w:rPr>
          <w:rFonts w:ascii="Times New Roman" w:hAnsi="Times New Roman" w:cs="Times New Roman"/>
          <w:sz w:val="24"/>
          <w:szCs w:val="24"/>
        </w:rPr>
        <w:t xml:space="preserve"> соб</w:t>
      </w:r>
      <w:r w:rsidR="00685C95">
        <w:rPr>
          <w:rFonts w:ascii="Times New Roman" w:hAnsi="Times New Roman" w:cs="Times New Roman"/>
          <w:sz w:val="24"/>
          <w:szCs w:val="24"/>
        </w:rPr>
        <w:t>ственности, что подтверждается</w:t>
      </w:r>
      <w:r w:rsidR="00FE4370">
        <w:rPr>
          <w:rFonts w:ascii="Times New Roman" w:hAnsi="Times New Roman" w:cs="Times New Roman"/>
          <w:sz w:val="24"/>
          <w:szCs w:val="24"/>
        </w:rPr>
        <w:t xml:space="preserve"> </w:t>
      </w:r>
      <w:r w:rsidR="00410EE4">
        <w:rPr>
          <w:rFonts w:ascii="Times New Roman" w:hAnsi="Times New Roman" w:cs="Times New Roman"/>
          <w:sz w:val="24"/>
          <w:szCs w:val="24"/>
        </w:rPr>
        <w:t>Свидетельством о государственной регистрации права, удостоверяющем</w:t>
      </w:r>
      <w:r w:rsidR="00727F73">
        <w:rPr>
          <w:rFonts w:ascii="Times New Roman" w:hAnsi="Times New Roman" w:cs="Times New Roman"/>
          <w:sz w:val="24"/>
          <w:szCs w:val="24"/>
        </w:rPr>
        <w:t xml:space="preserve"> проведенную государственную регистрацию прав</w:t>
      </w:r>
      <w:r w:rsidR="00410EE4">
        <w:rPr>
          <w:rFonts w:ascii="Times New Roman" w:hAnsi="Times New Roman" w:cs="Times New Roman"/>
          <w:sz w:val="24"/>
          <w:szCs w:val="24"/>
        </w:rPr>
        <w:t>а</w:t>
      </w:r>
      <w:r w:rsidR="005D15A2">
        <w:rPr>
          <w:rFonts w:ascii="Times New Roman" w:hAnsi="Times New Roman" w:cs="Times New Roman"/>
          <w:sz w:val="24"/>
          <w:szCs w:val="24"/>
        </w:rPr>
        <w:t xml:space="preserve">, </w:t>
      </w:r>
      <w:r w:rsidR="005D15A2" w:rsidRPr="005D15A2">
        <w:rPr>
          <w:rFonts w:ascii="Times New Roman" w:hAnsi="Times New Roman" w:cs="Times New Roman"/>
          <w:sz w:val="24"/>
          <w:szCs w:val="24"/>
        </w:rPr>
        <w:t>выдан</w:t>
      </w:r>
      <w:r w:rsidR="005D15A2">
        <w:rPr>
          <w:rFonts w:ascii="Times New Roman" w:hAnsi="Times New Roman" w:cs="Times New Roman"/>
          <w:sz w:val="24"/>
          <w:szCs w:val="24"/>
        </w:rPr>
        <w:t>н</w:t>
      </w:r>
      <w:r w:rsidR="00410EE4">
        <w:rPr>
          <w:rFonts w:ascii="Times New Roman" w:hAnsi="Times New Roman" w:cs="Times New Roman"/>
          <w:sz w:val="24"/>
          <w:szCs w:val="24"/>
        </w:rPr>
        <w:t>ым</w:t>
      </w:r>
      <w:r w:rsidR="005D15A2" w:rsidRPr="005D15A2">
        <w:rPr>
          <w:rFonts w:ascii="Times New Roman" w:hAnsi="Times New Roman" w:cs="Times New Roman"/>
          <w:sz w:val="24"/>
          <w:szCs w:val="24"/>
        </w:rPr>
        <w:t xml:space="preserve"> </w:t>
      </w:r>
      <w:r w:rsidR="00410EE4">
        <w:rPr>
          <w:rFonts w:ascii="Times New Roman" w:hAnsi="Times New Roman" w:cs="Times New Roman"/>
          <w:sz w:val="24"/>
          <w:szCs w:val="24"/>
        </w:rPr>
        <w:t>18.04.2012</w:t>
      </w:r>
      <w:r w:rsidR="005D15A2" w:rsidRPr="005D15A2">
        <w:rPr>
          <w:rFonts w:ascii="Times New Roman" w:hAnsi="Times New Roman" w:cs="Times New Roman"/>
          <w:sz w:val="24"/>
          <w:szCs w:val="24"/>
        </w:rPr>
        <w:t xml:space="preserve"> г. Управлением Федеральной службы государственной регистрации, кадастра и картографии по </w:t>
      </w:r>
      <w:r w:rsidR="00410EE4">
        <w:rPr>
          <w:rFonts w:ascii="Times New Roman" w:hAnsi="Times New Roman" w:cs="Times New Roman"/>
          <w:sz w:val="24"/>
          <w:szCs w:val="24"/>
        </w:rPr>
        <w:t>Новгородской</w:t>
      </w:r>
      <w:r w:rsidR="005D15A2" w:rsidRPr="005D15A2">
        <w:rPr>
          <w:rFonts w:ascii="Times New Roman" w:hAnsi="Times New Roman" w:cs="Times New Roman"/>
          <w:sz w:val="24"/>
          <w:szCs w:val="24"/>
        </w:rPr>
        <w:t xml:space="preserve"> области</w:t>
      </w:r>
      <w:r w:rsidR="00727F73">
        <w:rPr>
          <w:rFonts w:ascii="Times New Roman" w:hAnsi="Times New Roman" w:cs="Times New Roman"/>
          <w:sz w:val="24"/>
          <w:szCs w:val="24"/>
        </w:rPr>
        <w:t>. Вид, номер и дата государственной реги</w:t>
      </w:r>
      <w:r w:rsidR="00410EE4">
        <w:rPr>
          <w:rFonts w:ascii="Times New Roman" w:hAnsi="Times New Roman" w:cs="Times New Roman"/>
          <w:sz w:val="24"/>
          <w:szCs w:val="24"/>
        </w:rPr>
        <w:t>страции права: собственность, 53-АБ № 056056 от 18.04.2012 г.</w:t>
      </w:r>
    </w:p>
    <w:p w:rsidR="00410EE4" w:rsidRDefault="00410EE4" w:rsidP="004F19E5">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Помещение передается в исправном, пригодном для эксплуатации состоянии.</w:t>
      </w:r>
    </w:p>
    <w:p w:rsidR="007D657B" w:rsidRDefault="006226E8"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Pr="006226E8">
        <w:rPr>
          <w:rFonts w:ascii="Times New Roman" w:hAnsi="Times New Roman" w:cs="Times New Roman"/>
          <w:sz w:val="24"/>
          <w:szCs w:val="24"/>
        </w:rPr>
        <w:t xml:space="preserve">Срок аренды </w:t>
      </w:r>
      <w:r w:rsidR="005D15A2">
        <w:rPr>
          <w:rFonts w:ascii="Times New Roman" w:hAnsi="Times New Roman" w:cs="Times New Roman"/>
          <w:sz w:val="24"/>
          <w:szCs w:val="24"/>
        </w:rPr>
        <w:t>муниципального имущества</w:t>
      </w:r>
      <w:r w:rsidR="005D15A2" w:rsidRPr="006226E8">
        <w:rPr>
          <w:rFonts w:ascii="Times New Roman" w:hAnsi="Times New Roman" w:cs="Times New Roman"/>
          <w:sz w:val="24"/>
          <w:szCs w:val="24"/>
        </w:rPr>
        <w:t xml:space="preserve"> </w:t>
      </w:r>
      <w:r w:rsidRPr="006226E8">
        <w:rPr>
          <w:rFonts w:ascii="Times New Roman" w:hAnsi="Times New Roman" w:cs="Times New Roman"/>
          <w:sz w:val="24"/>
          <w:szCs w:val="24"/>
        </w:rPr>
        <w:t xml:space="preserve">составляет </w:t>
      </w:r>
      <w:r w:rsidR="00004509">
        <w:rPr>
          <w:rFonts w:ascii="Times New Roman" w:hAnsi="Times New Roman" w:cs="Times New Roman"/>
          <w:sz w:val="24"/>
          <w:szCs w:val="24"/>
        </w:rPr>
        <w:t>пять</w:t>
      </w:r>
      <w:r w:rsidRPr="006226E8">
        <w:rPr>
          <w:rFonts w:ascii="Times New Roman" w:hAnsi="Times New Roman" w:cs="Times New Roman"/>
          <w:sz w:val="24"/>
          <w:szCs w:val="24"/>
        </w:rPr>
        <w:t xml:space="preserve"> лет с даты государственной регистрации настоящего договора</w:t>
      </w:r>
      <w:r w:rsidR="00004509">
        <w:rPr>
          <w:rFonts w:ascii="Times New Roman" w:hAnsi="Times New Roman" w:cs="Times New Roman"/>
          <w:sz w:val="24"/>
          <w:szCs w:val="24"/>
        </w:rPr>
        <w:t>.</w:t>
      </w:r>
    </w:p>
    <w:p w:rsidR="00004509" w:rsidRDefault="00004509"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1.3. Стоимость неотделимых улучшений объекта аренды возмещению не подле</w:t>
      </w:r>
      <w:r w:rsidR="0066279E">
        <w:rPr>
          <w:rFonts w:ascii="Times New Roman" w:hAnsi="Times New Roman" w:cs="Times New Roman"/>
          <w:sz w:val="24"/>
          <w:szCs w:val="24"/>
        </w:rPr>
        <w:t>жит, и является собственностью А</w:t>
      </w:r>
      <w:r>
        <w:rPr>
          <w:rFonts w:ascii="Times New Roman" w:hAnsi="Times New Roman" w:cs="Times New Roman"/>
          <w:sz w:val="24"/>
          <w:szCs w:val="24"/>
        </w:rPr>
        <w:t>рендодателя.</w:t>
      </w:r>
    </w:p>
    <w:p w:rsidR="00004509" w:rsidRPr="00685C95" w:rsidRDefault="00004509"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1.4. Если Арендатор пользуется объектом аренды не в соответствии с условиями настоящего договора</w:t>
      </w:r>
      <w:r w:rsidR="00F90148">
        <w:rPr>
          <w:rFonts w:ascii="Times New Roman" w:hAnsi="Times New Roman" w:cs="Times New Roman"/>
          <w:sz w:val="24"/>
          <w:szCs w:val="24"/>
        </w:rPr>
        <w:t xml:space="preserve">, </w:t>
      </w:r>
      <w:r w:rsidR="00F90148" w:rsidRPr="004F19E5">
        <w:rPr>
          <w:rFonts w:ascii="Times New Roman" w:hAnsi="Times New Roman" w:cs="Times New Roman"/>
          <w:sz w:val="24"/>
          <w:szCs w:val="24"/>
        </w:rPr>
        <w:t>а также не по целевому назначению объекта</w:t>
      </w:r>
      <w:r>
        <w:rPr>
          <w:rFonts w:ascii="Times New Roman" w:hAnsi="Times New Roman" w:cs="Times New Roman"/>
          <w:sz w:val="24"/>
          <w:szCs w:val="24"/>
        </w:rPr>
        <w:t xml:space="preserve">,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w:t>
      </w:r>
      <w:r w:rsidR="0066279E">
        <w:rPr>
          <w:rFonts w:ascii="Times New Roman" w:hAnsi="Times New Roman" w:cs="Times New Roman"/>
          <w:sz w:val="24"/>
          <w:szCs w:val="24"/>
        </w:rPr>
        <w:t>Арендодателю</w:t>
      </w:r>
      <w:r>
        <w:rPr>
          <w:rFonts w:ascii="Times New Roman" w:hAnsi="Times New Roman" w:cs="Times New Roman"/>
          <w:sz w:val="24"/>
          <w:szCs w:val="24"/>
        </w:rPr>
        <w:t xml:space="preserve"> недовнесенную им арендную плату, а также иные убытки в соответствии с законодательством.</w:t>
      </w:r>
    </w:p>
    <w:p w:rsidR="007D657B" w:rsidRPr="00685C95" w:rsidRDefault="007D657B" w:rsidP="007D657B">
      <w:pPr>
        <w:autoSpaceDE w:val="0"/>
        <w:autoSpaceDN w:val="0"/>
        <w:adjustRightInd w:val="0"/>
        <w:jc w:val="both"/>
      </w:pPr>
    </w:p>
    <w:p w:rsidR="007D657B" w:rsidRPr="00685C95" w:rsidRDefault="007D657B" w:rsidP="0033494A">
      <w:pPr>
        <w:autoSpaceDE w:val="0"/>
        <w:autoSpaceDN w:val="0"/>
        <w:adjustRightInd w:val="0"/>
        <w:jc w:val="center"/>
        <w:outlineLvl w:val="1"/>
      </w:pPr>
      <w:r w:rsidRPr="00685C95">
        <w:t>2. ПРАВА И ОБЯЗАННОСТИ СТОРОН</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ind w:firstLine="540"/>
        <w:jc w:val="both"/>
      </w:pPr>
      <w:r w:rsidRPr="00685C95">
        <w:t>2.1. Арендодатель имеет право:</w:t>
      </w:r>
    </w:p>
    <w:p w:rsidR="00522CCC" w:rsidRDefault="00522CCC" w:rsidP="007D657B">
      <w:pPr>
        <w:autoSpaceDE w:val="0"/>
        <w:autoSpaceDN w:val="0"/>
        <w:adjustRightInd w:val="0"/>
        <w:ind w:firstLine="540"/>
        <w:jc w:val="both"/>
      </w:pPr>
      <w:r>
        <w:t>2.1.1.</w:t>
      </w:r>
      <w:r w:rsidRPr="00522CCC">
        <w:t xml:space="preserve"> </w:t>
      </w:r>
      <w:r w:rsidRPr="00685C95">
        <w:t>Контролировать исполнение Арендатором условий настоящего договора.</w:t>
      </w:r>
    </w:p>
    <w:p w:rsidR="007D657B" w:rsidRPr="00685C95" w:rsidRDefault="00522CCC" w:rsidP="007D657B">
      <w:pPr>
        <w:autoSpaceDE w:val="0"/>
        <w:autoSpaceDN w:val="0"/>
        <w:adjustRightInd w:val="0"/>
        <w:ind w:firstLine="540"/>
        <w:jc w:val="both"/>
      </w:pPr>
      <w:r>
        <w:lastRenderedPageBreak/>
        <w:t xml:space="preserve">2.1.2. </w:t>
      </w:r>
      <w:r w:rsidRPr="00685C95">
        <w:t xml:space="preserve">Расторгнуть настоящий договор и потребовать возмещения убытков, если Арендатор пользуется арендуемым </w:t>
      </w:r>
      <w:r w:rsidR="005D15A2">
        <w:t>муниципальным имуществом</w:t>
      </w:r>
      <w:r w:rsidR="005D15A2" w:rsidRPr="00685C95">
        <w:t xml:space="preserve"> </w:t>
      </w:r>
      <w:r w:rsidRPr="00685C95">
        <w:t>не в соответствии с условиями настоящего договора или</w:t>
      </w:r>
      <w:r>
        <w:t xml:space="preserve"> </w:t>
      </w:r>
      <w:r w:rsidRPr="004F19E5">
        <w:t>целевым</w:t>
      </w:r>
      <w:r w:rsidRPr="00685C95">
        <w:t xml:space="preserve"> назначением </w:t>
      </w:r>
      <w:r w:rsidR="005D15A2">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2.1.</w:t>
      </w:r>
      <w:r w:rsidR="00522CCC">
        <w:t>3</w:t>
      </w:r>
      <w:r w:rsidRPr="00685C95">
        <w:t xml:space="preserve">. </w:t>
      </w:r>
      <w:r w:rsidR="0066279E">
        <w:t>На</w:t>
      </w:r>
      <w:r w:rsidR="00522CCC">
        <w:t xml:space="preserve"> беспрепятственный доступ к объекту аренды, в целях контроля исполнения Арендатором настоящего договора.</w:t>
      </w:r>
    </w:p>
    <w:p w:rsidR="007D657B" w:rsidRPr="00685C95" w:rsidRDefault="007D657B" w:rsidP="007D657B">
      <w:pPr>
        <w:autoSpaceDE w:val="0"/>
        <w:autoSpaceDN w:val="0"/>
        <w:adjustRightInd w:val="0"/>
        <w:ind w:firstLine="540"/>
        <w:jc w:val="both"/>
      </w:pPr>
      <w:r w:rsidRPr="00685C95">
        <w:t>2.2. Арендодатель обязан:</w:t>
      </w:r>
    </w:p>
    <w:p w:rsidR="007D657B" w:rsidRPr="00685C95" w:rsidRDefault="007D657B" w:rsidP="007D657B">
      <w:pPr>
        <w:autoSpaceDE w:val="0"/>
        <w:autoSpaceDN w:val="0"/>
        <w:adjustRightInd w:val="0"/>
        <w:ind w:firstLine="540"/>
        <w:jc w:val="both"/>
      </w:pPr>
      <w:r w:rsidRPr="00685C95">
        <w:t xml:space="preserve">2.2.1. Предоставить Арендатору </w:t>
      </w:r>
      <w:r w:rsidR="005D15A2">
        <w:t>муниципальное имущество</w:t>
      </w:r>
      <w:r w:rsidR="005D15A2" w:rsidRPr="00685C95">
        <w:t xml:space="preserve"> </w:t>
      </w:r>
      <w:r w:rsidRPr="00685C95">
        <w:t xml:space="preserve">в состоянии, соответствующем условиям настоящего договора и назначению </w:t>
      </w:r>
      <w:r w:rsidR="005D15A2">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 xml:space="preserve">2.2.2. Не препятствовать Арендатору в пользовании </w:t>
      </w:r>
      <w:r w:rsidR="005D15A2">
        <w:t>муниципальным имуществом</w:t>
      </w:r>
      <w:r w:rsidR="005D15A2" w:rsidRPr="00685C95">
        <w:t xml:space="preserve"> </w:t>
      </w:r>
      <w:r w:rsidRPr="00685C95">
        <w:t>в соответствии с определенными настоящим договором условиями.</w:t>
      </w:r>
    </w:p>
    <w:p w:rsidR="007D657B" w:rsidRPr="00685C95" w:rsidRDefault="007D657B" w:rsidP="007D657B">
      <w:pPr>
        <w:autoSpaceDE w:val="0"/>
        <w:autoSpaceDN w:val="0"/>
        <w:adjustRightInd w:val="0"/>
        <w:ind w:firstLine="540"/>
        <w:jc w:val="both"/>
      </w:pPr>
      <w:r w:rsidRPr="00685C95">
        <w:t>2.3. Арендатор имеет право:</w:t>
      </w:r>
    </w:p>
    <w:p w:rsidR="007D657B" w:rsidRPr="00685C95" w:rsidRDefault="009C0CCD" w:rsidP="007D657B">
      <w:pPr>
        <w:autoSpaceDE w:val="0"/>
        <w:autoSpaceDN w:val="0"/>
        <w:adjustRightInd w:val="0"/>
        <w:ind w:firstLine="540"/>
        <w:jc w:val="both"/>
      </w:pPr>
      <w:r>
        <w:t>2.3.1</w:t>
      </w:r>
      <w:r w:rsidR="007D657B" w:rsidRPr="00685C95">
        <w:t xml:space="preserve">. Производить перепланировку, переоборудование, а также отделимые и неотделимые улучшения арендуемого </w:t>
      </w:r>
      <w:r w:rsidR="005D15A2">
        <w:t>муниципального имущества</w:t>
      </w:r>
      <w:r w:rsidR="005D15A2" w:rsidRPr="00685C95">
        <w:t xml:space="preserve"> </w:t>
      </w:r>
      <w:r w:rsidR="007D657B" w:rsidRPr="00685C95">
        <w:t>только при наличии письменного согласия Арендодателя в соответствии с действующим законодательством и при условии, что такая перепланировка или переоборудование не ухудшат техническое состояние элементов и конструкций.</w:t>
      </w:r>
    </w:p>
    <w:p w:rsidR="007D657B" w:rsidRPr="00685C95" w:rsidRDefault="007D657B" w:rsidP="007D657B">
      <w:pPr>
        <w:autoSpaceDE w:val="0"/>
        <w:autoSpaceDN w:val="0"/>
        <w:adjustRightInd w:val="0"/>
        <w:ind w:firstLine="540"/>
        <w:jc w:val="both"/>
      </w:pPr>
      <w:r w:rsidRPr="00685C95">
        <w:t>2.4. Арендатор обязан:</w:t>
      </w:r>
    </w:p>
    <w:p w:rsidR="007D657B" w:rsidRPr="00685C95" w:rsidRDefault="007D657B" w:rsidP="007D657B">
      <w:pPr>
        <w:autoSpaceDE w:val="0"/>
        <w:autoSpaceDN w:val="0"/>
        <w:adjustRightInd w:val="0"/>
        <w:ind w:firstLine="540"/>
        <w:jc w:val="both"/>
      </w:pPr>
      <w:r w:rsidRPr="00685C95">
        <w:t xml:space="preserve">2.4.1. Использовать </w:t>
      </w:r>
      <w:r w:rsidR="005D15A2">
        <w:t>муниципальное имущество</w:t>
      </w:r>
      <w:r w:rsidR="005D15A2" w:rsidRPr="00685C95">
        <w:t xml:space="preserve"> </w:t>
      </w:r>
      <w:r w:rsidRPr="00685C95">
        <w:t>исключительно</w:t>
      </w:r>
      <w:r w:rsidR="00522CCC">
        <w:t xml:space="preserve"> </w:t>
      </w:r>
      <w:r w:rsidR="00522CCC" w:rsidRPr="004F19E5">
        <w:t>по целевому назначению</w:t>
      </w:r>
      <w:r w:rsidR="00522CCC">
        <w:t xml:space="preserve">, </w:t>
      </w:r>
      <w:r w:rsidRPr="00685C95">
        <w:t xml:space="preserve">в целях, указанных в </w:t>
      </w:r>
      <w:hyperlink r:id="rId12" w:history="1">
        <w:r w:rsidRPr="001B4FD9">
          <w:rPr>
            <w:color w:val="000000"/>
          </w:rPr>
          <w:t>пункте 1.1 раздела 1</w:t>
        </w:r>
      </w:hyperlink>
      <w:r w:rsidRPr="00685C95">
        <w:t xml:space="preserve"> настоящего договора, и в соответствии с условиями настоящего договора.</w:t>
      </w:r>
    </w:p>
    <w:p w:rsidR="007D657B" w:rsidRPr="00685C95" w:rsidRDefault="007D657B" w:rsidP="007D657B">
      <w:pPr>
        <w:autoSpaceDE w:val="0"/>
        <w:autoSpaceDN w:val="0"/>
        <w:adjustRightInd w:val="0"/>
        <w:ind w:firstLine="540"/>
        <w:jc w:val="both"/>
      </w:pPr>
      <w:r w:rsidRPr="00685C95">
        <w:t>2.4.2. Своевременно вносить арендную плату в порядке, размерах и сроки, которые устанавливаютс</w:t>
      </w:r>
      <w:r w:rsidR="0066279E">
        <w:t>я настоящим договором.</w:t>
      </w:r>
    </w:p>
    <w:p w:rsidR="007D657B" w:rsidRPr="00685C95" w:rsidRDefault="007D657B" w:rsidP="007D657B">
      <w:pPr>
        <w:autoSpaceDE w:val="0"/>
        <w:autoSpaceDN w:val="0"/>
        <w:adjustRightInd w:val="0"/>
        <w:ind w:firstLine="540"/>
        <w:jc w:val="both"/>
      </w:pPr>
      <w:r w:rsidRPr="00685C95">
        <w:t xml:space="preserve">2.4.3. Обеспечивать сохранность принятого в аренду </w:t>
      </w:r>
      <w:r w:rsidR="005D15A2">
        <w:t>муниципального имущества</w:t>
      </w:r>
      <w:r w:rsidR="0066279E">
        <w:t>;</w:t>
      </w:r>
      <w:r w:rsidRPr="00685C95">
        <w:t xml:space="preserve"> за свой счет</w:t>
      </w:r>
      <w:r w:rsidR="00C16F07">
        <w:t>, без возмещения Арендодателем затрат,</w:t>
      </w:r>
      <w:r w:rsidRPr="00685C95">
        <w:t xml:space="preserve"> производить текущий </w:t>
      </w:r>
      <w:r w:rsidR="004216F4">
        <w:t xml:space="preserve">и косметический </w:t>
      </w:r>
      <w:r w:rsidRPr="00685C95">
        <w:t xml:space="preserve">ремонт, ремонт инженерных сетей и сантехнического оборудования, обеспечивать соблюдение требований и исполнение предписаний органов пожарного надзора, территориального управления Федеральной службы по надзору в сфере защиты прав потребителей и благополучия человека по </w:t>
      </w:r>
      <w:r w:rsidR="009C0CCD">
        <w:t>Новгородской</w:t>
      </w:r>
      <w:r w:rsidRPr="00685C95">
        <w:t xml:space="preserve"> области и других контролирующих органов, организовывать их исполнение </w:t>
      </w:r>
      <w:r w:rsidR="00A96BD0" w:rsidRPr="00685C95">
        <w:t xml:space="preserve">и </w:t>
      </w:r>
      <w:r w:rsidR="00A96BD0">
        <w:t xml:space="preserve">нести расходы </w:t>
      </w:r>
      <w:r w:rsidRPr="00685C95">
        <w:t>по их исполнению.</w:t>
      </w:r>
    </w:p>
    <w:p w:rsidR="007D657B" w:rsidRPr="00685C95" w:rsidRDefault="007D657B" w:rsidP="007D657B">
      <w:pPr>
        <w:autoSpaceDE w:val="0"/>
        <w:autoSpaceDN w:val="0"/>
        <w:adjustRightInd w:val="0"/>
        <w:ind w:firstLine="540"/>
        <w:jc w:val="both"/>
      </w:pPr>
      <w:r w:rsidRPr="00685C95">
        <w:t xml:space="preserve">2.4.4. Самостоятельно и за свой счет, без возмещения Арендодателем произведенных Арендатором затрат, производить капитальный ремонт </w:t>
      </w:r>
      <w:r w:rsidR="005D15A2">
        <w:t>муниципального имущества</w:t>
      </w:r>
      <w:r w:rsidR="005D15A2" w:rsidRPr="00685C95">
        <w:t xml:space="preserve"> </w:t>
      </w:r>
      <w:r w:rsidRPr="00685C95">
        <w:t xml:space="preserve">в течение срока действия настоящего договора. </w:t>
      </w:r>
    </w:p>
    <w:p w:rsidR="007D657B" w:rsidRPr="00685C95" w:rsidRDefault="007D657B" w:rsidP="007D657B">
      <w:pPr>
        <w:autoSpaceDE w:val="0"/>
        <w:autoSpaceDN w:val="0"/>
        <w:adjustRightInd w:val="0"/>
        <w:ind w:firstLine="540"/>
        <w:jc w:val="both"/>
      </w:pPr>
      <w:r w:rsidRPr="00685C95">
        <w:t>2.4.5. Принимать участие в текущем и капитальном ремонте мест общего пользования, фасада и крыши здания</w:t>
      </w:r>
      <w:r w:rsidR="00C16F07">
        <w:t xml:space="preserve">, </w:t>
      </w:r>
      <w:r w:rsidR="00C16F07" w:rsidRPr="004F19E5">
        <w:t>а также содержать в надлежащем состоянии прилегающую к объекту территорию</w:t>
      </w:r>
      <w:r w:rsidRPr="004F19E5">
        <w:t>.</w:t>
      </w:r>
    </w:p>
    <w:p w:rsidR="007D657B" w:rsidRPr="00685C95" w:rsidRDefault="007D657B" w:rsidP="007D657B">
      <w:pPr>
        <w:autoSpaceDE w:val="0"/>
        <w:autoSpaceDN w:val="0"/>
        <w:adjustRightInd w:val="0"/>
        <w:ind w:firstLine="540"/>
        <w:jc w:val="both"/>
      </w:pPr>
      <w:r w:rsidRPr="00685C95">
        <w:t xml:space="preserve">2.4.6. В течение десяти дней с момента подписания сторонами настоящего договора самостоятельно и от своего имени заключить договоры на </w:t>
      </w:r>
      <w:r w:rsidR="005F3714">
        <w:t>электроснабжение</w:t>
      </w:r>
      <w:r w:rsidR="004216F4">
        <w:t>, теплоснабжение</w:t>
      </w:r>
      <w:r w:rsidRPr="00685C95">
        <w:t>, сбор и вывоз мусора и иные услуги со специализированными организациями, предоставляющими указанные услуги</w:t>
      </w:r>
      <w:r w:rsidR="009C0CCD">
        <w:t>.</w:t>
      </w:r>
    </w:p>
    <w:p w:rsidR="007D657B" w:rsidRPr="00685C95" w:rsidRDefault="007D657B" w:rsidP="007D657B">
      <w:pPr>
        <w:autoSpaceDE w:val="0"/>
        <w:autoSpaceDN w:val="0"/>
        <w:adjustRightInd w:val="0"/>
        <w:ind w:firstLine="540"/>
        <w:jc w:val="both"/>
      </w:pPr>
      <w:r w:rsidRPr="00685C95">
        <w:t xml:space="preserve">2.4.7. </w:t>
      </w:r>
      <w:r w:rsidR="00C16F07" w:rsidRPr="007D394A">
        <w:t>Нести бремя по оплате коммунальных услуг.</w:t>
      </w:r>
      <w:r w:rsidR="00C16F07">
        <w:t xml:space="preserve"> </w:t>
      </w:r>
      <w:r w:rsidRPr="00685C95">
        <w:t>Своевременно производить оплату ком</w:t>
      </w:r>
      <w:r w:rsidR="005D15A2">
        <w:t xml:space="preserve">мунальных услуг по заключенным </w:t>
      </w:r>
      <w:r w:rsidRPr="00685C95">
        <w:t>договорам и иных платежей, в том числе связанных с расходами Арендатора как налогоплательщика налога на имущество.</w:t>
      </w:r>
    </w:p>
    <w:p w:rsidR="007D657B" w:rsidRPr="00685C95" w:rsidRDefault="007D657B" w:rsidP="007D657B">
      <w:pPr>
        <w:autoSpaceDE w:val="0"/>
        <w:autoSpaceDN w:val="0"/>
        <w:adjustRightInd w:val="0"/>
        <w:ind w:firstLine="540"/>
        <w:jc w:val="both"/>
      </w:pPr>
      <w:r w:rsidRPr="00685C95">
        <w:t xml:space="preserve">2.4.8. </w:t>
      </w:r>
      <w:r w:rsidR="00A3633C" w:rsidRPr="00685C95">
        <w:t xml:space="preserve">Беспрепятственно допускать в арендуемое </w:t>
      </w:r>
      <w:r w:rsidR="00A3633C">
        <w:t>муниципальное имущество</w:t>
      </w:r>
      <w:r w:rsidR="00A3633C" w:rsidRPr="00685C95">
        <w:t xml:space="preserve"> представителей Арендодателя и других организаций, контролирующих соблюдение законов и норм, касающихся порядка использования арендуемого </w:t>
      </w:r>
      <w:r w:rsidR="00A3633C">
        <w:t>муниципального имущества</w:t>
      </w:r>
      <w:r w:rsidR="00A3633C" w:rsidRPr="00685C95">
        <w:t>, и в установленные сроки устранять допущенные нарушения.</w:t>
      </w:r>
    </w:p>
    <w:p w:rsidR="007D657B" w:rsidRPr="00685C95" w:rsidRDefault="007D657B" w:rsidP="007D657B">
      <w:pPr>
        <w:autoSpaceDE w:val="0"/>
        <w:autoSpaceDN w:val="0"/>
        <w:adjustRightInd w:val="0"/>
        <w:ind w:firstLine="540"/>
        <w:jc w:val="both"/>
      </w:pPr>
      <w:r w:rsidRPr="00685C95">
        <w:t xml:space="preserve">2.4.9. </w:t>
      </w:r>
      <w:r w:rsidR="00A3633C" w:rsidRPr="00AA146A">
        <w:t>В случае изменения наименования, адреса,</w:t>
      </w:r>
      <w:r w:rsidR="00A96BD0">
        <w:t xml:space="preserve"> статуса,</w:t>
      </w:r>
      <w:r w:rsidR="00A3633C" w:rsidRPr="00AA146A">
        <w:t xml:space="preserve"> а также ликвидации или реорганизации Арендатора </w:t>
      </w:r>
      <w:r w:rsidR="00A3633C" w:rsidRPr="00685C95">
        <w:t xml:space="preserve">известить Арендодателя о произошедших изменениях в течение десяти рабочих дней с момента государственной регистрации соответствующих изменений путем предоставления </w:t>
      </w:r>
      <w:r w:rsidR="00A3633C">
        <w:t xml:space="preserve">заверенных надлежащим образом </w:t>
      </w:r>
      <w:r w:rsidR="00A3633C" w:rsidRPr="00685C95">
        <w:t>копий соответствующих документов.</w:t>
      </w:r>
    </w:p>
    <w:p w:rsidR="007D657B" w:rsidRDefault="00AD771C" w:rsidP="007D657B">
      <w:pPr>
        <w:autoSpaceDE w:val="0"/>
        <w:autoSpaceDN w:val="0"/>
        <w:adjustRightInd w:val="0"/>
        <w:ind w:firstLine="540"/>
        <w:jc w:val="both"/>
      </w:pPr>
      <w:r>
        <w:t>2.4.10</w:t>
      </w:r>
      <w:r w:rsidR="007D657B" w:rsidRPr="00AA146A">
        <w:t xml:space="preserve">. </w:t>
      </w:r>
      <w:r w:rsidR="00A3633C" w:rsidRPr="007D394A">
        <w:t xml:space="preserve">Предоставить в орган осуществляющий государственную регистрацию прав на недвижимое имущество и сделок с ним полный пакет документов для осуществления государственной регистрации настоящего Договора </w:t>
      </w:r>
      <w:r w:rsidR="00A3633C">
        <w:t>в течении 10 календарных дней со дня</w:t>
      </w:r>
      <w:r w:rsidR="00A3633C" w:rsidRPr="007D394A">
        <w:t xml:space="preserve"> заключения настоящего договора.</w:t>
      </w:r>
    </w:p>
    <w:p w:rsidR="00D60039" w:rsidRDefault="00AD771C" w:rsidP="007D657B">
      <w:pPr>
        <w:autoSpaceDE w:val="0"/>
        <w:autoSpaceDN w:val="0"/>
        <w:adjustRightInd w:val="0"/>
        <w:ind w:firstLine="540"/>
        <w:jc w:val="both"/>
      </w:pPr>
      <w:r>
        <w:lastRenderedPageBreak/>
        <w:t>2.4.11</w:t>
      </w:r>
      <w:r w:rsidR="00D60039" w:rsidRPr="007D394A">
        <w:t xml:space="preserve">. </w:t>
      </w:r>
      <w:r w:rsidR="00A3633C">
        <w:t>В течении 10 дней со дня государственной регистрации настоящего Договора направить в адрес Арендодателя 1 экземпляр договора.</w:t>
      </w:r>
    </w:p>
    <w:p w:rsidR="009C0CCD" w:rsidRDefault="00522CCC" w:rsidP="007D657B">
      <w:pPr>
        <w:autoSpaceDE w:val="0"/>
        <w:autoSpaceDN w:val="0"/>
        <w:adjustRightInd w:val="0"/>
        <w:ind w:firstLine="540"/>
        <w:jc w:val="both"/>
      </w:pPr>
      <w:r w:rsidRPr="007D394A">
        <w:t xml:space="preserve">2.5. Арендатор не вправе </w:t>
      </w:r>
      <w:r w:rsidR="009C0CCD">
        <w:t>сдавать арендуемое помещение в субаренду без согласия Арендодателя.</w:t>
      </w:r>
    </w:p>
    <w:p w:rsidR="00522CCC" w:rsidRPr="00685C95" w:rsidRDefault="009C0CCD" w:rsidP="007D657B">
      <w:pPr>
        <w:autoSpaceDE w:val="0"/>
        <w:autoSpaceDN w:val="0"/>
        <w:adjustRightInd w:val="0"/>
        <w:ind w:firstLine="540"/>
        <w:jc w:val="both"/>
      </w:pPr>
      <w:r>
        <w:t xml:space="preserve">2.6. Арендатор не вправе </w:t>
      </w:r>
      <w:r w:rsidR="00522CCC" w:rsidRPr="007D394A">
        <w:t>отдавать арендн</w:t>
      </w:r>
      <w:r w:rsidR="00AA146A">
        <w:t>ые права по настоящему Договору</w:t>
      </w:r>
      <w:r w:rsidR="00522CCC" w:rsidRPr="007D394A">
        <w:t xml:space="preserve">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7D657B" w:rsidRDefault="007D657B" w:rsidP="007D657B">
      <w:pPr>
        <w:autoSpaceDE w:val="0"/>
        <w:autoSpaceDN w:val="0"/>
        <w:adjustRightInd w:val="0"/>
        <w:ind w:firstLine="540"/>
        <w:jc w:val="both"/>
      </w:pPr>
      <w:r w:rsidRPr="00685C95">
        <w:t>2.</w:t>
      </w:r>
      <w:r w:rsidR="009C0CCD">
        <w:t>7</w:t>
      </w:r>
      <w:r w:rsidRPr="00685C95">
        <w:t>. За пределами обязательств по настоящему договору Арендатор свободен в осуществлении своей хозяйственной деятельности.</w:t>
      </w:r>
    </w:p>
    <w:p w:rsidR="007D657B" w:rsidRPr="00685C95" w:rsidRDefault="007D657B" w:rsidP="007D657B">
      <w:pPr>
        <w:autoSpaceDE w:val="0"/>
        <w:autoSpaceDN w:val="0"/>
        <w:adjustRightInd w:val="0"/>
        <w:ind w:firstLine="540"/>
        <w:jc w:val="both"/>
      </w:pPr>
    </w:p>
    <w:p w:rsidR="007D657B" w:rsidRPr="00685C95" w:rsidRDefault="007D657B" w:rsidP="00336BF7">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3. РАСЧЕТЫ ПО ДОГОВОРУ</w:t>
      </w:r>
    </w:p>
    <w:p w:rsidR="00336BF7" w:rsidRPr="00685C95" w:rsidRDefault="00336BF7" w:rsidP="00336BF7">
      <w:pPr>
        <w:pStyle w:val="ConsPlusNonformat"/>
        <w:widowControl/>
        <w:jc w:val="center"/>
        <w:rPr>
          <w:rFonts w:ascii="Times New Roman" w:hAnsi="Times New Roman" w:cs="Times New Roman"/>
          <w:sz w:val="24"/>
          <w:szCs w:val="24"/>
        </w:rPr>
      </w:pPr>
    </w:p>
    <w:p w:rsidR="00E37EC8" w:rsidRDefault="005232BA" w:rsidP="00336BF7">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3.1. За аренду указанного</w:t>
      </w:r>
      <w:r w:rsidR="00336BF7" w:rsidRPr="00685C95">
        <w:rPr>
          <w:rFonts w:ascii="Times New Roman" w:hAnsi="Times New Roman" w:cs="Times New Roman"/>
          <w:sz w:val="24"/>
          <w:szCs w:val="24"/>
        </w:rPr>
        <w:t xml:space="preserve"> в </w:t>
      </w:r>
      <w:hyperlink r:id="rId13" w:history="1">
        <w:r w:rsidR="00FF5677" w:rsidRPr="001B4FD9">
          <w:rPr>
            <w:rFonts w:ascii="Times New Roman" w:hAnsi="Times New Roman" w:cs="Times New Roman"/>
            <w:color w:val="000000"/>
            <w:sz w:val="24"/>
            <w:szCs w:val="24"/>
          </w:rPr>
          <w:t>пункте 1.1</w:t>
        </w:r>
        <w:r w:rsidR="00336BF7" w:rsidRPr="001B4FD9">
          <w:rPr>
            <w:rFonts w:ascii="Times New Roman" w:hAnsi="Times New Roman" w:cs="Times New Roman"/>
            <w:color w:val="000000"/>
            <w:sz w:val="24"/>
            <w:szCs w:val="24"/>
          </w:rPr>
          <w:t xml:space="preserve"> раздела 1</w:t>
        </w:r>
      </w:hyperlink>
      <w:r w:rsidR="00336BF7" w:rsidRPr="00685C95">
        <w:rPr>
          <w:rFonts w:ascii="Times New Roman" w:hAnsi="Times New Roman" w:cs="Times New Roman"/>
          <w:sz w:val="24"/>
          <w:szCs w:val="24"/>
        </w:rPr>
        <w:t xml:space="preserve"> настоящего договора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336BF7" w:rsidRPr="00685C95">
        <w:rPr>
          <w:rFonts w:ascii="Times New Roman" w:hAnsi="Times New Roman" w:cs="Times New Roman"/>
          <w:sz w:val="24"/>
          <w:szCs w:val="24"/>
        </w:rPr>
        <w:t>Арендатор перечисляет</w:t>
      </w:r>
      <w:r w:rsidR="000E294D">
        <w:rPr>
          <w:rFonts w:ascii="Times New Roman" w:hAnsi="Times New Roman" w:cs="Times New Roman"/>
          <w:sz w:val="24"/>
          <w:szCs w:val="24"/>
        </w:rPr>
        <w:t xml:space="preserve"> арендную плату в размере </w:t>
      </w:r>
      <w:r w:rsidR="00336BF7" w:rsidRPr="00685C95">
        <w:rPr>
          <w:rFonts w:ascii="Times New Roman" w:hAnsi="Times New Roman" w:cs="Times New Roman"/>
          <w:sz w:val="24"/>
          <w:szCs w:val="24"/>
        </w:rPr>
        <w:t xml:space="preserve">_________ (______________) </w:t>
      </w:r>
      <w:r w:rsidR="00E37EC8">
        <w:rPr>
          <w:rFonts w:ascii="Times New Roman" w:hAnsi="Times New Roman" w:cs="Times New Roman"/>
          <w:sz w:val="24"/>
          <w:szCs w:val="24"/>
        </w:rPr>
        <w:t>рублей в год, без учета НДС.</w:t>
      </w:r>
    </w:p>
    <w:p w:rsidR="00336BF7" w:rsidRPr="00685C95" w:rsidRDefault="00D4270D" w:rsidP="00336BF7">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НДС перечисляется Арендатором самостоятельно в соответствии с действующим налоговым законодательством.</w:t>
      </w:r>
    </w:p>
    <w:p w:rsidR="00BE26E4" w:rsidRPr="00EA045A" w:rsidRDefault="005232BA" w:rsidP="00EA045A">
      <w:pPr>
        <w:ind w:firstLine="567"/>
        <w:jc w:val="both"/>
      </w:pPr>
      <w:r>
        <w:t xml:space="preserve">3.2. </w:t>
      </w:r>
      <w:r w:rsidR="00136993">
        <w:t xml:space="preserve">Перечисление арендной платы </w:t>
      </w:r>
      <w:r w:rsidR="00136993" w:rsidRPr="00685C95">
        <w:t>производи</w:t>
      </w:r>
      <w:r w:rsidR="00136993">
        <w:t>тся</w:t>
      </w:r>
      <w:r w:rsidR="00136993" w:rsidRPr="00685C95">
        <w:t xml:space="preserve"> </w:t>
      </w:r>
      <w:r w:rsidR="00EA045A">
        <w:t xml:space="preserve">Арендатором </w:t>
      </w:r>
      <w:r w:rsidR="00C708B0">
        <w:t xml:space="preserve">самостоятельно </w:t>
      </w:r>
      <w:r w:rsidR="00EA045A">
        <w:t xml:space="preserve">ежеквартально в срок до 5 числа месяца, следующего за отчетным периодом, равными долями, арендная плата может быть перечислена предоплатой, </w:t>
      </w:r>
      <w:r w:rsidR="00136993">
        <w:t xml:space="preserve">по </w:t>
      </w:r>
      <w:r w:rsidR="00136993" w:rsidRPr="00685C95">
        <w:t>следующи</w:t>
      </w:r>
      <w:r w:rsidR="00136993">
        <w:t>м</w:t>
      </w:r>
      <w:r w:rsidR="00136993" w:rsidRPr="00685C95">
        <w:t xml:space="preserve"> реквизит</w:t>
      </w:r>
      <w:r w:rsidR="00136993">
        <w:t>ам</w:t>
      </w:r>
      <w:r w:rsidR="00336BF7" w:rsidRPr="00685C95">
        <w:t xml:space="preserve">: </w:t>
      </w:r>
      <w:r w:rsidR="00336BF7" w:rsidRPr="00AA146A">
        <w:t>Назначение платежа: за аренду имущества.</w:t>
      </w:r>
    </w:p>
    <w:p w:rsidR="00EA045A" w:rsidRDefault="00EA045A" w:rsidP="00EA045A">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EA045A" w:rsidRDefault="00EA045A" w:rsidP="00EA045A">
      <w:pPr>
        <w:widowControl w:val="0"/>
        <w:autoSpaceDE w:val="0"/>
        <w:autoSpaceDN w:val="0"/>
        <w:adjustRightInd w:val="0"/>
        <w:ind w:left="390"/>
        <w:jc w:val="both"/>
      </w:pPr>
      <w:r>
        <w:t>ИНН 5310012823 КПП 531001001</w:t>
      </w:r>
    </w:p>
    <w:p w:rsidR="00EA045A" w:rsidRDefault="00EA045A" w:rsidP="00EA045A">
      <w:pPr>
        <w:widowControl w:val="0"/>
        <w:autoSpaceDE w:val="0"/>
        <w:autoSpaceDN w:val="0"/>
        <w:adjustRightInd w:val="0"/>
        <w:ind w:left="390"/>
        <w:jc w:val="both"/>
      </w:pPr>
      <w:r>
        <w:t>ОКАТО 49225826001</w:t>
      </w:r>
    </w:p>
    <w:p w:rsidR="00EA045A" w:rsidRDefault="00EA045A" w:rsidP="00EA045A">
      <w:pPr>
        <w:widowControl w:val="0"/>
        <w:autoSpaceDE w:val="0"/>
        <w:autoSpaceDN w:val="0"/>
        <w:adjustRightInd w:val="0"/>
        <w:ind w:left="390"/>
        <w:jc w:val="both"/>
      </w:pPr>
      <w:r>
        <w:t>ОГРН 1065321002042 ОКТМО 49625426</w:t>
      </w:r>
    </w:p>
    <w:p w:rsidR="00EA045A" w:rsidRDefault="00EA045A" w:rsidP="00EA045A">
      <w:pPr>
        <w:widowControl w:val="0"/>
        <w:autoSpaceDE w:val="0"/>
        <w:autoSpaceDN w:val="0"/>
        <w:adjustRightInd w:val="0"/>
        <w:ind w:left="390"/>
        <w:jc w:val="both"/>
      </w:pPr>
      <w:r>
        <w:t>р/с 4010181090000001009</w:t>
      </w:r>
    </w:p>
    <w:p w:rsidR="00EA045A" w:rsidRDefault="00EA045A" w:rsidP="00EA045A">
      <w:pPr>
        <w:widowControl w:val="0"/>
        <w:autoSpaceDE w:val="0"/>
        <w:autoSpaceDN w:val="0"/>
        <w:adjustRightInd w:val="0"/>
        <w:ind w:left="390"/>
        <w:jc w:val="both"/>
      </w:pPr>
      <w:r>
        <w:t>БИК 044959001 Отделение Новгород г. Великий Новгород</w:t>
      </w:r>
    </w:p>
    <w:p w:rsidR="00EA045A" w:rsidRPr="00615448" w:rsidRDefault="00EA045A" w:rsidP="00EA045A">
      <w:pPr>
        <w:widowControl w:val="0"/>
        <w:autoSpaceDE w:val="0"/>
        <w:autoSpaceDN w:val="0"/>
        <w:adjustRightInd w:val="0"/>
        <w:ind w:left="390"/>
        <w:jc w:val="both"/>
      </w:pPr>
      <w:r>
        <w:t>КБК 34111105075100000120</w:t>
      </w:r>
    </w:p>
    <w:p w:rsidR="00EA045A" w:rsidRPr="00EA045A" w:rsidRDefault="00EA045A" w:rsidP="00EA045A">
      <w:pPr>
        <w:widowControl w:val="0"/>
        <w:numPr>
          <w:ilvl w:val="1"/>
          <w:numId w:val="13"/>
        </w:numPr>
        <w:ind w:left="0" w:firstLine="567"/>
        <w:jc w:val="both"/>
        <w:rPr>
          <w:rFonts w:cs="Arial"/>
          <w:shd w:val="clear" w:color="auto" w:fill="FFFFFF"/>
        </w:rPr>
      </w:pPr>
      <w:r w:rsidRPr="00EA045A">
        <w:rPr>
          <w:rFonts w:cs="Arial"/>
          <w:shd w:val="clear" w:color="auto" w:fill="FFFFFF"/>
        </w:rPr>
        <w:t>Оплата за неполный квартал аренды осуществляется пропорционально количеству дней фактической аренды в оплачиваемом квартале.</w:t>
      </w:r>
    </w:p>
    <w:p w:rsidR="00EA045A" w:rsidRPr="00EA045A" w:rsidRDefault="00EA045A" w:rsidP="00EA045A">
      <w:pPr>
        <w:widowControl w:val="0"/>
        <w:numPr>
          <w:ilvl w:val="1"/>
          <w:numId w:val="13"/>
        </w:numPr>
        <w:ind w:left="0" w:firstLine="567"/>
        <w:jc w:val="both"/>
        <w:rPr>
          <w:rFonts w:cs="Arial"/>
          <w:shd w:val="clear" w:color="auto" w:fill="FFFFFF"/>
        </w:rPr>
      </w:pPr>
      <w:r w:rsidRPr="00EA045A">
        <w:rPr>
          <w:rFonts w:cs="Arial"/>
          <w:shd w:val="clear" w:color="auto" w:fill="FFFFFF"/>
        </w:rPr>
        <w:t>По истечении календарного года (налогового периода) Стороны проводят сверку расчетов путем составления акта сверки расчетов. Расхождения устраняют в течение 10 рабочих дней следующего календарного года.</w:t>
      </w:r>
    </w:p>
    <w:p w:rsidR="000D646E" w:rsidRPr="00685C95" w:rsidRDefault="000D646E" w:rsidP="00E37EC8">
      <w:pPr>
        <w:shd w:val="clear" w:color="auto" w:fill="FFFFFF"/>
        <w:ind w:right="28" w:firstLine="567"/>
        <w:jc w:val="both"/>
      </w:pPr>
    </w:p>
    <w:p w:rsidR="007D657B" w:rsidRPr="00685C95" w:rsidRDefault="007D657B" w:rsidP="007D657B">
      <w:pPr>
        <w:autoSpaceDE w:val="0"/>
        <w:autoSpaceDN w:val="0"/>
        <w:adjustRightInd w:val="0"/>
        <w:jc w:val="center"/>
        <w:outlineLvl w:val="1"/>
      </w:pPr>
      <w:r w:rsidRPr="00685C95">
        <w:t>4. ОТВЕТСТВЕННОСТЬ ПО ДОГОВОРУ</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ind w:firstLine="540"/>
        <w:jc w:val="both"/>
      </w:pPr>
      <w:r w:rsidRPr="00685C95">
        <w:t>4.1. За неисполнение или ненадлежащее исполнение обязанности по внесению арендной платы Арендатор уплачивает Арендодателю пени в размере 0,3 процента в день с просроченной суммы за каждый день просрочки платежа.</w:t>
      </w:r>
    </w:p>
    <w:p w:rsidR="007D657B" w:rsidRPr="00685C95" w:rsidRDefault="007D657B" w:rsidP="007D657B">
      <w:pPr>
        <w:autoSpaceDE w:val="0"/>
        <w:autoSpaceDN w:val="0"/>
        <w:adjustRightInd w:val="0"/>
        <w:ind w:firstLine="540"/>
        <w:jc w:val="both"/>
      </w:pPr>
      <w:r w:rsidRPr="00685C95">
        <w:t xml:space="preserve">Пени начисляются Арендодателем до полного исполнения Арендатором обязательства по внесению арендной платы, в том числе после прекращения действия </w:t>
      </w:r>
      <w:r w:rsidR="005F3714">
        <w:t xml:space="preserve">настоящего </w:t>
      </w:r>
      <w:r w:rsidRPr="00685C95">
        <w:t>договора.</w:t>
      </w:r>
    </w:p>
    <w:p w:rsidR="007D657B" w:rsidRPr="00685C95" w:rsidRDefault="007D657B" w:rsidP="007D657B">
      <w:pPr>
        <w:autoSpaceDE w:val="0"/>
        <w:autoSpaceDN w:val="0"/>
        <w:adjustRightInd w:val="0"/>
        <w:ind w:firstLine="540"/>
        <w:jc w:val="both"/>
      </w:pPr>
      <w:r w:rsidRPr="00685C95">
        <w:t xml:space="preserve">4.2. В том случае, если в результате действий Арендатора техническое состояние арендуемого </w:t>
      </w:r>
      <w:r w:rsidR="00AA146A">
        <w:t>муниципального имущества</w:t>
      </w:r>
      <w:r w:rsidR="00AA146A" w:rsidRPr="00685C95">
        <w:t xml:space="preserve"> </w:t>
      </w:r>
      <w:r w:rsidRPr="00685C95">
        <w:t>ухудшено в большей степени, чем при нормальном износе, Арендатор возмещает Арендодателю ущерб</w:t>
      </w:r>
      <w:r w:rsidR="00724134" w:rsidRPr="00685C95">
        <w:t>,</w:t>
      </w:r>
      <w:r w:rsidRPr="00685C95">
        <w:t xml:space="preserve"> либо производит за свой счет работы по приведению арендуемого </w:t>
      </w:r>
      <w:r w:rsidR="00AA146A">
        <w:t>муниципального имущества</w:t>
      </w:r>
      <w:r w:rsidR="00AA146A" w:rsidRPr="00685C95">
        <w:t xml:space="preserve"> </w:t>
      </w:r>
      <w:r w:rsidRPr="00685C95">
        <w:t>в техническое состояние, соответствующее уровню нормального износа.</w:t>
      </w:r>
    </w:p>
    <w:p w:rsidR="007D657B" w:rsidRPr="00685C95" w:rsidRDefault="007D657B" w:rsidP="007D657B">
      <w:pPr>
        <w:autoSpaceDE w:val="0"/>
        <w:autoSpaceDN w:val="0"/>
        <w:adjustRightInd w:val="0"/>
        <w:ind w:firstLine="540"/>
        <w:jc w:val="both"/>
      </w:pPr>
      <w:r w:rsidRPr="00685C95">
        <w:t>4.3. Уплата пени не освобождает стороны от выполнения возложенных на них обязательств по</w:t>
      </w:r>
      <w:r w:rsidR="005F3714">
        <w:t xml:space="preserve"> настоящему</w:t>
      </w:r>
      <w:r w:rsidRPr="00685C95">
        <w:t xml:space="preserve"> договору и устранения нарушений </w:t>
      </w:r>
      <w:r w:rsidR="005F3714">
        <w:t xml:space="preserve">настоящего </w:t>
      </w:r>
      <w:r w:rsidRPr="00685C95">
        <w:t>договора.</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jc w:val="center"/>
        <w:outlineLvl w:val="1"/>
      </w:pPr>
      <w:r w:rsidRPr="00685C95">
        <w:t>5. РАСТОРЖЕНИЕ ДОГОВОРА</w:t>
      </w:r>
    </w:p>
    <w:p w:rsidR="007D657B" w:rsidRPr="00685C95" w:rsidRDefault="007D657B" w:rsidP="007D657B">
      <w:pPr>
        <w:autoSpaceDE w:val="0"/>
        <w:autoSpaceDN w:val="0"/>
        <w:adjustRightInd w:val="0"/>
        <w:ind w:firstLine="540"/>
        <w:jc w:val="both"/>
      </w:pPr>
    </w:p>
    <w:p w:rsidR="005F3714" w:rsidRDefault="007D657B" w:rsidP="005F3714">
      <w:pPr>
        <w:autoSpaceDE w:val="0"/>
        <w:autoSpaceDN w:val="0"/>
        <w:adjustRightInd w:val="0"/>
        <w:ind w:firstLine="540"/>
        <w:jc w:val="both"/>
      </w:pPr>
      <w:r w:rsidRPr="00685C95">
        <w:t>5.1. Действие настоящего договора прекращается</w:t>
      </w:r>
      <w:r w:rsidR="005F3714">
        <w:t xml:space="preserve">: </w:t>
      </w:r>
    </w:p>
    <w:p w:rsidR="005F3714" w:rsidRDefault="005F3714" w:rsidP="005F3714">
      <w:pPr>
        <w:autoSpaceDE w:val="0"/>
        <w:autoSpaceDN w:val="0"/>
        <w:adjustRightInd w:val="0"/>
        <w:ind w:firstLine="540"/>
        <w:jc w:val="both"/>
      </w:pPr>
      <w:r>
        <w:t>-</w:t>
      </w:r>
      <w:r w:rsidR="007D657B" w:rsidRPr="00685C95">
        <w:t xml:space="preserve"> в связи с</w:t>
      </w:r>
      <w:r>
        <w:t xml:space="preserve"> окончанием срока его действия;</w:t>
      </w:r>
    </w:p>
    <w:p w:rsidR="005F3714" w:rsidRDefault="005F3714" w:rsidP="005F3714">
      <w:pPr>
        <w:autoSpaceDE w:val="0"/>
        <w:autoSpaceDN w:val="0"/>
        <w:adjustRightInd w:val="0"/>
        <w:ind w:firstLine="540"/>
        <w:jc w:val="both"/>
      </w:pPr>
      <w:r>
        <w:t xml:space="preserve">- </w:t>
      </w:r>
      <w:r w:rsidR="007D657B" w:rsidRPr="00685C95">
        <w:t>по соглашению сторон</w:t>
      </w:r>
      <w:r>
        <w:t>;</w:t>
      </w:r>
    </w:p>
    <w:p w:rsidR="005F3714" w:rsidRDefault="005F3714" w:rsidP="005F3714">
      <w:pPr>
        <w:autoSpaceDE w:val="0"/>
        <w:autoSpaceDN w:val="0"/>
        <w:adjustRightInd w:val="0"/>
        <w:ind w:firstLine="540"/>
        <w:jc w:val="both"/>
      </w:pPr>
      <w:r>
        <w:t xml:space="preserve">- </w:t>
      </w:r>
      <w:r w:rsidR="007D657B" w:rsidRPr="00685C95">
        <w:t xml:space="preserve">в случае одностороннего отказа от исполнения настоящего договора. </w:t>
      </w:r>
    </w:p>
    <w:p w:rsidR="007D657B" w:rsidRPr="00685C95" w:rsidRDefault="005F3714" w:rsidP="005F3714">
      <w:pPr>
        <w:autoSpaceDE w:val="0"/>
        <w:autoSpaceDN w:val="0"/>
        <w:adjustRightInd w:val="0"/>
        <w:ind w:firstLine="540"/>
        <w:jc w:val="both"/>
      </w:pPr>
      <w:r>
        <w:lastRenderedPageBreak/>
        <w:t>П</w:t>
      </w:r>
      <w:r w:rsidR="007D657B" w:rsidRPr="00685C95">
        <w:t xml:space="preserve">орядок одностороннего отказа от исполнения настоящего договора установлен </w:t>
      </w:r>
      <w:hyperlink r:id="rId14" w:history="1">
        <w:r w:rsidRPr="001B4FD9">
          <w:rPr>
            <w:color w:val="000000"/>
          </w:rPr>
          <w:t>5.2.</w:t>
        </w:r>
      </w:hyperlink>
      <w:r w:rsidR="007D657B" w:rsidRPr="001B4FD9">
        <w:rPr>
          <w:color w:val="000000"/>
        </w:rPr>
        <w:t xml:space="preserve"> - </w:t>
      </w:r>
      <w:hyperlink r:id="rId15" w:history="1">
        <w:r w:rsidRPr="001B4FD9">
          <w:rPr>
            <w:color w:val="000000"/>
          </w:rPr>
          <w:t>5.5.</w:t>
        </w:r>
        <w:r w:rsidR="007D657B" w:rsidRPr="001B4FD9">
          <w:rPr>
            <w:color w:val="000000"/>
          </w:rPr>
          <w:t xml:space="preserve"> данного раздела</w:t>
        </w:r>
      </w:hyperlink>
      <w:r w:rsidR="007D657B" w:rsidRPr="001B4FD9">
        <w:rPr>
          <w:color w:val="000000"/>
        </w:rPr>
        <w:t xml:space="preserve"> </w:t>
      </w:r>
      <w:r w:rsidR="007D657B" w:rsidRPr="00685C95">
        <w:t>договора.</w:t>
      </w:r>
    </w:p>
    <w:p w:rsidR="007D657B" w:rsidRPr="00685C95" w:rsidRDefault="005F3714" w:rsidP="007D657B">
      <w:pPr>
        <w:autoSpaceDE w:val="0"/>
        <w:autoSpaceDN w:val="0"/>
        <w:adjustRightInd w:val="0"/>
        <w:ind w:firstLine="540"/>
        <w:jc w:val="both"/>
      </w:pPr>
      <w:r>
        <w:t>5.2</w:t>
      </w:r>
      <w:r w:rsidR="007D657B" w:rsidRPr="00685C95">
        <w:t>. Арендодатель вправе в одностороннем порядке полностью отказаться от исполнения настоящего договора и расторгнуть его во внесудебном порядке (</w:t>
      </w:r>
      <w:hyperlink r:id="rId16" w:history="1">
        <w:r w:rsidR="007D657B" w:rsidRPr="001B4FD9">
          <w:rPr>
            <w:color w:val="000000"/>
          </w:rPr>
          <w:t>пункт 3 статьи 450</w:t>
        </w:r>
      </w:hyperlink>
      <w:r w:rsidR="007D657B" w:rsidRPr="00685C95">
        <w:t xml:space="preserve"> Гражданского кодекса Российской Федерации):</w:t>
      </w:r>
    </w:p>
    <w:p w:rsidR="007D657B" w:rsidRPr="00685C95" w:rsidRDefault="007D657B" w:rsidP="007D657B">
      <w:pPr>
        <w:autoSpaceDE w:val="0"/>
        <w:autoSpaceDN w:val="0"/>
        <w:adjustRightInd w:val="0"/>
        <w:ind w:firstLine="540"/>
        <w:jc w:val="both"/>
      </w:pPr>
      <w:r w:rsidRPr="00685C95">
        <w:t>- если Арендатор не исполняет обязательства по настоящему договору;</w:t>
      </w:r>
    </w:p>
    <w:p w:rsidR="007D657B" w:rsidRPr="00685C95" w:rsidRDefault="005F3714" w:rsidP="007D657B">
      <w:pPr>
        <w:autoSpaceDE w:val="0"/>
        <w:autoSpaceDN w:val="0"/>
        <w:adjustRightInd w:val="0"/>
        <w:ind w:firstLine="540"/>
        <w:jc w:val="both"/>
      </w:pPr>
      <w:r>
        <w:t>- если Арендатор не о</w:t>
      </w:r>
      <w:r w:rsidR="007D657B" w:rsidRPr="00685C95">
        <w:t>плачивает арендную плату в течение двух месяцев</w:t>
      </w:r>
      <w:r>
        <w:t xml:space="preserve"> подряд</w:t>
      </w:r>
      <w:r w:rsidR="007D657B" w:rsidRPr="00685C95">
        <w:t>;</w:t>
      </w:r>
    </w:p>
    <w:p w:rsidR="007D657B" w:rsidRPr="00685C95" w:rsidRDefault="007D657B" w:rsidP="007D657B">
      <w:pPr>
        <w:autoSpaceDE w:val="0"/>
        <w:autoSpaceDN w:val="0"/>
        <w:adjustRightInd w:val="0"/>
        <w:ind w:firstLine="540"/>
        <w:jc w:val="both"/>
      </w:pPr>
      <w:r w:rsidRPr="00685C95">
        <w:t xml:space="preserve">- если Арендатор умышленно ухудшает техническое состояние арендуемого </w:t>
      </w:r>
      <w:r w:rsidR="00AA146A">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 по иным основаниям, предусмотренным законом или настоящим договором.</w:t>
      </w:r>
    </w:p>
    <w:p w:rsidR="007D657B" w:rsidRPr="00685C95" w:rsidRDefault="003861B4" w:rsidP="007D657B">
      <w:pPr>
        <w:autoSpaceDE w:val="0"/>
        <w:autoSpaceDN w:val="0"/>
        <w:adjustRightInd w:val="0"/>
        <w:ind w:firstLine="540"/>
        <w:jc w:val="both"/>
      </w:pPr>
      <w:r>
        <w:t>5.3</w:t>
      </w:r>
      <w:r w:rsidR="007D657B" w:rsidRPr="00685C95">
        <w:t xml:space="preserve">. Арендодатель вправе в любое время отказаться от настоящего договора при отсутствии нарушения обязательств со стороны Арендатора в случае необходимости использования </w:t>
      </w:r>
      <w:r w:rsidR="00AA146A">
        <w:t>муниципального имущества</w:t>
      </w:r>
      <w:r w:rsidR="007D657B" w:rsidRPr="00685C95">
        <w:t xml:space="preserve"> для муниципальных нужд.</w:t>
      </w:r>
    </w:p>
    <w:p w:rsidR="007D657B" w:rsidRPr="00685C95" w:rsidRDefault="003861B4" w:rsidP="007D657B">
      <w:pPr>
        <w:autoSpaceDE w:val="0"/>
        <w:autoSpaceDN w:val="0"/>
        <w:adjustRightInd w:val="0"/>
        <w:ind w:firstLine="540"/>
        <w:jc w:val="both"/>
      </w:pPr>
      <w:r>
        <w:t>5.4</w:t>
      </w:r>
      <w:r w:rsidR="007D657B" w:rsidRPr="00685C95">
        <w:t xml:space="preserve">. В случае принятия Арендодателем решения о досрочном расторжении настоящего договора в одностороннем порядке Арендодатель направляет Арендатору соответствующее письменное уведомление. Настоящий договор считается расторгнутым по истечении тридцати дней с даты </w:t>
      </w:r>
      <w:r w:rsidR="005F3714">
        <w:t>получения Арендатором</w:t>
      </w:r>
      <w:r w:rsidR="007D657B" w:rsidRPr="00685C95">
        <w:t xml:space="preserve"> соответствующего уведомления </w:t>
      </w:r>
      <w:hyperlink r:id="rId17" w:history="1"/>
      <w:r w:rsidR="007D657B" w:rsidRPr="00685C95">
        <w:t>.</w:t>
      </w:r>
    </w:p>
    <w:p w:rsidR="007D657B" w:rsidRPr="00685C95" w:rsidRDefault="003861B4" w:rsidP="007D657B">
      <w:pPr>
        <w:autoSpaceDE w:val="0"/>
        <w:autoSpaceDN w:val="0"/>
        <w:adjustRightInd w:val="0"/>
        <w:ind w:firstLine="540"/>
        <w:jc w:val="both"/>
      </w:pPr>
      <w:r>
        <w:t>5.5</w:t>
      </w:r>
      <w:r w:rsidR="007D657B" w:rsidRPr="00685C95">
        <w:t>. Арендатор вправе полностью отказаться от настоящего договора, предупредив о своем намерении Арендодателя не менее чем за шестьдесят дней, при этом уплаченная вперед арендная плата Арендатору не возвращается.</w:t>
      </w:r>
    </w:p>
    <w:p w:rsidR="007D657B" w:rsidRPr="00685C95" w:rsidRDefault="003861B4" w:rsidP="007D657B">
      <w:pPr>
        <w:autoSpaceDE w:val="0"/>
        <w:autoSpaceDN w:val="0"/>
        <w:adjustRightInd w:val="0"/>
        <w:ind w:firstLine="540"/>
        <w:jc w:val="both"/>
      </w:pPr>
      <w:r>
        <w:t>5.6</w:t>
      </w:r>
      <w:r w:rsidR="007D657B" w:rsidRPr="00685C95">
        <w:t xml:space="preserve">. По окончании срока </w:t>
      </w:r>
      <w:r w:rsidR="005F3714">
        <w:t xml:space="preserve">действия </w:t>
      </w:r>
      <w:r w:rsidR="007D657B" w:rsidRPr="00685C95">
        <w:t xml:space="preserve">настоящего договора или в случае его расторжения Арендатор обязан в пятидневный срок с момента его прекращения возвратить арендуемое </w:t>
      </w:r>
      <w:r w:rsidR="00AA146A">
        <w:t>муниципальное имущество</w:t>
      </w:r>
      <w:r w:rsidR="00AA146A" w:rsidRPr="00685C95">
        <w:t xml:space="preserve"> </w:t>
      </w:r>
      <w:r w:rsidR="007D657B" w:rsidRPr="00685C95">
        <w:t>по акту приема-передачи в состоянии, соответствующем уровню нормального износа.</w:t>
      </w:r>
    </w:p>
    <w:p w:rsidR="007D657B" w:rsidRPr="00685C95" w:rsidRDefault="007D657B" w:rsidP="007D657B">
      <w:pPr>
        <w:autoSpaceDE w:val="0"/>
        <w:autoSpaceDN w:val="0"/>
        <w:adjustRightInd w:val="0"/>
        <w:ind w:firstLine="540"/>
        <w:jc w:val="both"/>
      </w:pPr>
      <w:r w:rsidRPr="00685C95">
        <w:t>Если Арендат</w:t>
      </w:r>
      <w:r w:rsidR="00333779" w:rsidRPr="00685C95">
        <w:t xml:space="preserve">ор не возвратил арендованное </w:t>
      </w:r>
      <w:r w:rsidR="00AA146A">
        <w:t>муниципальное имущество</w:t>
      </w:r>
      <w:r w:rsidR="00333779" w:rsidRPr="00685C95">
        <w:t>,</w:t>
      </w:r>
      <w:r w:rsidRPr="00685C95">
        <w:t xml:space="preserve"> либо возвратил его несвоевременно, Арендодатель вправе потребовать внесения арендной платы за все время просрочки.</w:t>
      </w:r>
    </w:p>
    <w:p w:rsidR="007D657B" w:rsidRPr="00685C95" w:rsidRDefault="003861B4" w:rsidP="007D394A">
      <w:pPr>
        <w:autoSpaceDE w:val="0"/>
        <w:autoSpaceDN w:val="0"/>
        <w:adjustRightInd w:val="0"/>
        <w:ind w:firstLine="540"/>
        <w:jc w:val="both"/>
      </w:pPr>
      <w:r>
        <w:t>5.7</w:t>
      </w:r>
      <w:r w:rsidR="007D657B" w:rsidRPr="00685C95">
        <w:t>. Арендатор по истечении срока действия договора не имеет преимущественного права на заключение договора аренды на новый срок.</w:t>
      </w:r>
    </w:p>
    <w:p w:rsidR="006F20BD" w:rsidRPr="00685C95" w:rsidRDefault="006F20BD" w:rsidP="00CC3B3B">
      <w:pPr>
        <w:autoSpaceDE w:val="0"/>
        <w:autoSpaceDN w:val="0"/>
        <w:adjustRightInd w:val="0"/>
        <w:outlineLvl w:val="1"/>
      </w:pPr>
    </w:p>
    <w:p w:rsidR="007D657B" w:rsidRDefault="00CC3B3B" w:rsidP="006F20BD">
      <w:pPr>
        <w:autoSpaceDE w:val="0"/>
        <w:autoSpaceDN w:val="0"/>
        <w:adjustRightInd w:val="0"/>
        <w:ind w:firstLine="540"/>
        <w:jc w:val="center"/>
      </w:pPr>
      <w:r>
        <w:t>6</w:t>
      </w:r>
      <w:r w:rsidR="006F20BD" w:rsidRPr="007D394A">
        <w:t>. ЗАКЛЮЧИТЕЛЬНЫЕ ПОЛОЖЕНИЯ</w:t>
      </w:r>
    </w:p>
    <w:p w:rsidR="007D394A" w:rsidRPr="00685C95" w:rsidRDefault="007D394A" w:rsidP="006F20BD">
      <w:pPr>
        <w:autoSpaceDE w:val="0"/>
        <w:autoSpaceDN w:val="0"/>
        <w:adjustRightInd w:val="0"/>
        <w:ind w:firstLine="540"/>
        <w:jc w:val="center"/>
      </w:pPr>
    </w:p>
    <w:p w:rsidR="007D657B" w:rsidRPr="00685C95" w:rsidRDefault="00CC3B3B" w:rsidP="007D657B">
      <w:pPr>
        <w:autoSpaceDE w:val="0"/>
        <w:autoSpaceDN w:val="0"/>
        <w:adjustRightInd w:val="0"/>
        <w:ind w:firstLine="540"/>
        <w:jc w:val="both"/>
      </w:pPr>
      <w:r>
        <w:t>6</w:t>
      </w:r>
      <w:r w:rsidR="00D4270D">
        <w:t>.1.</w:t>
      </w:r>
      <w:r w:rsidR="007D657B" w:rsidRPr="00685C95">
        <w:t>Споры и разногласия, возникающие по условиям выполнения настоящего договора, разрешаются в порядке, предусмотренном действующим законодательством, по местонахождению Арендодателя.</w:t>
      </w:r>
    </w:p>
    <w:p w:rsidR="007D657B" w:rsidRDefault="00CC3B3B" w:rsidP="00D4270D">
      <w:pPr>
        <w:autoSpaceDE w:val="0"/>
        <w:autoSpaceDN w:val="0"/>
        <w:adjustRightInd w:val="0"/>
        <w:ind w:firstLine="567"/>
        <w:jc w:val="both"/>
        <w:rPr>
          <w:spacing w:val="-8"/>
        </w:rPr>
      </w:pPr>
      <w:r>
        <w:t>6</w:t>
      </w:r>
      <w:r w:rsidR="007D657B" w:rsidRPr="00685C95">
        <w:t xml:space="preserve">.2. Договор составлен в </w:t>
      </w:r>
      <w:r w:rsidR="00D4270D">
        <w:t>3</w:t>
      </w:r>
      <w:r w:rsidR="00724134" w:rsidRPr="00685C95">
        <w:t>-х</w:t>
      </w:r>
      <w:r w:rsidR="007D657B" w:rsidRPr="00685C95">
        <w:t xml:space="preserve"> (</w:t>
      </w:r>
      <w:r w:rsidR="00D4270D">
        <w:t>тре</w:t>
      </w:r>
      <w:r w:rsidR="00724134" w:rsidRPr="00685C95">
        <w:t>х</w:t>
      </w:r>
      <w:r w:rsidR="007D657B" w:rsidRPr="00685C95">
        <w:t xml:space="preserve">) </w:t>
      </w:r>
      <w:r w:rsidR="00D4270D">
        <w:t xml:space="preserve">идентичных </w:t>
      </w:r>
      <w:r w:rsidR="007D657B" w:rsidRPr="00685C95">
        <w:t>экземплярах</w:t>
      </w:r>
      <w:r w:rsidR="00D4270D">
        <w:t xml:space="preserve"> (</w:t>
      </w:r>
      <w:r w:rsidR="00D4270D">
        <w:rPr>
          <w:spacing w:val="-8"/>
        </w:rPr>
        <w:t xml:space="preserve">по 1 экземпляру для каждой из Сторон, 1 экземпляр – для Управления Федеральной службы государственной регистрации, кадастра и картографии по </w:t>
      </w:r>
      <w:r w:rsidR="00E37EC8">
        <w:rPr>
          <w:spacing w:val="-8"/>
        </w:rPr>
        <w:t>Новгородской</w:t>
      </w:r>
      <w:r w:rsidR="00D4270D">
        <w:rPr>
          <w:spacing w:val="-8"/>
        </w:rPr>
        <w:t xml:space="preserve"> области</w:t>
      </w:r>
      <w:r w:rsidR="008A6BE3">
        <w:rPr>
          <w:spacing w:val="-8"/>
        </w:rPr>
        <w:t>).</w:t>
      </w:r>
    </w:p>
    <w:p w:rsidR="006F20BD" w:rsidRPr="00685C95" w:rsidRDefault="00CC3B3B" w:rsidP="00D4270D">
      <w:pPr>
        <w:autoSpaceDE w:val="0"/>
        <w:autoSpaceDN w:val="0"/>
        <w:adjustRightInd w:val="0"/>
        <w:ind w:firstLine="567"/>
        <w:jc w:val="both"/>
      </w:pPr>
      <w:r>
        <w:rPr>
          <w:spacing w:val="-8"/>
        </w:rPr>
        <w:t>6</w:t>
      </w:r>
      <w:r w:rsidR="006F20BD" w:rsidRPr="007D394A">
        <w:rPr>
          <w:spacing w:val="-8"/>
        </w:rPr>
        <w:t>.3. Государственная регистрация настоящего Договора осуществляется за счет Арендатора.</w:t>
      </w:r>
    </w:p>
    <w:p w:rsidR="007D657B" w:rsidRPr="00685C95" w:rsidRDefault="00CC3B3B" w:rsidP="007D657B">
      <w:pPr>
        <w:autoSpaceDE w:val="0"/>
        <w:autoSpaceDN w:val="0"/>
        <w:adjustRightInd w:val="0"/>
        <w:ind w:firstLine="540"/>
        <w:jc w:val="both"/>
      </w:pPr>
      <w:r>
        <w:t>6</w:t>
      </w:r>
      <w:r w:rsidR="007D657B" w:rsidRPr="00685C95">
        <w:t>.</w:t>
      </w:r>
      <w:r w:rsidR="006F20BD">
        <w:t>4</w:t>
      </w:r>
      <w:r w:rsidR="007D657B" w:rsidRPr="00685C95">
        <w:t>. К договору прилагаются:</w:t>
      </w:r>
    </w:p>
    <w:p w:rsidR="007D657B" w:rsidRDefault="00CC3B3B" w:rsidP="007D657B">
      <w:pPr>
        <w:autoSpaceDE w:val="0"/>
        <w:autoSpaceDN w:val="0"/>
        <w:adjustRightInd w:val="0"/>
        <w:ind w:firstLine="540"/>
        <w:jc w:val="both"/>
      </w:pPr>
      <w:r>
        <w:t>6</w:t>
      </w:r>
      <w:r w:rsidR="007D657B" w:rsidRPr="00685C95">
        <w:t>.</w:t>
      </w:r>
      <w:r w:rsidR="006F20BD">
        <w:t>4</w:t>
      </w:r>
      <w:r w:rsidR="007D657B" w:rsidRPr="00685C95">
        <w:t xml:space="preserve">.1. Акт приема-передачи в аренду </w:t>
      </w:r>
      <w:r w:rsidR="00AA146A">
        <w:t>муниципального имущества</w:t>
      </w:r>
      <w:r w:rsidR="00AA146A" w:rsidRPr="00685C95">
        <w:t xml:space="preserve"> </w:t>
      </w:r>
      <w:r w:rsidR="00E37EC8">
        <w:t>(П</w:t>
      </w:r>
      <w:r w:rsidR="00D4270D">
        <w:t>риложение 1);</w:t>
      </w:r>
    </w:p>
    <w:p w:rsidR="007D657B" w:rsidRDefault="00CC3B3B" w:rsidP="007D394A">
      <w:pPr>
        <w:autoSpaceDE w:val="0"/>
        <w:autoSpaceDN w:val="0"/>
        <w:adjustRightInd w:val="0"/>
        <w:ind w:firstLine="540"/>
        <w:jc w:val="both"/>
      </w:pPr>
      <w:r>
        <w:t>6</w:t>
      </w:r>
      <w:r w:rsidR="00D4270D">
        <w:t>.</w:t>
      </w:r>
      <w:r w:rsidR="006F20BD">
        <w:t>4</w:t>
      </w:r>
      <w:r w:rsidR="00D4270D">
        <w:t>.2.</w:t>
      </w:r>
      <w:r w:rsidR="008A6BE3">
        <w:t xml:space="preserve"> Копия техни</w:t>
      </w:r>
      <w:r w:rsidR="00E37EC8">
        <w:t>ческого паспорта объекта аренды.</w:t>
      </w:r>
    </w:p>
    <w:p w:rsidR="00724134" w:rsidRPr="00685C95" w:rsidRDefault="00724134" w:rsidP="00724134">
      <w:pPr>
        <w:autoSpaceDE w:val="0"/>
        <w:autoSpaceDN w:val="0"/>
        <w:adjustRightInd w:val="0"/>
        <w:ind w:firstLine="540"/>
        <w:jc w:val="both"/>
      </w:pPr>
    </w:p>
    <w:p w:rsidR="00724134" w:rsidRPr="00685C95" w:rsidRDefault="00724134" w:rsidP="00724134">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ПОДПИСИ СТОРОН:</w:t>
      </w:r>
    </w:p>
    <w:p w:rsidR="00724134" w:rsidRPr="00685C95" w:rsidRDefault="00724134" w:rsidP="00724134">
      <w:pPr>
        <w:pStyle w:val="ConsPlusNonformat"/>
        <w:widowControl/>
        <w:rPr>
          <w:rFonts w:ascii="Times New Roman" w:hAnsi="Times New Roman" w:cs="Times New Roman"/>
          <w:sz w:val="24"/>
          <w:szCs w:val="24"/>
        </w:rPr>
      </w:pPr>
    </w:p>
    <w:tbl>
      <w:tblPr>
        <w:tblW w:w="0" w:type="auto"/>
        <w:tblLook w:val="01E0"/>
      </w:tblPr>
      <w:tblGrid>
        <w:gridCol w:w="4608"/>
        <w:gridCol w:w="4963"/>
      </w:tblGrid>
      <w:tr w:rsidR="008A6BE3" w:rsidRPr="005B4AA7" w:rsidTr="00822861">
        <w:tc>
          <w:tcPr>
            <w:tcW w:w="4608" w:type="dxa"/>
          </w:tcPr>
          <w:p w:rsidR="008A6BE3" w:rsidRPr="00511B92" w:rsidRDefault="008A6BE3" w:rsidP="00822861">
            <w:pPr>
              <w:shd w:val="clear" w:color="auto" w:fill="FFFFFF"/>
              <w:jc w:val="center"/>
              <w:rPr>
                <w:b/>
                <w:bCs/>
              </w:rPr>
            </w:pPr>
            <w:r>
              <w:rPr>
                <w:b/>
                <w:bCs/>
              </w:rPr>
              <w:t>Арендодатель</w:t>
            </w:r>
            <w:r w:rsidRPr="00511B92">
              <w:rPr>
                <w:b/>
                <w:bCs/>
              </w:rPr>
              <w:t>:</w:t>
            </w:r>
          </w:p>
          <w:p w:rsidR="008A6BE3" w:rsidRPr="005B4AA7" w:rsidRDefault="008A6BE3" w:rsidP="00822861">
            <w:pPr>
              <w:jc w:val="center"/>
              <w:rPr>
                <w:bCs/>
              </w:rPr>
            </w:pPr>
          </w:p>
        </w:tc>
        <w:tc>
          <w:tcPr>
            <w:tcW w:w="4963" w:type="dxa"/>
          </w:tcPr>
          <w:p w:rsidR="008A6BE3" w:rsidRPr="00511B92" w:rsidRDefault="008A6BE3" w:rsidP="00822861">
            <w:pPr>
              <w:shd w:val="clear" w:color="auto" w:fill="FFFFFF"/>
              <w:jc w:val="center"/>
              <w:rPr>
                <w:b/>
                <w:bCs/>
              </w:rPr>
            </w:pPr>
            <w:r>
              <w:rPr>
                <w:b/>
              </w:rPr>
              <w:t>Арендатор</w:t>
            </w:r>
            <w:r w:rsidRPr="00511B92">
              <w:rPr>
                <w:b/>
              </w:rPr>
              <w:t>:</w:t>
            </w:r>
          </w:p>
          <w:p w:rsidR="008A6BE3" w:rsidRPr="005B4AA7" w:rsidRDefault="008A6BE3" w:rsidP="00822861">
            <w:pPr>
              <w:jc w:val="center"/>
              <w:rPr>
                <w:bCs/>
              </w:rPr>
            </w:pPr>
          </w:p>
        </w:tc>
      </w:tr>
      <w:tr w:rsidR="008A6BE3" w:rsidRPr="005B4AA7" w:rsidTr="00822861">
        <w:tc>
          <w:tcPr>
            <w:tcW w:w="4608" w:type="dxa"/>
          </w:tcPr>
          <w:p w:rsidR="00E37EC8" w:rsidRPr="00E37EC8" w:rsidRDefault="00E37EC8" w:rsidP="00E37EC8">
            <w:pPr>
              <w:widowControl w:val="0"/>
              <w:autoSpaceDE w:val="0"/>
              <w:autoSpaceDN w:val="0"/>
              <w:adjustRightInd w:val="0"/>
            </w:pPr>
            <w:r w:rsidRPr="00E37EC8">
              <w:t>Администрация Лесновского сельского поселения</w:t>
            </w:r>
          </w:p>
          <w:p w:rsidR="00E37EC8" w:rsidRPr="00E37EC8" w:rsidRDefault="00E37EC8" w:rsidP="00E37EC8">
            <w:pPr>
              <w:widowControl w:val="0"/>
              <w:autoSpaceDE w:val="0"/>
              <w:autoSpaceDN w:val="0"/>
              <w:adjustRightInd w:val="0"/>
            </w:pPr>
            <w:r w:rsidRPr="00E37EC8">
              <w:t>173509, Новгородская обл., Новгородский район, д. Лесная, пл. Мира д. 1</w:t>
            </w:r>
          </w:p>
          <w:p w:rsidR="00E37EC8" w:rsidRPr="00E37EC8" w:rsidRDefault="00E37EC8" w:rsidP="00E37EC8">
            <w:pPr>
              <w:widowControl w:val="0"/>
              <w:autoSpaceDE w:val="0"/>
              <w:autoSpaceDN w:val="0"/>
              <w:adjustRightInd w:val="0"/>
            </w:pPr>
            <w:r w:rsidRPr="00E37EC8">
              <w:t>ИНН 5310012823, КПП 531001001</w:t>
            </w:r>
          </w:p>
          <w:p w:rsidR="00E37EC8" w:rsidRPr="00E37EC8" w:rsidRDefault="00E37EC8" w:rsidP="00E37EC8">
            <w:pPr>
              <w:widowControl w:val="0"/>
              <w:autoSpaceDE w:val="0"/>
              <w:autoSpaceDN w:val="0"/>
              <w:adjustRightInd w:val="0"/>
              <w:jc w:val="both"/>
            </w:pPr>
            <w:r w:rsidRPr="00E37EC8">
              <w:t>УФК по Новгородской области (Администрация Лесновского сельского поселения)</w:t>
            </w:r>
          </w:p>
          <w:p w:rsidR="00EA045A" w:rsidRDefault="00EA045A" w:rsidP="00EA045A">
            <w:pPr>
              <w:widowControl w:val="0"/>
              <w:autoSpaceDE w:val="0"/>
              <w:autoSpaceDN w:val="0"/>
              <w:adjustRightInd w:val="0"/>
              <w:jc w:val="both"/>
            </w:pPr>
            <w:r>
              <w:lastRenderedPageBreak/>
              <w:t>ИНН 5310012823 КПП 531001001</w:t>
            </w:r>
          </w:p>
          <w:p w:rsidR="00EA045A" w:rsidRDefault="00EA045A" w:rsidP="00EA045A">
            <w:pPr>
              <w:widowControl w:val="0"/>
              <w:autoSpaceDE w:val="0"/>
              <w:autoSpaceDN w:val="0"/>
              <w:adjustRightInd w:val="0"/>
              <w:jc w:val="both"/>
            </w:pPr>
            <w:r>
              <w:t>ОКАТО 49225826001</w:t>
            </w:r>
          </w:p>
          <w:p w:rsidR="00EA045A" w:rsidRDefault="00EA045A" w:rsidP="00EA045A">
            <w:pPr>
              <w:widowControl w:val="0"/>
              <w:autoSpaceDE w:val="0"/>
              <w:autoSpaceDN w:val="0"/>
              <w:adjustRightInd w:val="0"/>
              <w:jc w:val="both"/>
            </w:pPr>
            <w:r>
              <w:t>ОГРН 1065321002042 ОКТМО 49625426</w:t>
            </w:r>
          </w:p>
          <w:p w:rsidR="00EA045A" w:rsidRDefault="00EA045A" w:rsidP="00EA045A">
            <w:pPr>
              <w:widowControl w:val="0"/>
              <w:autoSpaceDE w:val="0"/>
              <w:autoSpaceDN w:val="0"/>
              <w:adjustRightInd w:val="0"/>
              <w:jc w:val="both"/>
            </w:pPr>
            <w:r>
              <w:t>р/с 4010181090000001009</w:t>
            </w:r>
          </w:p>
          <w:p w:rsidR="00EA045A" w:rsidRDefault="00EA045A" w:rsidP="00EA045A">
            <w:pPr>
              <w:widowControl w:val="0"/>
              <w:autoSpaceDE w:val="0"/>
              <w:autoSpaceDN w:val="0"/>
              <w:adjustRightInd w:val="0"/>
              <w:jc w:val="both"/>
            </w:pPr>
            <w:r>
              <w:t>БИК 044959001 Отделение Новгород г. Великий Новгород</w:t>
            </w:r>
          </w:p>
          <w:p w:rsidR="00EA045A" w:rsidRDefault="00EA045A" w:rsidP="00EA045A">
            <w:pPr>
              <w:widowControl w:val="0"/>
              <w:autoSpaceDE w:val="0"/>
              <w:autoSpaceDN w:val="0"/>
              <w:adjustRightInd w:val="0"/>
              <w:jc w:val="both"/>
            </w:pPr>
            <w:r>
              <w:t>КБК 34111105075100000120</w:t>
            </w:r>
          </w:p>
          <w:p w:rsidR="00EA045A" w:rsidRPr="00615448" w:rsidRDefault="00EA045A" w:rsidP="00EA045A">
            <w:pPr>
              <w:widowControl w:val="0"/>
              <w:autoSpaceDE w:val="0"/>
              <w:autoSpaceDN w:val="0"/>
              <w:adjustRightInd w:val="0"/>
              <w:jc w:val="both"/>
            </w:pPr>
          </w:p>
          <w:p w:rsidR="00E37EC8" w:rsidRPr="00E37EC8" w:rsidRDefault="00E37EC8" w:rsidP="00E37EC8">
            <w:pPr>
              <w:widowControl w:val="0"/>
              <w:autoSpaceDE w:val="0"/>
              <w:autoSpaceDN w:val="0"/>
              <w:adjustRightInd w:val="0"/>
            </w:pPr>
            <w:r w:rsidRPr="00E37EC8">
              <w:t xml:space="preserve">Глава Лесновского сельского поселения    </w:t>
            </w:r>
            <w:r w:rsidRPr="00E37EC8">
              <w:rPr>
                <w:u w:val="single"/>
              </w:rPr>
              <w:t xml:space="preserve">                 </w:t>
            </w:r>
            <w:r w:rsidRPr="00E37EC8">
              <w:t xml:space="preserve">  </w:t>
            </w:r>
          </w:p>
          <w:p w:rsidR="00E37EC8" w:rsidRPr="00E37EC8" w:rsidRDefault="00E37EC8" w:rsidP="00E37EC8">
            <w:pPr>
              <w:widowControl w:val="0"/>
              <w:autoSpaceDE w:val="0"/>
              <w:autoSpaceDN w:val="0"/>
              <w:adjustRightInd w:val="0"/>
            </w:pPr>
          </w:p>
          <w:p w:rsidR="008A6BE3" w:rsidRPr="005B4AA7" w:rsidRDefault="00E37EC8" w:rsidP="00E37EC8">
            <w:pPr>
              <w:rPr>
                <w:bCs/>
              </w:rPr>
            </w:pPr>
            <w:r w:rsidRPr="00E37EC8">
              <w:t>_____________________Е.Н. Соломахина</w:t>
            </w:r>
          </w:p>
        </w:tc>
        <w:tc>
          <w:tcPr>
            <w:tcW w:w="4963" w:type="dxa"/>
          </w:tcPr>
          <w:p w:rsidR="008A6BE3" w:rsidRPr="005B4AA7" w:rsidRDefault="008A6BE3" w:rsidP="00822861">
            <w:pPr>
              <w:jc w:val="both"/>
              <w:rPr>
                <w:bCs/>
              </w:rPr>
            </w:pPr>
          </w:p>
        </w:tc>
      </w:tr>
    </w:tbl>
    <w:p w:rsidR="00E71F0E" w:rsidRDefault="00E71F0E" w:rsidP="00724134">
      <w:pPr>
        <w:autoSpaceDE w:val="0"/>
        <w:autoSpaceDN w:val="0"/>
        <w:adjustRightInd w:val="0"/>
        <w:jc w:val="right"/>
      </w:pPr>
    </w:p>
    <w:p w:rsidR="00E71F0E" w:rsidRDefault="00E71F0E" w:rsidP="00724134">
      <w:pPr>
        <w:autoSpaceDE w:val="0"/>
        <w:autoSpaceDN w:val="0"/>
        <w:adjustRightInd w:val="0"/>
        <w:jc w:val="right"/>
      </w:pPr>
    </w:p>
    <w:p w:rsidR="00E71F0E" w:rsidRDefault="00E71F0E"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724134" w:rsidRPr="00685C95" w:rsidRDefault="00E37EC8" w:rsidP="00724134">
      <w:pPr>
        <w:autoSpaceDE w:val="0"/>
        <w:autoSpaceDN w:val="0"/>
        <w:adjustRightInd w:val="0"/>
        <w:jc w:val="right"/>
      </w:pPr>
      <w:r>
        <w:lastRenderedPageBreak/>
        <w:t>Приложение</w:t>
      </w:r>
      <w:r w:rsidR="00724134" w:rsidRPr="00685C95">
        <w:t xml:space="preserve"> 1</w:t>
      </w:r>
    </w:p>
    <w:p w:rsidR="00724134" w:rsidRPr="00685C95" w:rsidRDefault="00E37EC8" w:rsidP="00724134">
      <w:pPr>
        <w:autoSpaceDE w:val="0"/>
        <w:autoSpaceDN w:val="0"/>
        <w:adjustRightInd w:val="0"/>
        <w:jc w:val="right"/>
      </w:pPr>
      <w:r>
        <w:t>к</w:t>
      </w:r>
      <w:r w:rsidR="00724134" w:rsidRPr="00685C95">
        <w:t xml:space="preserve"> договору аренды от ________</w:t>
      </w:r>
    </w:p>
    <w:p w:rsidR="00724134" w:rsidRPr="00685C95" w:rsidRDefault="00724134" w:rsidP="00724134">
      <w:pPr>
        <w:autoSpaceDE w:val="0"/>
        <w:autoSpaceDN w:val="0"/>
        <w:adjustRightInd w:val="0"/>
        <w:jc w:val="right"/>
      </w:pPr>
    </w:p>
    <w:p w:rsidR="00EA7C67" w:rsidRDefault="00EA7C67" w:rsidP="00724134">
      <w:pPr>
        <w:autoSpaceDE w:val="0"/>
        <w:autoSpaceDN w:val="0"/>
        <w:adjustRightInd w:val="0"/>
        <w:jc w:val="center"/>
        <w:rPr>
          <w:b/>
        </w:rPr>
      </w:pPr>
    </w:p>
    <w:p w:rsidR="00724134" w:rsidRPr="00685C95" w:rsidRDefault="00724134" w:rsidP="00724134">
      <w:pPr>
        <w:autoSpaceDE w:val="0"/>
        <w:autoSpaceDN w:val="0"/>
        <w:adjustRightInd w:val="0"/>
        <w:jc w:val="center"/>
        <w:rPr>
          <w:b/>
        </w:rPr>
      </w:pPr>
      <w:r w:rsidRPr="00685C95">
        <w:rPr>
          <w:b/>
        </w:rPr>
        <w:t>АКТ</w:t>
      </w:r>
    </w:p>
    <w:p w:rsidR="00724134" w:rsidRPr="00685C95" w:rsidRDefault="00724134" w:rsidP="00724134">
      <w:pPr>
        <w:pStyle w:val="ConsPlusNonformat"/>
        <w:widowControl/>
        <w:jc w:val="center"/>
        <w:rPr>
          <w:rFonts w:ascii="Times New Roman" w:hAnsi="Times New Roman" w:cs="Times New Roman"/>
          <w:b/>
          <w:sz w:val="24"/>
          <w:szCs w:val="24"/>
        </w:rPr>
      </w:pPr>
      <w:r w:rsidRPr="00685C95">
        <w:rPr>
          <w:rFonts w:ascii="Times New Roman" w:hAnsi="Times New Roman" w:cs="Times New Roman"/>
          <w:b/>
          <w:sz w:val="24"/>
          <w:szCs w:val="24"/>
        </w:rPr>
        <w:t xml:space="preserve">приема-передачи </w:t>
      </w:r>
      <w:hyperlink r:id="rId18" w:history="1"/>
    </w:p>
    <w:p w:rsidR="00724134" w:rsidRDefault="00724134" w:rsidP="00724134">
      <w:pPr>
        <w:pStyle w:val="ConsPlusNonformat"/>
        <w:widowControl/>
        <w:jc w:val="center"/>
        <w:rPr>
          <w:rFonts w:ascii="Times New Roman" w:hAnsi="Times New Roman" w:cs="Times New Roman"/>
          <w:sz w:val="24"/>
          <w:szCs w:val="24"/>
        </w:rPr>
      </w:pPr>
    </w:p>
    <w:p w:rsidR="00EA7C67" w:rsidRPr="00685C95" w:rsidRDefault="00EA7C67" w:rsidP="00724134">
      <w:pPr>
        <w:pStyle w:val="ConsPlusNonformat"/>
        <w:widowControl/>
        <w:jc w:val="center"/>
        <w:rPr>
          <w:rFonts w:ascii="Times New Roman" w:hAnsi="Times New Roman" w:cs="Times New Roman"/>
          <w:sz w:val="24"/>
          <w:szCs w:val="24"/>
        </w:rPr>
      </w:pPr>
    </w:p>
    <w:p w:rsidR="00350498" w:rsidRDefault="005F3714" w:rsidP="00724134">
      <w:pPr>
        <w:pStyle w:val="ConsPlusNonformat"/>
        <w:widowControl/>
        <w:ind w:firstLine="540"/>
        <w:jc w:val="both"/>
        <w:rPr>
          <w:rFonts w:ascii="Times New Roman" w:hAnsi="Times New Roman" w:cs="Times New Roman"/>
          <w:sz w:val="24"/>
          <w:szCs w:val="24"/>
        </w:rPr>
      </w:pPr>
      <w:r w:rsidRPr="00685C95">
        <w:rPr>
          <w:rFonts w:ascii="Times New Roman" w:hAnsi="Times New Roman" w:cs="Times New Roman"/>
          <w:b/>
          <w:sz w:val="24"/>
          <w:szCs w:val="24"/>
        </w:rPr>
        <w:t>Администрация Л</w:t>
      </w:r>
      <w:r w:rsidR="00E37EC8">
        <w:rPr>
          <w:rFonts w:ascii="Times New Roman" w:hAnsi="Times New Roman" w:cs="Times New Roman"/>
          <w:b/>
          <w:sz w:val="24"/>
          <w:szCs w:val="24"/>
        </w:rPr>
        <w:t>есновского</w:t>
      </w:r>
      <w:r w:rsidRPr="00685C95">
        <w:rPr>
          <w:rFonts w:ascii="Times New Roman" w:hAnsi="Times New Roman" w:cs="Times New Roman"/>
          <w:b/>
          <w:sz w:val="24"/>
          <w:szCs w:val="24"/>
        </w:rPr>
        <w:t xml:space="preserve"> сельского поселения </w:t>
      </w:r>
      <w:r w:rsidR="00E37EC8">
        <w:rPr>
          <w:rFonts w:ascii="Times New Roman" w:hAnsi="Times New Roman" w:cs="Times New Roman"/>
          <w:b/>
          <w:sz w:val="24"/>
          <w:szCs w:val="24"/>
        </w:rPr>
        <w:t>Новгородского</w:t>
      </w:r>
      <w:r w:rsidRPr="00685C95">
        <w:rPr>
          <w:rFonts w:ascii="Times New Roman" w:hAnsi="Times New Roman" w:cs="Times New Roman"/>
          <w:b/>
          <w:sz w:val="24"/>
          <w:szCs w:val="24"/>
        </w:rPr>
        <w:t xml:space="preserve"> муниципального района </w:t>
      </w:r>
      <w:r w:rsidR="00E37EC8">
        <w:rPr>
          <w:rFonts w:ascii="Times New Roman" w:hAnsi="Times New Roman" w:cs="Times New Roman"/>
          <w:b/>
          <w:sz w:val="24"/>
          <w:szCs w:val="24"/>
        </w:rPr>
        <w:t>Новгородской</w:t>
      </w:r>
      <w:r w:rsidRPr="00685C95">
        <w:rPr>
          <w:rFonts w:ascii="Times New Roman" w:hAnsi="Times New Roman" w:cs="Times New Roman"/>
          <w:b/>
          <w:sz w:val="24"/>
          <w:szCs w:val="24"/>
        </w:rPr>
        <w:t xml:space="preserve"> области</w:t>
      </w:r>
      <w:r w:rsidRPr="00685C95">
        <w:rPr>
          <w:rFonts w:ascii="Times New Roman" w:hAnsi="Times New Roman" w:cs="Times New Roman"/>
          <w:sz w:val="24"/>
          <w:szCs w:val="24"/>
        </w:rPr>
        <w:t xml:space="preserve">, в лице </w:t>
      </w:r>
      <w:r>
        <w:rPr>
          <w:rFonts w:ascii="Times New Roman" w:hAnsi="Times New Roman" w:cs="Times New Roman"/>
          <w:sz w:val="24"/>
          <w:szCs w:val="24"/>
        </w:rPr>
        <w:t>Главы Л</w:t>
      </w:r>
      <w:r w:rsidR="00E37EC8">
        <w:rPr>
          <w:rFonts w:ascii="Times New Roman" w:hAnsi="Times New Roman" w:cs="Times New Roman"/>
          <w:sz w:val="24"/>
          <w:szCs w:val="24"/>
        </w:rPr>
        <w:t>есновского</w:t>
      </w:r>
      <w:r>
        <w:rPr>
          <w:rFonts w:ascii="Times New Roman" w:hAnsi="Times New Roman" w:cs="Times New Roman"/>
          <w:sz w:val="24"/>
          <w:szCs w:val="24"/>
        </w:rPr>
        <w:t xml:space="preserve"> сельского поселения </w:t>
      </w:r>
      <w:r w:rsidR="00E37EC8">
        <w:rPr>
          <w:rFonts w:ascii="Times New Roman" w:hAnsi="Times New Roman" w:cs="Times New Roman"/>
          <w:sz w:val="24"/>
          <w:szCs w:val="24"/>
        </w:rPr>
        <w:t>Соломахиной Екатерины Николаевны</w:t>
      </w:r>
      <w:r w:rsidRPr="004F19E5">
        <w:rPr>
          <w:rFonts w:ascii="Times New Roman" w:hAnsi="Times New Roman" w:cs="Times New Roman"/>
          <w:sz w:val="24"/>
          <w:szCs w:val="24"/>
        </w:rPr>
        <w:t>, действующе</w:t>
      </w:r>
      <w:r w:rsidR="00E37EC8">
        <w:rPr>
          <w:rFonts w:ascii="Times New Roman" w:hAnsi="Times New Roman" w:cs="Times New Roman"/>
          <w:sz w:val="24"/>
          <w:szCs w:val="24"/>
        </w:rPr>
        <w:t>й</w:t>
      </w:r>
      <w:r w:rsidRPr="004F19E5">
        <w:rPr>
          <w:rFonts w:ascii="Times New Roman" w:hAnsi="Times New Roman" w:cs="Times New Roman"/>
          <w:sz w:val="24"/>
          <w:szCs w:val="24"/>
        </w:rPr>
        <w:t xml:space="preserve"> на основании Устава Л</w:t>
      </w:r>
      <w:r w:rsidR="00E37EC8">
        <w:rPr>
          <w:rFonts w:ascii="Times New Roman" w:hAnsi="Times New Roman" w:cs="Times New Roman"/>
          <w:sz w:val="24"/>
          <w:szCs w:val="24"/>
        </w:rPr>
        <w:t xml:space="preserve">есновского </w:t>
      </w:r>
      <w:r w:rsidRPr="004F19E5">
        <w:rPr>
          <w:rFonts w:ascii="Times New Roman" w:hAnsi="Times New Roman" w:cs="Times New Roman"/>
          <w:sz w:val="24"/>
          <w:szCs w:val="24"/>
        </w:rPr>
        <w:t xml:space="preserve">сельского поселения </w:t>
      </w:r>
      <w:r w:rsidR="00E37EC8">
        <w:rPr>
          <w:rFonts w:ascii="Times New Roman" w:hAnsi="Times New Roman" w:cs="Times New Roman"/>
          <w:sz w:val="24"/>
          <w:szCs w:val="24"/>
        </w:rPr>
        <w:t>от 02.03.2015 г.</w:t>
      </w:r>
      <w:r w:rsidRPr="00685C95">
        <w:rPr>
          <w:rFonts w:ascii="Times New Roman" w:hAnsi="Times New Roman" w:cs="Times New Roman"/>
          <w:sz w:val="24"/>
          <w:szCs w:val="24"/>
        </w:rPr>
        <w:t xml:space="preserve">, в дальнейшем именуемая </w:t>
      </w:r>
      <w:r w:rsidRPr="00685C95">
        <w:rPr>
          <w:rFonts w:ascii="Times New Roman" w:hAnsi="Times New Roman" w:cs="Times New Roman"/>
          <w:b/>
          <w:sz w:val="24"/>
          <w:szCs w:val="24"/>
        </w:rPr>
        <w:t>Арендодатель</w:t>
      </w:r>
      <w:r w:rsidR="009C188D">
        <w:rPr>
          <w:rFonts w:ascii="Times New Roman" w:hAnsi="Times New Roman" w:cs="Times New Roman"/>
          <w:b/>
          <w:sz w:val="24"/>
          <w:szCs w:val="24"/>
        </w:rPr>
        <w:t>,</w:t>
      </w:r>
      <w:r w:rsidR="009C188D" w:rsidRPr="009C188D">
        <w:rPr>
          <w:rFonts w:ascii="Times New Roman" w:hAnsi="Times New Roman" w:cs="Times New Roman"/>
          <w:sz w:val="24"/>
          <w:szCs w:val="24"/>
        </w:rPr>
        <w:t xml:space="preserve"> </w:t>
      </w:r>
      <w:r w:rsidR="009C188D" w:rsidRPr="00685C95">
        <w:rPr>
          <w:rFonts w:ascii="Times New Roman" w:hAnsi="Times New Roman" w:cs="Times New Roman"/>
          <w:sz w:val="24"/>
          <w:szCs w:val="24"/>
        </w:rPr>
        <w:t>с одной стороны</w:t>
      </w:r>
      <w:r>
        <w:rPr>
          <w:rFonts w:ascii="Times New Roman" w:hAnsi="Times New Roman" w:cs="Times New Roman"/>
          <w:sz w:val="24"/>
          <w:szCs w:val="24"/>
        </w:rPr>
        <w:t>, и ____________</w:t>
      </w:r>
      <w:r w:rsidRPr="00685C95">
        <w:rPr>
          <w:rFonts w:ascii="Times New Roman" w:hAnsi="Times New Roman" w:cs="Times New Roman"/>
          <w:sz w:val="24"/>
          <w:szCs w:val="24"/>
        </w:rPr>
        <w:t>_____</w:t>
      </w:r>
      <w:r w:rsidRPr="00685C95">
        <w:rPr>
          <w:rFonts w:ascii="Times New Roman" w:hAnsi="Times New Roman" w:cs="Times New Roman"/>
          <w:b/>
          <w:sz w:val="24"/>
          <w:szCs w:val="24"/>
        </w:rPr>
        <w:t>,</w:t>
      </w:r>
      <w:r w:rsidRPr="00685C95">
        <w:rPr>
          <w:rFonts w:ascii="Times New Roman" w:hAnsi="Times New Roman" w:cs="Times New Roman"/>
          <w:sz w:val="24"/>
          <w:szCs w:val="24"/>
        </w:rPr>
        <w:t xml:space="preserve"> в лице ________________</w:t>
      </w:r>
      <w:r>
        <w:rPr>
          <w:rFonts w:ascii="Times New Roman" w:hAnsi="Times New Roman" w:cs="Times New Roman"/>
          <w:sz w:val="24"/>
          <w:szCs w:val="24"/>
        </w:rPr>
        <w:t>______________________</w:t>
      </w:r>
      <w:r w:rsidRPr="00685C95">
        <w:rPr>
          <w:rFonts w:ascii="Times New Roman" w:hAnsi="Times New Roman" w:cs="Times New Roman"/>
          <w:sz w:val="24"/>
          <w:szCs w:val="24"/>
        </w:rPr>
        <w:t xml:space="preserve">___, действующего на основании ____________, в дальнейшем именуемое </w:t>
      </w:r>
      <w:r w:rsidRPr="00685C95">
        <w:rPr>
          <w:rFonts w:ascii="Times New Roman" w:hAnsi="Times New Roman" w:cs="Times New Roman"/>
          <w:b/>
          <w:sz w:val="24"/>
          <w:szCs w:val="24"/>
        </w:rPr>
        <w:t>Арендатор</w:t>
      </w:r>
      <w:r w:rsidRPr="00685C95">
        <w:rPr>
          <w:rFonts w:ascii="Times New Roman" w:hAnsi="Times New Roman" w:cs="Times New Roman"/>
          <w:sz w:val="24"/>
          <w:szCs w:val="24"/>
        </w:rPr>
        <w:t>, с другой стороны</w:t>
      </w:r>
      <w:r w:rsidR="00724134" w:rsidRPr="00685C95">
        <w:rPr>
          <w:rFonts w:ascii="Times New Roman" w:hAnsi="Times New Roman" w:cs="Times New Roman"/>
          <w:sz w:val="24"/>
          <w:szCs w:val="24"/>
        </w:rPr>
        <w:t xml:space="preserve">, </w:t>
      </w:r>
      <w:r w:rsidR="00C61C6E">
        <w:rPr>
          <w:rFonts w:ascii="Times New Roman" w:hAnsi="Times New Roman" w:cs="Times New Roman"/>
          <w:sz w:val="24"/>
          <w:szCs w:val="24"/>
        </w:rPr>
        <w:t>подписали настоящий акт приема –</w:t>
      </w:r>
      <w:r w:rsidR="00A94F9F">
        <w:rPr>
          <w:rFonts w:ascii="Times New Roman" w:hAnsi="Times New Roman" w:cs="Times New Roman"/>
          <w:sz w:val="24"/>
          <w:szCs w:val="24"/>
        </w:rPr>
        <w:t xml:space="preserve"> </w:t>
      </w:r>
      <w:r w:rsidR="00C61C6E">
        <w:rPr>
          <w:rFonts w:ascii="Times New Roman" w:hAnsi="Times New Roman" w:cs="Times New Roman"/>
          <w:sz w:val="24"/>
          <w:szCs w:val="24"/>
        </w:rPr>
        <w:t xml:space="preserve">передачи в аренду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037A1B">
        <w:rPr>
          <w:rFonts w:ascii="Times New Roman" w:hAnsi="Times New Roman" w:cs="Times New Roman"/>
          <w:sz w:val="24"/>
          <w:szCs w:val="24"/>
        </w:rPr>
        <w:t xml:space="preserve">в рамках исполнения </w:t>
      </w:r>
      <w:r w:rsidR="00C61C6E">
        <w:rPr>
          <w:rFonts w:ascii="Times New Roman" w:hAnsi="Times New Roman" w:cs="Times New Roman"/>
          <w:sz w:val="24"/>
          <w:szCs w:val="24"/>
        </w:rPr>
        <w:t xml:space="preserve">Договора аренды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C61C6E">
        <w:rPr>
          <w:rFonts w:ascii="Times New Roman" w:hAnsi="Times New Roman" w:cs="Times New Roman"/>
          <w:sz w:val="24"/>
          <w:szCs w:val="24"/>
        </w:rPr>
        <w:t>№ ____ от ____, о нижеследующем:</w:t>
      </w:r>
    </w:p>
    <w:p w:rsidR="00C61C6E" w:rsidRDefault="00C61C6E" w:rsidP="00724134">
      <w:pPr>
        <w:pStyle w:val="ConsPlusNonformat"/>
        <w:widowControl/>
        <w:ind w:firstLine="540"/>
        <w:jc w:val="both"/>
        <w:rPr>
          <w:rFonts w:ascii="Times New Roman" w:hAnsi="Times New Roman" w:cs="Times New Roman"/>
          <w:sz w:val="24"/>
          <w:szCs w:val="24"/>
        </w:rPr>
      </w:pPr>
    </w:p>
    <w:p w:rsidR="00EA7C67" w:rsidRDefault="00C61C6E" w:rsidP="00CC3B3B">
      <w:pPr>
        <w:pStyle w:val="ConsPlusNonformat"/>
        <w:widowControl/>
        <w:numPr>
          <w:ilvl w:val="0"/>
          <w:numId w:val="7"/>
        </w:numPr>
        <w:ind w:left="0" w:firstLine="540"/>
        <w:jc w:val="both"/>
        <w:rPr>
          <w:rFonts w:ascii="Times New Roman" w:hAnsi="Times New Roman" w:cs="Times New Roman"/>
          <w:sz w:val="24"/>
          <w:szCs w:val="24"/>
        </w:rPr>
      </w:pPr>
      <w:r w:rsidRPr="00BD42E0">
        <w:rPr>
          <w:rFonts w:ascii="Times New Roman" w:hAnsi="Times New Roman" w:cs="Times New Roman"/>
          <w:sz w:val="24"/>
          <w:szCs w:val="24"/>
        </w:rPr>
        <w:t xml:space="preserve">Арендодатель передает, а Арендатор </w:t>
      </w:r>
      <w:r w:rsidR="00724134" w:rsidRPr="00BD42E0">
        <w:rPr>
          <w:rFonts w:ascii="Times New Roman" w:hAnsi="Times New Roman" w:cs="Times New Roman"/>
          <w:sz w:val="24"/>
          <w:szCs w:val="24"/>
        </w:rPr>
        <w:t xml:space="preserve">принимает </w:t>
      </w:r>
      <w:r w:rsidRPr="00BD42E0">
        <w:rPr>
          <w:rFonts w:ascii="Times New Roman" w:hAnsi="Times New Roman" w:cs="Times New Roman"/>
          <w:sz w:val="24"/>
          <w:szCs w:val="24"/>
        </w:rPr>
        <w:t>на праве аренды следующее</w:t>
      </w:r>
      <w:r w:rsidR="005F3714" w:rsidRPr="00BD42E0">
        <w:rPr>
          <w:rFonts w:ascii="Times New Roman" w:hAnsi="Times New Roman" w:cs="Times New Roman"/>
          <w:sz w:val="24"/>
          <w:szCs w:val="24"/>
        </w:rPr>
        <w:t xml:space="preserve"> </w:t>
      </w:r>
      <w:r w:rsidR="00453294" w:rsidRPr="00BD42E0">
        <w:rPr>
          <w:rFonts w:ascii="Times New Roman" w:hAnsi="Times New Roman" w:cs="Times New Roman"/>
          <w:sz w:val="24"/>
          <w:szCs w:val="24"/>
        </w:rPr>
        <w:t>муниципальное</w:t>
      </w:r>
      <w:r w:rsidR="005F3714" w:rsidRPr="00BD42E0">
        <w:rPr>
          <w:rFonts w:ascii="Times New Roman" w:hAnsi="Times New Roman" w:cs="Times New Roman"/>
          <w:sz w:val="24"/>
          <w:szCs w:val="24"/>
        </w:rPr>
        <w:t xml:space="preserve"> имущество:</w:t>
      </w:r>
    </w:p>
    <w:p w:rsidR="00EA7C67" w:rsidRDefault="00EA7C67" w:rsidP="00EA7C67">
      <w:pPr>
        <w:ind w:firstLine="360"/>
        <w:jc w:val="both"/>
        <w:rPr>
          <w:bCs/>
          <w:color w:val="000000"/>
        </w:rPr>
      </w:pPr>
      <w:r>
        <w:t xml:space="preserve"> - встроенное </w:t>
      </w:r>
      <w:r w:rsidRPr="007D6852">
        <w:t>нежилое помещение</w:t>
      </w:r>
      <w:r>
        <w:t xml:space="preserve"> в здании общественного центра </w:t>
      </w:r>
      <w:r w:rsidRPr="00BE26E4">
        <w:rPr>
          <w:b/>
        </w:rPr>
        <w:t xml:space="preserve">общей площадью </w:t>
      </w:r>
      <w:r w:rsidRPr="00BE26E4">
        <w:rPr>
          <w:b/>
          <w:bCs/>
          <w:color w:val="000000"/>
        </w:rPr>
        <w:t>17,95 м</w:t>
      </w:r>
      <w:r w:rsidRPr="00BE26E4">
        <w:rPr>
          <w:b/>
          <w:bCs/>
          <w:color w:val="000000"/>
          <w:vertAlign w:val="superscript"/>
        </w:rPr>
        <w:t>2</w:t>
      </w:r>
      <w:r>
        <w:rPr>
          <w:bCs/>
          <w:color w:val="000000"/>
        </w:rPr>
        <w:t>, которое включает в себя:</w:t>
      </w:r>
    </w:p>
    <w:p w:rsidR="00EA7C67" w:rsidRDefault="00EA7C67" w:rsidP="00EA7C67">
      <w:pPr>
        <w:ind w:firstLine="567"/>
        <w:jc w:val="both"/>
        <w:rPr>
          <w:bCs/>
          <w:color w:val="000000"/>
        </w:rPr>
      </w:pPr>
      <w:r>
        <w:rPr>
          <w:bCs/>
          <w:color w:val="000000"/>
        </w:rPr>
        <w:t>1). Помещение № 22 (согласно экспликации к поэтажному плану технического паспорта – кабинет) площадью 11,9 м</w:t>
      </w:r>
      <w:r>
        <w:rPr>
          <w:bCs/>
          <w:color w:val="000000"/>
          <w:vertAlign w:val="superscript"/>
        </w:rPr>
        <w:t>2</w:t>
      </w:r>
      <w:r>
        <w:rPr>
          <w:bCs/>
          <w:color w:val="000000"/>
        </w:rPr>
        <w:t>;</w:t>
      </w:r>
    </w:p>
    <w:p w:rsidR="00EA7C67" w:rsidRDefault="00EA7C67" w:rsidP="00EA7C67">
      <w:pPr>
        <w:ind w:firstLine="567"/>
        <w:jc w:val="both"/>
        <w:rPr>
          <w:bCs/>
          <w:color w:val="000000"/>
        </w:rPr>
      </w:pPr>
      <w:r>
        <w:rPr>
          <w:bCs/>
          <w:color w:val="000000"/>
        </w:rPr>
        <w:t>2). 1/2 часть помещения № 23 (согласно экспликации к поэтажному плану технического паспорта – коридор) площадью 3,05 м</w:t>
      </w:r>
      <w:r>
        <w:rPr>
          <w:bCs/>
          <w:color w:val="000000"/>
          <w:vertAlign w:val="superscript"/>
        </w:rPr>
        <w:t>2</w:t>
      </w:r>
      <w:r>
        <w:rPr>
          <w:bCs/>
          <w:color w:val="000000"/>
        </w:rPr>
        <w:t>;</w:t>
      </w:r>
    </w:p>
    <w:p w:rsidR="00EA7C67" w:rsidRDefault="00EA7C67" w:rsidP="00EA7C67">
      <w:pPr>
        <w:ind w:firstLine="567"/>
        <w:jc w:val="both"/>
        <w:rPr>
          <w:bCs/>
          <w:color w:val="000000"/>
        </w:rPr>
      </w:pPr>
      <w:r>
        <w:rPr>
          <w:bCs/>
          <w:color w:val="000000"/>
        </w:rPr>
        <w:t>3). 1/3 часть помещения № 29 (согласно экспликации к поэтажному плану технического паспорта – коридор) площадью 3 м</w:t>
      </w:r>
      <w:r>
        <w:rPr>
          <w:bCs/>
          <w:color w:val="000000"/>
          <w:vertAlign w:val="superscript"/>
        </w:rPr>
        <w:t>2</w:t>
      </w:r>
      <w:r>
        <w:rPr>
          <w:bCs/>
          <w:color w:val="000000"/>
        </w:rPr>
        <w:t>,</w:t>
      </w:r>
    </w:p>
    <w:p w:rsidR="00EA7C67" w:rsidRDefault="00EA7C67" w:rsidP="00EA7C67">
      <w:pPr>
        <w:pStyle w:val="ConsPlusNonformat"/>
        <w:widowControl/>
        <w:ind w:firstLine="567"/>
        <w:jc w:val="both"/>
        <w:rPr>
          <w:rFonts w:ascii="Times New Roman" w:hAnsi="Times New Roman" w:cs="Times New Roman"/>
          <w:sz w:val="24"/>
          <w:szCs w:val="24"/>
        </w:rPr>
      </w:pPr>
      <w:r w:rsidRPr="007D6852">
        <w:rPr>
          <w:rFonts w:ascii="Times New Roman" w:hAnsi="Times New Roman" w:cs="Times New Roman"/>
          <w:sz w:val="24"/>
          <w:szCs w:val="24"/>
        </w:rPr>
        <w:t xml:space="preserve">с кадастровым (условным) номером </w:t>
      </w:r>
      <w:r w:rsidRPr="007D6852">
        <w:rPr>
          <w:rFonts w:ascii="Times New Roman" w:hAnsi="Times New Roman" w:cs="Times New Roman"/>
          <w:bCs/>
          <w:color w:val="000000"/>
          <w:sz w:val="24"/>
          <w:szCs w:val="24"/>
        </w:rPr>
        <w:t>53-53-10/032/2012-375</w:t>
      </w:r>
      <w:r w:rsidRPr="007D6852">
        <w:rPr>
          <w:rFonts w:ascii="Times New Roman" w:hAnsi="Times New Roman" w:cs="Times New Roman"/>
          <w:sz w:val="24"/>
          <w:szCs w:val="24"/>
        </w:rPr>
        <w:t xml:space="preserve">, расположенное по адресу: </w:t>
      </w:r>
      <w:r w:rsidRPr="004C5F6C">
        <w:rPr>
          <w:rFonts w:ascii="Times New Roman" w:hAnsi="Times New Roman" w:cs="Times New Roman"/>
          <w:bCs/>
          <w:color w:val="000000"/>
          <w:sz w:val="24"/>
          <w:szCs w:val="24"/>
        </w:rPr>
        <w:t>173509, Новгородская область, Новгородский район, д. Лесная. Пл. Мира, д. 1</w:t>
      </w:r>
      <w:r>
        <w:rPr>
          <w:rFonts w:ascii="Times New Roman" w:hAnsi="Times New Roman" w:cs="Times New Roman"/>
          <w:sz w:val="24"/>
          <w:szCs w:val="24"/>
        </w:rPr>
        <w:t>.</w:t>
      </w:r>
    </w:p>
    <w:p w:rsidR="00724134" w:rsidRPr="00BD42E0" w:rsidRDefault="00AA146A" w:rsidP="00EA7C67">
      <w:pPr>
        <w:pStyle w:val="ConsPlusNonformat"/>
        <w:widowControl/>
        <w:ind w:firstLine="567"/>
        <w:jc w:val="both"/>
        <w:rPr>
          <w:rFonts w:ascii="Times New Roman" w:hAnsi="Times New Roman" w:cs="Times New Roman"/>
          <w:sz w:val="24"/>
          <w:szCs w:val="24"/>
        </w:rPr>
      </w:pPr>
      <w:r w:rsidRPr="00BD42E0">
        <w:rPr>
          <w:rFonts w:ascii="Times New Roman" w:hAnsi="Times New Roman" w:cs="Times New Roman"/>
          <w:sz w:val="24"/>
          <w:szCs w:val="24"/>
        </w:rPr>
        <w:t xml:space="preserve">Муниципальное имущество </w:t>
      </w:r>
      <w:r w:rsidR="00724134" w:rsidRPr="00BD42E0">
        <w:rPr>
          <w:rFonts w:ascii="Times New Roman" w:hAnsi="Times New Roman" w:cs="Times New Roman"/>
          <w:sz w:val="24"/>
          <w:szCs w:val="24"/>
        </w:rPr>
        <w:t xml:space="preserve">находится на балансе </w:t>
      </w:r>
      <w:r w:rsidR="004670C9" w:rsidRPr="00BD42E0">
        <w:rPr>
          <w:rFonts w:ascii="Times New Roman" w:hAnsi="Times New Roman" w:cs="Times New Roman"/>
          <w:sz w:val="24"/>
          <w:szCs w:val="24"/>
        </w:rPr>
        <w:t>Л</w:t>
      </w:r>
      <w:r w:rsidR="00BD42E0">
        <w:rPr>
          <w:rFonts w:ascii="Times New Roman" w:hAnsi="Times New Roman" w:cs="Times New Roman"/>
          <w:sz w:val="24"/>
          <w:szCs w:val="24"/>
        </w:rPr>
        <w:t>есновского</w:t>
      </w:r>
      <w:r w:rsidR="004670C9" w:rsidRPr="00BD42E0">
        <w:rPr>
          <w:rFonts w:ascii="Times New Roman" w:hAnsi="Times New Roman" w:cs="Times New Roman"/>
          <w:sz w:val="24"/>
          <w:szCs w:val="24"/>
        </w:rPr>
        <w:t xml:space="preserve"> сельского поселения </w:t>
      </w:r>
      <w:r w:rsidR="00BD42E0">
        <w:rPr>
          <w:rFonts w:ascii="Times New Roman" w:hAnsi="Times New Roman" w:cs="Times New Roman"/>
          <w:sz w:val="24"/>
          <w:szCs w:val="24"/>
        </w:rPr>
        <w:t>Новгородского</w:t>
      </w:r>
      <w:r w:rsidR="004670C9" w:rsidRPr="00BD42E0">
        <w:rPr>
          <w:rFonts w:ascii="Times New Roman" w:hAnsi="Times New Roman" w:cs="Times New Roman"/>
          <w:bCs/>
          <w:sz w:val="24"/>
          <w:szCs w:val="24"/>
        </w:rPr>
        <w:t xml:space="preserve"> муниципального района </w:t>
      </w:r>
      <w:r w:rsidR="00BD42E0">
        <w:rPr>
          <w:rFonts w:ascii="Times New Roman" w:hAnsi="Times New Roman" w:cs="Times New Roman"/>
          <w:bCs/>
          <w:sz w:val="24"/>
          <w:szCs w:val="24"/>
        </w:rPr>
        <w:t>Новгородской</w:t>
      </w:r>
      <w:r w:rsidR="004670C9" w:rsidRPr="00BD42E0">
        <w:rPr>
          <w:rFonts w:ascii="Times New Roman" w:hAnsi="Times New Roman" w:cs="Times New Roman"/>
          <w:bCs/>
          <w:sz w:val="24"/>
          <w:szCs w:val="24"/>
        </w:rPr>
        <w:t xml:space="preserve"> области</w:t>
      </w:r>
      <w:r w:rsidR="00724134" w:rsidRPr="00BD42E0">
        <w:rPr>
          <w:rFonts w:ascii="Times New Roman" w:hAnsi="Times New Roman" w:cs="Times New Roman"/>
          <w:sz w:val="24"/>
          <w:szCs w:val="24"/>
        </w:rPr>
        <w:t>.</w:t>
      </w:r>
    </w:p>
    <w:p w:rsidR="00724134" w:rsidRDefault="00AA146A" w:rsidP="00CC3B3B">
      <w:pPr>
        <w:pStyle w:val="ConsPlusNonformat"/>
        <w:widowControl/>
        <w:numPr>
          <w:ilvl w:val="0"/>
          <w:numId w:val="7"/>
        </w:numPr>
        <w:ind w:left="0" w:firstLine="540"/>
        <w:jc w:val="both"/>
        <w:rPr>
          <w:rFonts w:ascii="Times New Roman" w:hAnsi="Times New Roman" w:cs="Times New Roman"/>
          <w:sz w:val="24"/>
          <w:szCs w:val="24"/>
        </w:rPr>
      </w:pPr>
      <w:r>
        <w:rPr>
          <w:rFonts w:ascii="Times New Roman" w:hAnsi="Times New Roman" w:cs="Times New Roman"/>
          <w:sz w:val="24"/>
          <w:szCs w:val="24"/>
        </w:rPr>
        <w:t>Муниципальное имущество</w:t>
      </w:r>
      <w:r w:rsidRPr="00685C95">
        <w:rPr>
          <w:rFonts w:ascii="Times New Roman" w:hAnsi="Times New Roman" w:cs="Times New Roman"/>
          <w:sz w:val="24"/>
          <w:szCs w:val="24"/>
        </w:rPr>
        <w:t xml:space="preserve"> </w:t>
      </w:r>
      <w:r w:rsidR="00724134" w:rsidRPr="00685C95">
        <w:rPr>
          <w:rFonts w:ascii="Times New Roman" w:hAnsi="Times New Roman" w:cs="Times New Roman"/>
          <w:sz w:val="24"/>
          <w:szCs w:val="24"/>
        </w:rPr>
        <w:t>передается Арендатору в состоя</w:t>
      </w:r>
      <w:r>
        <w:rPr>
          <w:rFonts w:ascii="Times New Roman" w:hAnsi="Times New Roman" w:cs="Times New Roman"/>
          <w:sz w:val="24"/>
          <w:szCs w:val="24"/>
        </w:rPr>
        <w:t>нии, в котором оно находится на</w:t>
      </w:r>
      <w:r w:rsidR="00724134" w:rsidRPr="00685C95">
        <w:rPr>
          <w:rFonts w:ascii="Times New Roman" w:hAnsi="Times New Roman" w:cs="Times New Roman"/>
          <w:sz w:val="24"/>
          <w:szCs w:val="24"/>
        </w:rPr>
        <w:t xml:space="preserve"> момент передачи. Это состояние Арендатору известно, претензии к Арендодателю в дальнейшем предъявляться не будут.</w:t>
      </w:r>
    </w:p>
    <w:p w:rsidR="00724134" w:rsidRPr="00A45D7F" w:rsidRDefault="00D60039" w:rsidP="00CC3B3B">
      <w:pPr>
        <w:pStyle w:val="ConsPlusNonformat"/>
        <w:widowControl/>
        <w:numPr>
          <w:ilvl w:val="0"/>
          <w:numId w:val="7"/>
        </w:numPr>
        <w:ind w:left="0" w:firstLine="540"/>
        <w:jc w:val="both"/>
        <w:rPr>
          <w:rFonts w:ascii="Times New Roman" w:hAnsi="Times New Roman" w:cs="Times New Roman"/>
          <w:sz w:val="24"/>
          <w:szCs w:val="24"/>
        </w:rPr>
      </w:pPr>
      <w:r w:rsidRPr="007D394A">
        <w:rPr>
          <w:rFonts w:ascii="Times New Roman" w:hAnsi="Times New Roman" w:cs="Times New Roman"/>
          <w:sz w:val="24"/>
          <w:szCs w:val="24"/>
        </w:rPr>
        <w:t xml:space="preserve">Состояние передаваемого </w:t>
      </w:r>
      <w:r w:rsidR="00AA146A">
        <w:rPr>
          <w:rFonts w:ascii="Times New Roman" w:hAnsi="Times New Roman" w:cs="Times New Roman"/>
          <w:sz w:val="24"/>
          <w:szCs w:val="24"/>
        </w:rPr>
        <w:t>муниципального имущества</w:t>
      </w:r>
      <w:r w:rsidRPr="007D394A">
        <w:rPr>
          <w:rFonts w:ascii="Times New Roman" w:hAnsi="Times New Roman" w:cs="Times New Roman"/>
          <w:sz w:val="24"/>
          <w:szCs w:val="24"/>
        </w:rPr>
        <w:t xml:space="preserve"> оценено Сторонами настоящего договора как – </w:t>
      </w:r>
      <w:r w:rsidR="00453294">
        <w:rPr>
          <w:rFonts w:ascii="Times New Roman" w:hAnsi="Times New Roman" w:cs="Times New Roman"/>
          <w:sz w:val="24"/>
          <w:szCs w:val="24"/>
        </w:rPr>
        <w:t>удовлетворите</w:t>
      </w:r>
      <w:r w:rsidRPr="007D394A">
        <w:rPr>
          <w:rFonts w:ascii="Times New Roman" w:hAnsi="Times New Roman" w:cs="Times New Roman"/>
          <w:sz w:val="24"/>
          <w:szCs w:val="24"/>
        </w:rPr>
        <w:t xml:space="preserve">льное, пригодное для эксплуатации по </w:t>
      </w:r>
      <w:r w:rsidR="00453294">
        <w:rPr>
          <w:rFonts w:ascii="Times New Roman" w:hAnsi="Times New Roman" w:cs="Times New Roman"/>
          <w:sz w:val="24"/>
          <w:szCs w:val="24"/>
        </w:rPr>
        <w:t xml:space="preserve">его </w:t>
      </w:r>
      <w:r w:rsidRPr="007D394A">
        <w:rPr>
          <w:rFonts w:ascii="Times New Roman" w:hAnsi="Times New Roman" w:cs="Times New Roman"/>
          <w:sz w:val="24"/>
          <w:szCs w:val="24"/>
        </w:rPr>
        <w:t>целевому назначению.</w:t>
      </w:r>
    </w:p>
    <w:p w:rsidR="00724134" w:rsidRPr="00685C95" w:rsidRDefault="00724134" w:rsidP="00724134">
      <w:pPr>
        <w:pStyle w:val="ConsPlusNonformat"/>
        <w:widowControl/>
        <w:rPr>
          <w:rFonts w:ascii="Times New Roman" w:hAnsi="Times New Roman" w:cs="Times New Roman"/>
          <w:sz w:val="24"/>
          <w:szCs w:val="24"/>
        </w:rPr>
      </w:pPr>
    </w:p>
    <w:p w:rsidR="00E37EC8" w:rsidRPr="00E37EC8" w:rsidRDefault="00E37EC8" w:rsidP="00E37EC8">
      <w:pPr>
        <w:widowControl w:val="0"/>
        <w:jc w:val="both"/>
      </w:pPr>
      <w:r w:rsidRPr="00E37EC8">
        <w:t>Помещение передается в следующем техническом состоянии:</w:t>
      </w:r>
    </w:p>
    <w:p w:rsidR="00E37EC8" w:rsidRPr="00E37EC8" w:rsidRDefault="00E37EC8" w:rsidP="00E37EC8">
      <w:pPr>
        <w:widowControl w:val="0"/>
        <w:jc w:val="both"/>
      </w:pPr>
    </w:p>
    <w:p w:rsidR="00EA7C67" w:rsidRPr="00EA7C67" w:rsidRDefault="00EA7C67" w:rsidP="00EA7C67">
      <w:pPr>
        <w:widowControl w:val="0"/>
        <w:numPr>
          <w:ilvl w:val="0"/>
          <w:numId w:val="14"/>
        </w:numPr>
        <w:jc w:val="both"/>
      </w:pPr>
      <w:r>
        <w:rPr>
          <w:b/>
        </w:rPr>
        <w:t>Помещение № 22:</w:t>
      </w:r>
    </w:p>
    <w:p w:rsidR="00EA7C67" w:rsidRDefault="00EA7C67" w:rsidP="00EA7C67">
      <w:pPr>
        <w:widowControl w:val="0"/>
        <w:jc w:val="both"/>
        <w:rPr>
          <w:b/>
        </w:rPr>
      </w:pPr>
    </w:p>
    <w:p w:rsidR="00E37EC8" w:rsidRPr="00E37EC8" w:rsidRDefault="00E37EC8" w:rsidP="00EA7C67">
      <w:pPr>
        <w:widowControl w:val="0"/>
        <w:jc w:val="both"/>
      </w:pPr>
      <w:r w:rsidRPr="00E37EC8">
        <w:rPr>
          <w:b/>
        </w:rPr>
        <w:t>Стены</w:t>
      </w:r>
      <w:r w:rsidRPr="00E37EC8">
        <w:t xml:space="preserve"> – обои</w:t>
      </w:r>
      <w:r w:rsidRPr="00E37EC8">
        <w:tab/>
      </w:r>
      <w:r w:rsidRPr="00E37EC8">
        <w:tab/>
      </w:r>
      <w:r w:rsidRPr="00E37EC8">
        <w:tab/>
      </w:r>
      <w:r w:rsidRPr="00E37EC8">
        <w:tab/>
      </w:r>
      <w:r w:rsidRPr="00E37EC8">
        <w:tab/>
      </w:r>
      <w:r w:rsidRPr="00E37EC8">
        <w:tab/>
      </w:r>
      <w:r w:rsidRPr="00E37EC8">
        <w:tab/>
      </w:r>
      <w:r w:rsidRPr="00E37EC8">
        <w:rPr>
          <w:b/>
        </w:rPr>
        <w:t>Потолки</w:t>
      </w:r>
      <w:r w:rsidRPr="00E37EC8">
        <w:t xml:space="preserve"> - окраска</w:t>
      </w:r>
    </w:p>
    <w:p w:rsidR="00E37EC8" w:rsidRPr="00E37EC8" w:rsidRDefault="00E37EC8" w:rsidP="00E37EC8">
      <w:pPr>
        <w:widowControl w:val="0"/>
        <w:jc w:val="both"/>
      </w:pPr>
      <w:r w:rsidRPr="00E37EC8">
        <w:t>Состояние – хорошее</w:t>
      </w:r>
      <w:r w:rsidRPr="00E37EC8">
        <w:tab/>
      </w:r>
      <w:r w:rsidRPr="00E37EC8">
        <w:tab/>
      </w:r>
      <w:r w:rsidRPr="00E37EC8">
        <w:tab/>
      </w:r>
      <w:r w:rsidRPr="00E37EC8">
        <w:tab/>
      </w:r>
      <w:r w:rsidRPr="00E37EC8">
        <w:tab/>
      </w:r>
      <w:r w:rsidRPr="00E37EC8">
        <w:tab/>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Полы</w:t>
      </w:r>
      <w:r w:rsidRPr="00E37EC8">
        <w:t xml:space="preserve"> – линолеум</w:t>
      </w:r>
      <w:r w:rsidRPr="00E37EC8">
        <w:tab/>
      </w:r>
      <w:r w:rsidRPr="00E37EC8">
        <w:tab/>
      </w:r>
      <w:r w:rsidRPr="00E37EC8">
        <w:tab/>
      </w:r>
      <w:r w:rsidRPr="00E37EC8">
        <w:tab/>
      </w:r>
      <w:r w:rsidRPr="00E37EC8">
        <w:tab/>
      </w:r>
      <w:r w:rsidRPr="00E37EC8">
        <w:tab/>
      </w:r>
      <w:r w:rsidRPr="00E37EC8">
        <w:tab/>
      </w:r>
      <w:r w:rsidRPr="00E37EC8">
        <w:rPr>
          <w:b/>
        </w:rPr>
        <w:t>Двери</w:t>
      </w:r>
      <w:r w:rsidRPr="00E37EC8">
        <w:t xml:space="preserve"> - деревянная</w:t>
      </w:r>
    </w:p>
    <w:p w:rsidR="00E37EC8" w:rsidRPr="00E37EC8" w:rsidRDefault="00E37EC8" w:rsidP="00E37EC8">
      <w:pPr>
        <w:widowControl w:val="0"/>
        <w:jc w:val="both"/>
      </w:pPr>
      <w:r w:rsidRPr="00E37EC8">
        <w:t>Состояние – хорошее</w:t>
      </w:r>
      <w:r w:rsidRPr="00E37EC8">
        <w:tab/>
      </w:r>
      <w:r w:rsidRPr="00E37EC8">
        <w:tab/>
      </w:r>
      <w:r w:rsidRPr="00E37EC8">
        <w:tab/>
      </w:r>
      <w:r w:rsidRPr="00E37EC8">
        <w:tab/>
      </w:r>
      <w:r w:rsidRPr="00E37EC8">
        <w:tab/>
      </w:r>
      <w:r w:rsidRPr="00E37EC8">
        <w:tab/>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Окна</w:t>
      </w:r>
      <w:r w:rsidRPr="00E37EC8">
        <w:t xml:space="preserve"> – деревянные</w:t>
      </w:r>
    </w:p>
    <w:p w:rsidR="00E37EC8" w:rsidRPr="00E37EC8" w:rsidRDefault="00E37EC8" w:rsidP="00E37EC8">
      <w:pPr>
        <w:widowControl w:val="0"/>
        <w:jc w:val="both"/>
      </w:pPr>
      <w:r w:rsidRPr="00E37EC8">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Оборудование:</w:t>
      </w:r>
      <w:r w:rsidRPr="00E37EC8">
        <w:t xml:space="preserve"> радиаторы, светильники</w:t>
      </w:r>
    </w:p>
    <w:p w:rsidR="00E37EC8" w:rsidRPr="00E37EC8" w:rsidRDefault="00E37EC8" w:rsidP="00E37EC8">
      <w:pPr>
        <w:widowControl w:val="0"/>
        <w:jc w:val="both"/>
      </w:pPr>
      <w:r w:rsidRPr="00E37EC8">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Иное имущество</w:t>
      </w:r>
      <w:r w:rsidRPr="00E37EC8">
        <w:t>: стол, стул</w:t>
      </w:r>
    </w:p>
    <w:p w:rsidR="00E37EC8" w:rsidRPr="00EA7C67" w:rsidRDefault="00EA7C67" w:rsidP="00EA7C67">
      <w:pPr>
        <w:widowControl w:val="0"/>
        <w:numPr>
          <w:ilvl w:val="0"/>
          <w:numId w:val="14"/>
        </w:numPr>
        <w:jc w:val="both"/>
        <w:rPr>
          <w:b/>
          <w:sz w:val="26"/>
          <w:szCs w:val="26"/>
        </w:rPr>
      </w:pPr>
      <w:r w:rsidRPr="00EA7C67">
        <w:rPr>
          <w:b/>
          <w:bCs/>
          <w:color w:val="000000"/>
        </w:rPr>
        <w:lastRenderedPageBreak/>
        <w:t>1/2 часть помещения № 23</w:t>
      </w:r>
      <w:r>
        <w:rPr>
          <w:b/>
          <w:bCs/>
          <w:color w:val="000000"/>
        </w:rPr>
        <w:t>:</w:t>
      </w:r>
    </w:p>
    <w:p w:rsidR="00EA7C67" w:rsidRPr="00EA7C67" w:rsidRDefault="00EA7C67" w:rsidP="00EA7C67">
      <w:pPr>
        <w:widowControl w:val="0"/>
        <w:ind w:left="720"/>
        <w:jc w:val="both"/>
        <w:rPr>
          <w:b/>
          <w:sz w:val="26"/>
          <w:szCs w:val="26"/>
        </w:rPr>
      </w:pPr>
    </w:p>
    <w:p w:rsidR="00EA7C67" w:rsidRDefault="00EA7C67" w:rsidP="00EA7C67">
      <w:pPr>
        <w:widowControl w:val="0"/>
        <w:ind w:left="360"/>
        <w:jc w:val="both"/>
        <w:rPr>
          <w:bCs/>
          <w:color w:val="000000"/>
        </w:rPr>
      </w:pPr>
      <w:r>
        <w:rPr>
          <w:bCs/>
          <w:color w:val="000000"/>
        </w:rPr>
        <w:t>Стены – окраска</w:t>
      </w:r>
    </w:p>
    <w:p w:rsidR="00EA7C67" w:rsidRDefault="00EA7C67" w:rsidP="00EA7C67">
      <w:pPr>
        <w:widowControl w:val="0"/>
        <w:ind w:left="360"/>
        <w:jc w:val="both"/>
        <w:rPr>
          <w:bCs/>
          <w:color w:val="000000"/>
        </w:rPr>
      </w:pPr>
      <w:r>
        <w:rPr>
          <w:bCs/>
          <w:color w:val="000000"/>
        </w:rPr>
        <w:t>Полы – линолеум</w:t>
      </w:r>
    </w:p>
    <w:p w:rsidR="00EA7C67" w:rsidRDefault="00EA7C67" w:rsidP="00EA7C67">
      <w:pPr>
        <w:widowControl w:val="0"/>
        <w:ind w:left="360"/>
        <w:jc w:val="both"/>
        <w:rPr>
          <w:sz w:val="26"/>
          <w:szCs w:val="26"/>
        </w:rPr>
      </w:pPr>
    </w:p>
    <w:p w:rsidR="00EA7C67" w:rsidRPr="00EA7C67" w:rsidRDefault="00EA7C67" w:rsidP="00EA7C67">
      <w:pPr>
        <w:widowControl w:val="0"/>
        <w:numPr>
          <w:ilvl w:val="0"/>
          <w:numId w:val="14"/>
        </w:numPr>
        <w:jc w:val="both"/>
        <w:rPr>
          <w:b/>
          <w:sz w:val="26"/>
          <w:szCs w:val="26"/>
        </w:rPr>
      </w:pPr>
      <w:r w:rsidRPr="00EA7C67">
        <w:rPr>
          <w:b/>
          <w:bCs/>
          <w:color w:val="000000"/>
        </w:rPr>
        <w:t>1/3 часть помещения № 29</w:t>
      </w:r>
      <w:r>
        <w:rPr>
          <w:b/>
          <w:bCs/>
          <w:color w:val="000000"/>
        </w:rPr>
        <w:t>:</w:t>
      </w:r>
    </w:p>
    <w:p w:rsidR="00EA7C67" w:rsidRPr="00EA7C67" w:rsidRDefault="00EA7C67" w:rsidP="00EA7C67">
      <w:pPr>
        <w:widowControl w:val="0"/>
        <w:ind w:left="360"/>
        <w:jc w:val="both"/>
        <w:rPr>
          <w:sz w:val="26"/>
          <w:szCs w:val="26"/>
        </w:rPr>
      </w:pPr>
    </w:p>
    <w:p w:rsidR="00EA7C67" w:rsidRDefault="00EA7C67" w:rsidP="00EA7C67">
      <w:pPr>
        <w:widowControl w:val="0"/>
        <w:ind w:left="360"/>
        <w:jc w:val="both"/>
        <w:rPr>
          <w:bCs/>
          <w:color w:val="000000"/>
        </w:rPr>
      </w:pPr>
      <w:r>
        <w:rPr>
          <w:bCs/>
          <w:color w:val="000000"/>
        </w:rPr>
        <w:t>Стены – окраска</w:t>
      </w:r>
    </w:p>
    <w:p w:rsidR="00EA7C67" w:rsidRDefault="00EA7C67" w:rsidP="00EA7C67">
      <w:pPr>
        <w:widowControl w:val="0"/>
        <w:ind w:left="360"/>
        <w:jc w:val="both"/>
        <w:rPr>
          <w:bCs/>
          <w:color w:val="000000"/>
        </w:rPr>
      </w:pPr>
      <w:r>
        <w:rPr>
          <w:bCs/>
          <w:color w:val="000000"/>
        </w:rPr>
        <w:t>Полы – линолеум</w:t>
      </w:r>
    </w:p>
    <w:p w:rsidR="00EA7C67" w:rsidRPr="00EA7C67" w:rsidRDefault="00EA7C67" w:rsidP="00EA7C67">
      <w:pPr>
        <w:widowControl w:val="0"/>
        <w:ind w:left="360"/>
        <w:jc w:val="both"/>
        <w:rPr>
          <w:b/>
          <w:sz w:val="26"/>
          <w:szCs w:val="26"/>
        </w:rPr>
      </w:pPr>
    </w:p>
    <w:p w:rsidR="00E37EC8" w:rsidRPr="00E37EC8" w:rsidRDefault="00E37EC8" w:rsidP="00E37EC8">
      <w:pPr>
        <w:widowControl w:val="0"/>
        <w:jc w:val="both"/>
      </w:pPr>
      <w:r w:rsidRPr="00E37EC8">
        <w:rPr>
          <w:sz w:val="26"/>
          <w:szCs w:val="26"/>
        </w:rPr>
        <w:tab/>
      </w:r>
      <w:r w:rsidRPr="00E37EC8">
        <w:t>Претензий к передаваемому помещению у Арендатора не имеется.</w:t>
      </w:r>
    </w:p>
    <w:p w:rsidR="00E37EC8" w:rsidRPr="00E37EC8" w:rsidRDefault="00E37EC8" w:rsidP="00E37EC8">
      <w:pPr>
        <w:widowControl w:val="0"/>
        <w:jc w:val="both"/>
      </w:pPr>
    </w:p>
    <w:p w:rsidR="00E37EC8" w:rsidRPr="00E37EC8" w:rsidRDefault="00E37EC8" w:rsidP="00E37EC8">
      <w:pPr>
        <w:widowControl w:val="0"/>
        <w:jc w:val="both"/>
        <w:rPr>
          <w:b/>
        </w:rPr>
      </w:pPr>
      <w:r w:rsidRPr="00E37EC8">
        <w:tab/>
      </w:r>
      <w:r w:rsidRPr="00E37EC8">
        <w:rPr>
          <w:b/>
        </w:rPr>
        <w:t>Арендодатель</w:t>
      </w:r>
      <w:r w:rsidRPr="00E37EC8">
        <w:rPr>
          <w:b/>
        </w:rPr>
        <w:tab/>
      </w:r>
      <w:r w:rsidRPr="00E37EC8">
        <w:rPr>
          <w:b/>
        </w:rPr>
        <w:tab/>
      </w:r>
      <w:r w:rsidRPr="00E37EC8">
        <w:rPr>
          <w:b/>
        </w:rPr>
        <w:tab/>
      </w:r>
      <w:r w:rsidRPr="00E37EC8">
        <w:rPr>
          <w:b/>
        </w:rPr>
        <w:tab/>
      </w:r>
      <w:r w:rsidRPr="00E37EC8">
        <w:rPr>
          <w:b/>
        </w:rPr>
        <w:tab/>
      </w:r>
      <w:r w:rsidRPr="00E37EC8">
        <w:rPr>
          <w:b/>
        </w:rPr>
        <w:tab/>
      </w:r>
      <w:r w:rsidRPr="00E37EC8">
        <w:rPr>
          <w:b/>
        </w:rPr>
        <w:tab/>
        <w:t>Арендатор</w:t>
      </w:r>
    </w:p>
    <w:p w:rsidR="00E37EC8" w:rsidRPr="00E37EC8" w:rsidRDefault="00E37EC8" w:rsidP="00E37EC8">
      <w:pPr>
        <w:widowControl w:val="0"/>
        <w:jc w:val="both"/>
        <w:rPr>
          <w:b/>
        </w:rPr>
      </w:pPr>
    </w:p>
    <w:p w:rsidR="00E37EC8" w:rsidRPr="00E37EC8" w:rsidRDefault="00E37EC8" w:rsidP="00E37EC8">
      <w:pPr>
        <w:widowControl w:val="0"/>
        <w:jc w:val="both"/>
      </w:pPr>
      <w:r w:rsidRPr="00E37EC8">
        <w:t>Глава Лесновс</w:t>
      </w:r>
      <w:r w:rsidR="00BD42E0">
        <w:t>кого</w:t>
      </w:r>
      <w:r w:rsidR="00BD42E0">
        <w:tab/>
      </w:r>
      <w:r w:rsidR="00BD42E0">
        <w:tab/>
      </w:r>
      <w:r w:rsidR="00BD42E0">
        <w:tab/>
      </w:r>
      <w:r w:rsidR="00BD42E0">
        <w:tab/>
      </w:r>
      <w:r w:rsidR="00BD42E0">
        <w:tab/>
      </w:r>
    </w:p>
    <w:p w:rsidR="00E37EC8" w:rsidRPr="00E37EC8" w:rsidRDefault="00E37EC8" w:rsidP="00E37EC8">
      <w:pPr>
        <w:widowControl w:val="0"/>
        <w:jc w:val="both"/>
      </w:pPr>
      <w:r w:rsidRPr="00E37EC8">
        <w:t>сельского поселения</w:t>
      </w:r>
    </w:p>
    <w:p w:rsidR="00E37EC8" w:rsidRPr="00E37EC8" w:rsidRDefault="00E37EC8" w:rsidP="00E37EC8">
      <w:pPr>
        <w:widowControl w:val="0"/>
        <w:jc w:val="both"/>
      </w:pPr>
    </w:p>
    <w:p w:rsidR="00CC3B3B" w:rsidRPr="00EA7C67" w:rsidRDefault="00E37EC8" w:rsidP="00EA7C67">
      <w:pPr>
        <w:widowControl w:val="0"/>
        <w:jc w:val="both"/>
      </w:pPr>
      <w:r w:rsidRPr="00E37EC8">
        <w:t>_______</w:t>
      </w:r>
      <w:r w:rsidR="00BD42E0">
        <w:t>_____________ Е.Н. Соломахина</w:t>
      </w:r>
      <w:r w:rsidR="00BD42E0">
        <w:tab/>
      </w:r>
    </w:p>
    <w:sectPr w:rsidR="00CC3B3B" w:rsidRPr="00EA7C67" w:rsidSect="00E37EC8">
      <w:headerReference w:type="default" r:id="rId19"/>
      <w:pgSz w:w="11907" w:h="16840" w:code="9"/>
      <w:pgMar w:top="567" w:right="851" w:bottom="426" w:left="1134" w:header="720" w:footer="720" w:gutter="0"/>
      <w:pgNumType w:start="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DDA" w:rsidRDefault="00961DDA">
      <w:r>
        <w:separator/>
      </w:r>
    </w:p>
  </w:endnote>
  <w:endnote w:type="continuationSeparator" w:id="0">
    <w:p w:rsidR="00961DDA" w:rsidRDefault="00961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DDA" w:rsidRDefault="00961DDA">
      <w:r>
        <w:separator/>
      </w:r>
    </w:p>
  </w:footnote>
  <w:footnote w:type="continuationSeparator" w:id="0">
    <w:p w:rsidR="00961DDA" w:rsidRDefault="00961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531" w:rsidRDefault="00934531">
    <w:pPr>
      <w:pStyle w:val="a8"/>
      <w:framePr w:wrap="auto" w:vAnchor="text" w:hAnchor="margin" w:xAlign="center" w:y="1"/>
      <w:rPr>
        <w:rStyle w:val="a9"/>
        <w:sz w:val="24"/>
        <w:szCs w:val="24"/>
      </w:rPr>
    </w:pPr>
    <w:r>
      <w:rPr>
        <w:rStyle w:val="a9"/>
        <w:sz w:val="24"/>
        <w:szCs w:val="24"/>
      </w:rPr>
      <w:fldChar w:fldCharType="begin"/>
    </w:r>
    <w:r>
      <w:rPr>
        <w:rStyle w:val="a9"/>
        <w:sz w:val="24"/>
        <w:szCs w:val="24"/>
      </w:rPr>
      <w:instrText xml:space="preserve">PAGE  </w:instrText>
    </w:r>
    <w:r>
      <w:rPr>
        <w:rStyle w:val="a9"/>
        <w:sz w:val="24"/>
        <w:szCs w:val="24"/>
      </w:rPr>
      <w:fldChar w:fldCharType="separate"/>
    </w:r>
    <w:r w:rsidR="00BA1C2A">
      <w:rPr>
        <w:rStyle w:val="a9"/>
        <w:noProof/>
        <w:sz w:val="24"/>
        <w:szCs w:val="24"/>
      </w:rPr>
      <w:t>0</w:t>
    </w:r>
    <w:r>
      <w:rPr>
        <w:rStyle w:val="a9"/>
        <w:sz w:val="24"/>
        <w:szCs w:val="24"/>
      </w:rPr>
      <w:fldChar w:fldCharType="end"/>
    </w:r>
  </w:p>
  <w:p w:rsidR="00934531" w:rsidRDefault="00934531" w:rsidP="00121F1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0A4D8C"/>
    <w:lvl w:ilvl="0">
      <w:numFmt w:val="decimal"/>
      <w:lvlText w:val="*"/>
      <w:lvlJc w:val="left"/>
    </w:lvl>
  </w:abstractNum>
  <w:abstractNum w:abstractNumId="1">
    <w:nsid w:val="18913454"/>
    <w:multiLevelType w:val="multilevel"/>
    <w:tmpl w:val="841A4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767914"/>
    <w:multiLevelType w:val="multilevel"/>
    <w:tmpl w:val="91E6B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507BA"/>
    <w:multiLevelType w:val="multilevel"/>
    <w:tmpl w:val="5452565E"/>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CBF7B24"/>
    <w:multiLevelType w:val="hybridMultilevel"/>
    <w:tmpl w:val="5DBE9EC6"/>
    <w:lvl w:ilvl="0" w:tplc="14A44ED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CB964CB"/>
    <w:multiLevelType w:val="hybridMultilevel"/>
    <w:tmpl w:val="EAB4B354"/>
    <w:lvl w:ilvl="0" w:tplc="69CC12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FA21A11"/>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3C3173DD"/>
    <w:multiLevelType w:val="hybridMultilevel"/>
    <w:tmpl w:val="4A30933E"/>
    <w:lvl w:ilvl="0" w:tplc="8020F4BA">
      <w:start w:val="1"/>
      <w:numFmt w:val="decimal"/>
      <w:lvlText w:val="%1."/>
      <w:lvlJc w:val="left"/>
      <w:pPr>
        <w:tabs>
          <w:tab w:val="num" w:pos="720"/>
        </w:tabs>
        <w:ind w:left="720" w:hanging="360"/>
      </w:pPr>
      <w:rPr>
        <w:rFonts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AD1950"/>
    <w:multiLevelType w:val="hybridMultilevel"/>
    <w:tmpl w:val="9E9EAA0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B2F6C"/>
    <w:multiLevelType w:val="hybridMultilevel"/>
    <w:tmpl w:val="2ED2B94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8975DE"/>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70397A10"/>
    <w:multiLevelType w:val="multilevel"/>
    <w:tmpl w:val="24C02700"/>
    <w:lvl w:ilvl="0">
      <w:start w:val="2"/>
      <w:numFmt w:val="decimal"/>
      <w:lvlText w:val="%1."/>
      <w:lvlJc w:val="left"/>
      <w:pPr>
        <w:ind w:left="390" w:hanging="390"/>
      </w:pPr>
      <w:rPr>
        <w:b/>
      </w:r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2">
    <w:nsid w:val="757A1719"/>
    <w:multiLevelType w:val="multilevel"/>
    <w:tmpl w:val="A7D8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45642C"/>
    <w:multiLevelType w:val="hybridMultilevel"/>
    <w:tmpl w:val="71AAF686"/>
    <w:lvl w:ilvl="0" w:tplc="E506C3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12"/>
  </w:num>
  <w:num w:numId="4">
    <w:abstractNumId w:val="0"/>
    <w:lvlOverride w:ilvl="0">
      <w:lvl w:ilvl="0">
        <w:numFmt w:val="bullet"/>
        <w:lvlText w:val="-"/>
        <w:legacy w:legacy="1" w:legacySpace="120" w:legacyIndent="340"/>
        <w:lvlJc w:val="left"/>
        <w:pPr>
          <w:ind w:left="520" w:hanging="340"/>
        </w:pPr>
      </w:lvl>
    </w:lvlOverride>
  </w:num>
  <w:num w:numId="5">
    <w:abstractNumId w:val="0"/>
    <w:lvlOverride w:ilvl="0">
      <w:lvl w:ilvl="0">
        <w:numFmt w:val="bullet"/>
        <w:lvlText w:val="-"/>
        <w:legacy w:legacy="1" w:legacySpace="120" w:legacyIndent="340"/>
        <w:lvlJc w:val="left"/>
        <w:pPr>
          <w:ind w:left="680" w:hanging="340"/>
        </w:pPr>
      </w:lvl>
    </w:lvlOverride>
  </w:num>
  <w:num w:numId="6">
    <w:abstractNumId w:val="7"/>
  </w:num>
  <w:num w:numId="7">
    <w:abstractNumId w:val="4"/>
  </w:num>
  <w:num w:numId="8">
    <w:abstractNumId w:val="13"/>
  </w:num>
  <w:num w:numId="9">
    <w:abstractNumId w:val="5"/>
  </w:num>
  <w:num w:numId="10">
    <w:abstractNumId w:val="6"/>
  </w:num>
  <w:num w:numId="11">
    <w:abstractNumId w:val="10"/>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hdrShapeDefaults>
    <o:shapedefaults v:ext="edit" spidmax="3074"/>
  </w:hdrShapeDefaults>
  <w:footnotePr>
    <w:footnote w:id="-1"/>
    <w:footnote w:id="0"/>
  </w:footnotePr>
  <w:endnotePr>
    <w:endnote w:id="-1"/>
    <w:endnote w:id="0"/>
  </w:endnotePr>
  <w:compat/>
  <w:rsids>
    <w:rsidRoot w:val="00323EE0"/>
    <w:rsid w:val="00004509"/>
    <w:rsid w:val="00005084"/>
    <w:rsid w:val="000107EC"/>
    <w:rsid w:val="00011CB3"/>
    <w:rsid w:val="000175DC"/>
    <w:rsid w:val="00020F04"/>
    <w:rsid w:val="00037A1B"/>
    <w:rsid w:val="000423E8"/>
    <w:rsid w:val="00053C79"/>
    <w:rsid w:val="00054EC6"/>
    <w:rsid w:val="0008005F"/>
    <w:rsid w:val="000806B4"/>
    <w:rsid w:val="00082F9A"/>
    <w:rsid w:val="000B4A08"/>
    <w:rsid w:val="000C51A5"/>
    <w:rsid w:val="000D2595"/>
    <w:rsid w:val="000D646E"/>
    <w:rsid w:val="000D6C69"/>
    <w:rsid w:val="000E1336"/>
    <w:rsid w:val="000E294D"/>
    <w:rsid w:val="000E5624"/>
    <w:rsid w:val="00100BF3"/>
    <w:rsid w:val="00106653"/>
    <w:rsid w:val="0010776B"/>
    <w:rsid w:val="00116D74"/>
    <w:rsid w:val="00121F1A"/>
    <w:rsid w:val="00127969"/>
    <w:rsid w:val="00130156"/>
    <w:rsid w:val="00136993"/>
    <w:rsid w:val="001402CE"/>
    <w:rsid w:val="00142CBD"/>
    <w:rsid w:val="001466CF"/>
    <w:rsid w:val="001466F8"/>
    <w:rsid w:val="0014748B"/>
    <w:rsid w:val="00157CB9"/>
    <w:rsid w:val="00162459"/>
    <w:rsid w:val="00163E75"/>
    <w:rsid w:val="0016725A"/>
    <w:rsid w:val="001A0165"/>
    <w:rsid w:val="001A324F"/>
    <w:rsid w:val="001A49EF"/>
    <w:rsid w:val="001B3371"/>
    <w:rsid w:val="001B4FD9"/>
    <w:rsid w:val="001B6593"/>
    <w:rsid w:val="001C15FB"/>
    <w:rsid w:val="001D1F10"/>
    <w:rsid w:val="001D475D"/>
    <w:rsid w:val="001F2F97"/>
    <w:rsid w:val="001F517E"/>
    <w:rsid w:val="001F62A3"/>
    <w:rsid w:val="0020173F"/>
    <w:rsid w:val="00210A7F"/>
    <w:rsid w:val="00210D07"/>
    <w:rsid w:val="0021428F"/>
    <w:rsid w:val="002143CC"/>
    <w:rsid w:val="00214A67"/>
    <w:rsid w:val="00226361"/>
    <w:rsid w:val="002324CA"/>
    <w:rsid w:val="00232717"/>
    <w:rsid w:val="00232DAE"/>
    <w:rsid w:val="002350F5"/>
    <w:rsid w:val="00235EFB"/>
    <w:rsid w:val="00244D3D"/>
    <w:rsid w:val="00245AAB"/>
    <w:rsid w:val="00253E9A"/>
    <w:rsid w:val="00254391"/>
    <w:rsid w:val="00254718"/>
    <w:rsid w:val="00256A06"/>
    <w:rsid w:val="002602D9"/>
    <w:rsid w:val="00262998"/>
    <w:rsid w:val="00271BE3"/>
    <w:rsid w:val="00277FCD"/>
    <w:rsid w:val="00284745"/>
    <w:rsid w:val="00294138"/>
    <w:rsid w:val="002A4905"/>
    <w:rsid w:val="002B26D8"/>
    <w:rsid w:val="002B5ADF"/>
    <w:rsid w:val="002E1C7E"/>
    <w:rsid w:val="002F4B2A"/>
    <w:rsid w:val="002F58F7"/>
    <w:rsid w:val="002F7389"/>
    <w:rsid w:val="00316466"/>
    <w:rsid w:val="00317A2A"/>
    <w:rsid w:val="00323EE0"/>
    <w:rsid w:val="003256F3"/>
    <w:rsid w:val="00333779"/>
    <w:rsid w:val="0033494A"/>
    <w:rsid w:val="00336BF7"/>
    <w:rsid w:val="0034669A"/>
    <w:rsid w:val="00350498"/>
    <w:rsid w:val="00352630"/>
    <w:rsid w:val="00381052"/>
    <w:rsid w:val="00381BEC"/>
    <w:rsid w:val="003861B4"/>
    <w:rsid w:val="003A2696"/>
    <w:rsid w:val="003A6FCE"/>
    <w:rsid w:val="003B2FC0"/>
    <w:rsid w:val="003C61D9"/>
    <w:rsid w:val="003D38E4"/>
    <w:rsid w:val="003D418C"/>
    <w:rsid w:val="003D4760"/>
    <w:rsid w:val="003D485C"/>
    <w:rsid w:val="003F4022"/>
    <w:rsid w:val="00401FA5"/>
    <w:rsid w:val="00410EE4"/>
    <w:rsid w:val="004216F4"/>
    <w:rsid w:val="00422E6A"/>
    <w:rsid w:val="00444865"/>
    <w:rsid w:val="00446F60"/>
    <w:rsid w:val="00453294"/>
    <w:rsid w:val="00455DAF"/>
    <w:rsid w:val="00456979"/>
    <w:rsid w:val="00462BBC"/>
    <w:rsid w:val="00464599"/>
    <w:rsid w:val="004670C9"/>
    <w:rsid w:val="004678F4"/>
    <w:rsid w:val="004735C5"/>
    <w:rsid w:val="004739A2"/>
    <w:rsid w:val="00476693"/>
    <w:rsid w:val="0048461B"/>
    <w:rsid w:val="004856C1"/>
    <w:rsid w:val="00485E81"/>
    <w:rsid w:val="0048712F"/>
    <w:rsid w:val="00490E2F"/>
    <w:rsid w:val="0049798B"/>
    <w:rsid w:val="004B5523"/>
    <w:rsid w:val="004C3709"/>
    <w:rsid w:val="004C5F6C"/>
    <w:rsid w:val="004D08AA"/>
    <w:rsid w:val="004D3464"/>
    <w:rsid w:val="004D3EAD"/>
    <w:rsid w:val="004D53BF"/>
    <w:rsid w:val="004D6D96"/>
    <w:rsid w:val="004E45B9"/>
    <w:rsid w:val="004F0A96"/>
    <w:rsid w:val="004F19E5"/>
    <w:rsid w:val="0050316C"/>
    <w:rsid w:val="0050387B"/>
    <w:rsid w:val="00510922"/>
    <w:rsid w:val="00522CCC"/>
    <w:rsid w:val="005232BA"/>
    <w:rsid w:val="00535424"/>
    <w:rsid w:val="00547885"/>
    <w:rsid w:val="0055141B"/>
    <w:rsid w:val="005656F6"/>
    <w:rsid w:val="00566896"/>
    <w:rsid w:val="005731D0"/>
    <w:rsid w:val="00584D4E"/>
    <w:rsid w:val="005A0B16"/>
    <w:rsid w:val="005A4EF3"/>
    <w:rsid w:val="005A55D6"/>
    <w:rsid w:val="005C0B3A"/>
    <w:rsid w:val="005C16C1"/>
    <w:rsid w:val="005C52FB"/>
    <w:rsid w:val="005C5340"/>
    <w:rsid w:val="005C6B09"/>
    <w:rsid w:val="005D0DE0"/>
    <w:rsid w:val="005D15A2"/>
    <w:rsid w:val="005D334D"/>
    <w:rsid w:val="005D38A3"/>
    <w:rsid w:val="005D59AB"/>
    <w:rsid w:val="005E0906"/>
    <w:rsid w:val="005F14A4"/>
    <w:rsid w:val="005F2E37"/>
    <w:rsid w:val="005F3714"/>
    <w:rsid w:val="005F5B06"/>
    <w:rsid w:val="005F70B4"/>
    <w:rsid w:val="00605FEF"/>
    <w:rsid w:val="0061320F"/>
    <w:rsid w:val="00615448"/>
    <w:rsid w:val="0062083E"/>
    <w:rsid w:val="006208D5"/>
    <w:rsid w:val="00621F14"/>
    <w:rsid w:val="006226E8"/>
    <w:rsid w:val="006261CB"/>
    <w:rsid w:val="00631421"/>
    <w:rsid w:val="00631C74"/>
    <w:rsid w:val="006351F8"/>
    <w:rsid w:val="00645497"/>
    <w:rsid w:val="0065458E"/>
    <w:rsid w:val="006601BE"/>
    <w:rsid w:val="0066279E"/>
    <w:rsid w:val="006668B9"/>
    <w:rsid w:val="006671BF"/>
    <w:rsid w:val="006756EE"/>
    <w:rsid w:val="00677CAF"/>
    <w:rsid w:val="00685C95"/>
    <w:rsid w:val="00691B82"/>
    <w:rsid w:val="00695474"/>
    <w:rsid w:val="00695AD8"/>
    <w:rsid w:val="006A737C"/>
    <w:rsid w:val="006C75A1"/>
    <w:rsid w:val="006C7E0B"/>
    <w:rsid w:val="006D1E61"/>
    <w:rsid w:val="006D770A"/>
    <w:rsid w:val="006D7772"/>
    <w:rsid w:val="006D7F86"/>
    <w:rsid w:val="006F20BD"/>
    <w:rsid w:val="006F6B14"/>
    <w:rsid w:val="0070547B"/>
    <w:rsid w:val="007116B7"/>
    <w:rsid w:val="00716ED0"/>
    <w:rsid w:val="00717DA4"/>
    <w:rsid w:val="00724134"/>
    <w:rsid w:val="00727F73"/>
    <w:rsid w:val="00740A18"/>
    <w:rsid w:val="00752B76"/>
    <w:rsid w:val="00753C7C"/>
    <w:rsid w:val="00757AD9"/>
    <w:rsid w:val="007652F6"/>
    <w:rsid w:val="007749B7"/>
    <w:rsid w:val="00783E0D"/>
    <w:rsid w:val="007846AF"/>
    <w:rsid w:val="00785A2E"/>
    <w:rsid w:val="007A2E27"/>
    <w:rsid w:val="007B01A2"/>
    <w:rsid w:val="007B0726"/>
    <w:rsid w:val="007B0CB4"/>
    <w:rsid w:val="007C12BA"/>
    <w:rsid w:val="007D394A"/>
    <w:rsid w:val="007D657B"/>
    <w:rsid w:val="007D6852"/>
    <w:rsid w:val="007E1D60"/>
    <w:rsid w:val="007E4213"/>
    <w:rsid w:val="007E540A"/>
    <w:rsid w:val="007F3343"/>
    <w:rsid w:val="007F3A87"/>
    <w:rsid w:val="007F3D09"/>
    <w:rsid w:val="007F3ED8"/>
    <w:rsid w:val="008007E2"/>
    <w:rsid w:val="008048A7"/>
    <w:rsid w:val="00804C40"/>
    <w:rsid w:val="008059E2"/>
    <w:rsid w:val="00807112"/>
    <w:rsid w:val="008101F3"/>
    <w:rsid w:val="0081028C"/>
    <w:rsid w:val="00811118"/>
    <w:rsid w:val="00822861"/>
    <w:rsid w:val="00824E3D"/>
    <w:rsid w:val="008259A3"/>
    <w:rsid w:val="00836704"/>
    <w:rsid w:val="00844148"/>
    <w:rsid w:val="008511DF"/>
    <w:rsid w:val="00855B39"/>
    <w:rsid w:val="0087122C"/>
    <w:rsid w:val="0088000A"/>
    <w:rsid w:val="008806C7"/>
    <w:rsid w:val="008A6BE3"/>
    <w:rsid w:val="008D770C"/>
    <w:rsid w:val="008E6769"/>
    <w:rsid w:val="009020AA"/>
    <w:rsid w:val="0091183D"/>
    <w:rsid w:val="00916D9F"/>
    <w:rsid w:val="00934531"/>
    <w:rsid w:val="0093624B"/>
    <w:rsid w:val="00940638"/>
    <w:rsid w:val="00942922"/>
    <w:rsid w:val="00943581"/>
    <w:rsid w:val="00945C0E"/>
    <w:rsid w:val="009468CA"/>
    <w:rsid w:val="0096002A"/>
    <w:rsid w:val="009603B9"/>
    <w:rsid w:val="00961DDA"/>
    <w:rsid w:val="009734A4"/>
    <w:rsid w:val="0097775B"/>
    <w:rsid w:val="00981A91"/>
    <w:rsid w:val="00990EE3"/>
    <w:rsid w:val="009A2A73"/>
    <w:rsid w:val="009A7BF3"/>
    <w:rsid w:val="009B080B"/>
    <w:rsid w:val="009C0CCD"/>
    <w:rsid w:val="009C188D"/>
    <w:rsid w:val="009C47B3"/>
    <w:rsid w:val="009D02CF"/>
    <w:rsid w:val="009D14BA"/>
    <w:rsid w:val="009E6FBE"/>
    <w:rsid w:val="009F4F59"/>
    <w:rsid w:val="009F6F20"/>
    <w:rsid w:val="00A1201B"/>
    <w:rsid w:val="00A24B64"/>
    <w:rsid w:val="00A26877"/>
    <w:rsid w:val="00A3633C"/>
    <w:rsid w:val="00A45D7F"/>
    <w:rsid w:val="00A56391"/>
    <w:rsid w:val="00A5736F"/>
    <w:rsid w:val="00A57D3D"/>
    <w:rsid w:val="00A67B55"/>
    <w:rsid w:val="00A75A5C"/>
    <w:rsid w:val="00A77CFF"/>
    <w:rsid w:val="00A82BAD"/>
    <w:rsid w:val="00A94F9F"/>
    <w:rsid w:val="00A96BD0"/>
    <w:rsid w:val="00A96D01"/>
    <w:rsid w:val="00A97215"/>
    <w:rsid w:val="00A9723E"/>
    <w:rsid w:val="00AA146A"/>
    <w:rsid w:val="00AA253E"/>
    <w:rsid w:val="00AA5014"/>
    <w:rsid w:val="00AA65A3"/>
    <w:rsid w:val="00AA7749"/>
    <w:rsid w:val="00AB0DBA"/>
    <w:rsid w:val="00AB577D"/>
    <w:rsid w:val="00AB6D36"/>
    <w:rsid w:val="00AC10EE"/>
    <w:rsid w:val="00AC4F88"/>
    <w:rsid w:val="00AD771C"/>
    <w:rsid w:val="00AE24E7"/>
    <w:rsid w:val="00AF1C41"/>
    <w:rsid w:val="00AF2A2E"/>
    <w:rsid w:val="00AF6DFF"/>
    <w:rsid w:val="00B00CCF"/>
    <w:rsid w:val="00B0311D"/>
    <w:rsid w:val="00B04B30"/>
    <w:rsid w:val="00B16A9F"/>
    <w:rsid w:val="00B21CF2"/>
    <w:rsid w:val="00B25F5A"/>
    <w:rsid w:val="00B3162C"/>
    <w:rsid w:val="00B35675"/>
    <w:rsid w:val="00B41DB7"/>
    <w:rsid w:val="00B43DB4"/>
    <w:rsid w:val="00B60923"/>
    <w:rsid w:val="00B64D6D"/>
    <w:rsid w:val="00B7090C"/>
    <w:rsid w:val="00B75DA0"/>
    <w:rsid w:val="00B80CDA"/>
    <w:rsid w:val="00B81561"/>
    <w:rsid w:val="00B85260"/>
    <w:rsid w:val="00B90087"/>
    <w:rsid w:val="00B969C3"/>
    <w:rsid w:val="00B97864"/>
    <w:rsid w:val="00BA1C2A"/>
    <w:rsid w:val="00BB1D0E"/>
    <w:rsid w:val="00BB3E7C"/>
    <w:rsid w:val="00BC422C"/>
    <w:rsid w:val="00BC6D27"/>
    <w:rsid w:val="00BD42E0"/>
    <w:rsid w:val="00BE26E4"/>
    <w:rsid w:val="00BE29AD"/>
    <w:rsid w:val="00BE4891"/>
    <w:rsid w:val="00BF1B3F"/>
    <w:rsid w:val="00C00C7C"/>
    <w:rsid w:val="00C016E2"/>
    <w:rsid w:val="00C05271"/>
    <w:rsid w:val="00C13BFD"/>
    <w:rsid w:val="00C16F07"/>
    <w:rsid w:val="00C30B33"/>
    <w:rsid w:val="00C3228D"/>
    <w:rsid w:val="00C409BA"/>
    <w:rsid w:val="00C512F1"/>
    <w:rsid w:val="00C544FC"/>
    <w:rsid w:val="00C56899"/>
    <w:rsid w:val="00C61C6E"/>
    <w:rsid w:val="00C6284E"/>
    <w:rsid w:val="00C678C1"/>
    <w:rsid w:val="00C708B0"/>
    <w:rsid w:val="00C81ABE"/>
    <w:rsid w:val="00CA1855"/>
    <w:rsid w:val="00CA622A"/>
    <w:rsid w:val="00CA67D7"/>
    <w:rsid w:val="00CB4C6D"/>
    <w:rsid w:val="00CC139D"/>
    <w:rsid w:val="00CC3B3B"/>
    <w:rsid w:val="00CC538F"/>
    <w:rsid w:val="00CD5ECF"/>
    <w:rsid w:val="00CD7A52"/>
    <w:rsid w:val="00CE2DE4"/>
    <w:rsid w:val="00CE6822"/>
    <w:rsid w:val="00CF0440"/>
    <w:rsid w:val="00CF4002"/>
    <w:rsid w:val="00CF46E2"/>
    <w:rsid w:val="00D14741"/>
    <w:rsid w:val="00D4270D"/>
    <w:rsid w:val="00D60039"/>
    <w:rsid w:val="00D61068"/>
    <w:rsid w:val="00D61380"/>
    <w:rsid w:val="00D67B5F"/>
    <w:rsid w:val="00D732A1"/>
    <w:rsid w:val="00D805BC"/>
    <w:rsid w:val="00D850F8"/>
    <w:rsid w:val="00D91B23"/>
    <w:rsid w:val="00D94CCD"/>
    <w:rsid w:val="00DA6D25"/>
    <w:rsid w:val="00DA7B71"/>
    <w:rsid w:val="00DC535F"/>
    <w:rsid w:val="00DD0EA5"/>
    <w:rsid w:val="00DE1D3D"/>
    <w:rsid w:val="00DF1078"/>
    <w:rsid w:val="00DF4901"/>
    <w:rsid w:val="00DF74FC"/>
    <w:rsid w:val="00E00266"/>
    <w:rsid w:val="00E007FB"/>
    <w:rsid w:val="00E02C14"/>
    <w:rsid w:val="00E1160C"/>
    <w:rsid w:val="00E13575"/>
    <w:rsid w:val="00E20B3E"/>
    <w:rsid w:val="00E244C1"/>
    <w:rsid w:val="00E272F2"/>
    <w:rsid w:val="00E30B4D"/>
    <w:rsid w:val="00E32BAA"/>
    <w:rsid w:val="00E35C0B"/>
    <w:rsid w:val="00E37EC8"/>
    <w:rsid w:val="00E63424"/>
    <w:rsid w:val="00E6667D"/>
    <w:rsid w:val="00E676C9"/>
    <w:rsid w:val="00E67E84"/>
    <w:rsid w:val="00E707BC"/>
    <w:rsid w:val="00E71F0E"/>
    <w:rsid w:val="00E7311D"/>
    <w:rsid w:val="00E92456"/>
    <w:rsid w:val="00E93178"/>
    <w:rsid w:val="00E93C01"/>
    <w:rsid w:val="00E93CA8"/>
    <w:rsid w:val="00EA003B"/>
    <w:rsid w:val="00EA045A"/>
    <w:rsid w:val="00EA7C67"/>
    <w:rsid w:val="00EB3F63"/>
    <w:rsid w:val="00EB7AEE"/>
    <w:rsid w:val="00EC1FB2"/>
    <w:rsid w:val="00F343AF"/>
    <w:rsid w:val="00F37BED"/>
    <w:rsid w:val="00F471AF"/>
    <w:rsid w:val="00F5633C"/>
    <w:rsid w:val="00F56374"/>
    <w:rsid w:val="00F62D60"/>
    <w:rsid w:val="00F6385C"/>
    <w:rsid w:val="00F66CA4"/>
    <w:rsid w:val="00F71BB1"/>
    <w:rsid w:val="00F90148"/>
    <w:rsid w:val="00F956BF"/>
    <w:rsid w:val="00F95C91"/>
    <w:rsid w:val="00FA30A3"/>
    <w:rsid w:val="00FB6856"/>
    <w:rsid w:val="00FC65D9"/>
    <w:rsid w:val="00FD46D1"/>
    <w:rsid w:val="00FD5BDF"/>
    <w:rsid w:val="00FD631C"/>
    <w:rsid w:val="00FD6F38"/>
    <w:rsid w:val="00FE1938"/>
    <w:rsid w:val="00FE4370"/>
    <w:rsid w:val="00FF0302"/>
    <w:rsid w:val="00FF51CB"/>
    <w:rsid w:val="00FF5677"/>
    <w:rsid w:val="00FF5BFB"/>
    <w:rsid w:val="00FF6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kern w:val="36"/>
      <w:sz w:val="28"/>
      <w:szCs w:val="28"/>
    </w:rPr>
  </w:style>
  <w:style w:type="paragraph" w:styleId="2">
    <w:name w:val="heading 2"/>
    <w:basedOn w:val="a"/>
    <w:next w:val="a"/>
    <w:qFormat/>
    <w:rsid w:val="00054EC6"/>
    <w:pPr>
      <w:keepNext/>
      <w:spacing w:before="240" w:after="60"/>
      <w:outlineLvl w:val="1"/>
    </w:pPr>
    <w:rPr>
      <w:rFonts w:ascii="Arial" w:hAnsi="Arial" w:cs="Arial"/>
      <w:b/>
      <w:bCs/>
      <w:i/>
      <w:iCs/>
      <w:sz w:val="28"/>
      <w:szCs w:val="28"/>
    </w:rPr>
  </w:style>
  <w:style w:type="paragraph" w:styleId="3">
    <w:name w:val="heading 3"/>
    <w:basedOn w:val="a"/>
    <w:next w:val="a"/>
    <w:qFormat/>
    <w:rsid w:val="00054EC6"/>
    <w:pPr>
      <w:keepNext/>
      <w:spacing w:before="240" w:after="60"/>
      <w:outlineLvl w:val="2"/>
    </w:pPr>
    <w:rPr>
      <w:rFonts w:ascii="Arial" w:hAnsi="Arial" w:cs="Arial"/>
      <w:b/>
      <w:bCs/>
      <w:sz w:val="26"/>
      <w:szCs w:val="26"/>
    </w:rPr>
  </w:style>
  <w:style w:type="paragraph" w:styleId="4">
    <w:name w:val="heading 4"/>
    <w:basedOn w:val="a"/>
    <w:next w:val="a"/>
    <w:qFormat/>
    <w:rsid w:val="00DA7B71"/>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pPr>
      <w:spacing w:before="120"/>
      <w:jc w:val="both"/>
    </w:pPr>
    <w:rPr>
      <w:rFonts w:ascii="Verdana" w:hAnsi="Verdana"/>
      <w:sz w:val="20"/>
      <w:szCs w:val="20"/>
    </w:rPr>
  </w:style>
  <w:style w:type="paragraph" w:customStyle="1" w:styleId="node-unpublished">
    <w:name w:val="node-unpublished"/>
    <w:basedOn w:val="a"/>
    <w:pPr>
      <w:shd w:val="clear" w:color="auto" w:fill="FFF4F4"/>
      <w:spacing w:before="120"/>
      <w:jc w:val="both"/>
    </w:pPr>
    <w:rPr>
      <w:rFonts w:ascii="Verdana" w:hAnsi="Verdana"/>
      <w:sz w:val="20"/>
      <w:szCs w:val="20"/>
    </w:rPr>
  </w:style>
  <w:style w:type="paragraph" w:customStyle="1" w:styleId="terms-inline">
    <w:name w:val="terms-inline"/>
    <w:basedOn w:val="a"/>
    <w:pPr>
      <w:spacing w:before="120"/>
      <w:jc w:val="both"/>
    </w:pPr>
    <w:rPr>
      <w:rFonts w:ascii="Verdana" w:hAnsi="Verdana"/>
      <w:sz w:val="20"/>
      <w:szCs w:val="20"/>
    </w:rPr>
  </w:style>
  <w:style w:type="paragraph" w:customStyle="1" w:styleId="clear-block">
    <w:name w:val="clear-block"/>
    <w:basedOn w:val="a"/>
    <w:pPr>
      <w:spacing w:before="120"/>
      <w:jc w:val="both"/>
    </w:pPr>
    <w:rPr>
      <w:rFonts w:ascii="Verdana" w:hAnsi="Verdana"/>
      <w:sz w:val="20"/>
      <w:szCs w:val="20"/>
    </w:rPr>
  </w:style>
  <w:style w:type="paragraph" w:customStyle="1" w:styleId="breadcrumb">
    <w:name w:val="breadcrumb"/>
    <w:basedOn w:val="a"/>
    <w:pPr>
      <w:spacing w:before="120" w:after="120"/>
      <w:jc w:val="both"/>
    </w:pPr>
    <w:rPr>
      <w:rFonts w:ascii="Verdana" w:hAnsi="Verdana"/>
      <w:color w:val="6A6A6A"/>
      <w:sz w:val="22"/>
      <w:szCs w:val="22"/>
    </w:rPr>
  </w:style>
  <w:style w:type="paragraph" w:customStyle="1" w:styleId="error">
    <w:name w:val="error"/>
    <w:basedOn w:val="a"/>
    <w:pPr>
      <w:spacing w:before="120"/>
      <w:jc w:val="both"/>
    </w:pPr>
    <w:rPr>
      <w:rFonts w:ascii="Verdana" w:hAnsi="Verdana"/>
      <w:color w:val="EE5555"/>
      <w:sz w:val="20"/>
      <w:szCs w:val="20"/>
    </w:rPr>
  </w:style>
  <w:style w:type="paragraph" w:customStyle="1" w:styleId="warning">
    <w:name w:val="warning"/>
    <w:basedOn w:val="a"/>
    <w:pPr>
      <w:spacing w:before="120"/>
      <w:jc w:val="both"/>
    </w:pPr>
    <w:rPr>
      <w:rFonts w:ascii="Verdana" w:hAnsi="Verdana"/>
      <w:color w:val="E09010"/>
      <w:sz w:val="20"/>
      <w:szCs w:val="20"/>
    </w:rPr>
  </w:style>
  <w:style w:type="paragraph" w:customStyle="1" w:styleId="ok">
    <w:name w:val="ok"/>
    <w:basedOn w:val="a"/>
    <w:pPr>
      <w:spacing w:before="120"/>
      <w:jc w:val="both"/>
    </w:pPr>
    <w:rPr>
      <w:rFonts w:ascii="Verdana" w:hAnsi="Verdana"/>
      <w:color w:val="008000"/>
      <w:sz w:val="20"/>
      <w:szCs w:val="20"/>
    </w:rPr>
  </w:style>
  <w:style w:type="paragraph" w:customStyle="1" w:styleId="form-item">
    <w:name w:val="form-item"/>
    <w:basedOn w:val="a"/>
    <w:pPr>
      <w:spacing w:before="240" w:after="240"/>
      <w:jc w:val="both"/>
    </w:pPr>
    <w:rPr>
      <w:rFonts w:ascii="Verdana" w:hAnsi="Verdana"/>
      <w:sz w:val="20"/>
      <w:szCs w:val="20"/>
    </w:rPr>
  </w:style>
  <w:style w:type="paragraph" w:customStyle="1" w:styleId="form-checkboxes">
    <w:name w:val="form-checkboxes"/>
    <w:basedOn w:val="a"/>
    <w:pPr>
      <w:spacing w:before="240" w:after="240"/>
      <w:jc w:val="both"/>
    </w:pPr>
    <w:rPr>
      <w:rFonts w:ascii="Verdana" w:hAnsi="Verdana"/>
      <w:sz w:val="20"/>
      <w:szCs w:val="20"/>
    </w:rPr>
  </w:style>
  <w:style w:type="paragraph" w:customStyle="1" w:styleId="form-radios">
    <w:name w:val="form-radios"/>
    <w:basedOn w:val="a"/>
    <w:pPr>
      <w:spacing w:before="240" w:after="240"/>
      <w:jc w:val="both"/>
    </w:pPr>
    <w:rPr>
      <w:rFonts w:ascii="Verdana" w:hAnsi="Verdana"/>
      <w:sz w:val="20"/>
      <w:szCs w:val="20"/>
    </w:rPr>
  </w:style>
  <w:style w:type="paragraph" w:customStyle="1" w:styleId="marker">
    <w:name w:val="marker"/>
    <w:basedOn w:val="a"/>
    <w:pPr>
      <w:spacing w:before="120"/>
      <w:jc w:val="both"/>
    </w:pPr>
    <w:rPr>
      <w:rFonts w:ascii="Verdana" w:hAnsi="Verdana"/>
      <w:color w:val="FF0000"/>
      <w:sz w:val="20"/>
      <w:szCs w:val="20"/>
    </w:rPr>
  </w:style>
  <w:style w:type="paragraph" w:customStyle="1" w:styleId="form-required">
    <w:name w:val="form-required"/>
    <w:basedOn w:val="a"/>
    <w:pPr>
      <w:spacing w:before="120"/>
      <w:jc w:val="both"/>
    </w:pPr>
    <w:rPr>
      <w:rFonts w:ascii="Verdana" w:hAnsi="Verdana"/>
      <w:color w:val="FF0000"/>
      <w:sz w:val="20"/>
      <w:szCs w:val="20"/>
    </w:rPr>
  </w:style>
  <w:style w:type="paragraph" w:customStyle="1" w:styleId="more-link">
    <w:name w:val="more-link"/>
    <w:basedOn w:val="a"/>
    <w:pPr>
      <w:spacing w:before="120"/>
      <w:jc w:val="right"/>
    </w:pPr>
    <w:rPr>
      <w:rFonts w:ascii="Verdana" w:hAnsi="Verdana"/>
      <w:sz w:val="20"/>
      <w:szCs w:val="20"/>
    </w:rPr>
  </w:style>
  <w:style w:type="paragraph" w:customStyle="1" w:styleId="more-help-link">
    <w:name w:val="more-help-link"/>
    <w:basedOn w:val="a"/>
    <w:pPr>
      <w:spacing w:before="120"/>
      <w:jc w:val="right"/>
    </w:pPr>
    <w:rPr>
      <w:rFonts w:ascii="Verdana" w:hAnsi="Verdana"/>
      <w:sz w:val="20"/>
      <w:szCs w:val="20"/>
    </w:rPr>
  </w:style>
  <w:style w:type="paragraph" w:customStyle="1" w:styleId="nowrap">
    <w:name w:val="nowrap"/>
    <w:basedOn w:val="a"/>
    <w:pPr>
      <w:spacing w:before="120"/>
      <w:jc w:val="both"/>
    </w:pPr>
    <w:rPr>
      <w:rFonts w:ascii="Verdana" w:hAnsi="Verdana"/>
      <w:sz w:val="20"/>
      <w:szCs w:val="20"/>
    </w:rPr>
  </w:style>
  <w:style w:type="paragraph" w:customStyle="1" w:styleId="pager-current">
    <w:name w:val="pager-current"/>
    <w:basedOn w:val="a"/>
    <w:pPr>
      <w:spacing w:before="120"/>
      <w:jc w:val="both"/>
    </w:pPr>
    <w:rPr>
      <w:rFonts w:ascii="Verdana" w:hAnsi="Verdana"/>
      <w:b/>
      <w:bCs/>
      <w:sz w:val="20"/>
      <w:szCs w:val="20"/>
    </w:rPr>
  </w:style>
  <w:style w:type="paragraph" w:customStyle="1" w:styleId="tips">
    <w:name w:val="tips"/>
    <w:basedOn w:val="a"/>
    <w:pPr>
      <w:jc w:val="both"/>
    </w:pPr>
    <w:rPr>
      <w:rFonts w:ascii="Verdana" w:hAnsi="Verdana"/>
      <w:sz w:val="22"/>
      <w:szCs w:val="22"/>
    </w:rPr>
  </w:style>
  <w:style w:type="paragraph" w:customStyle="1" w:styleId="resizable-textarea">
    <w:name w:val="resizable-textarea"/>
    <w:basedOn w:val="a"/>
    <w:pPr>
      <w:spacing w:before="120"/>
      <w:jc w:val="both"/>
    </w:pPr>
    <w:rPr>
      <w:rFonts w:ascii="Verdana" w:hAnsi="Verdana"/>
      <w:sz w:val="20"/>
      <w:szCs w:val="20"/>
    </w:rPr>
  </w:style>
  <w:style w:type="paragraph" w:customStyle="1" w:styleId="teaser-checkbox">
    <w:name w:val="teaser-checkbox"/>
    <w:basedOn w:val="a"/>
    <w:pPr>
      <w:spacing w:before="120"/>
      <w:jc w:val="both"/>
    </w:pPr>
    <w:rPr>
      <w:rFonts w:ascii="Verdana" w:hAnsi="Verdana"/>
      <w:sz w:val="20"/>
      <w:szCs w:val="20"/>
    </w:rPr>
  </w:style>
  <w:style w:type="paragraph" w:customStyle="1" w:styleId="progress">
    <w:name w:val="progress"/>
    <w:basedOn w:val="a"/>
    <w:pPr>
      <w:spacing w:before="120"/>
      <w:jc w:val="both"/>
    </w:pPr>
    <w:rPr>
      <w:rFonts w:ascii="Verdana" w:hAnsi="Verdana"/>
      <w:b/>
      <w:bCs/>
      <w:sz w:val="20"/>
      <w:szCs w:val="20"/>
    </w:rPr>
  </w:style>
  <w:style w:type="paragraph" w:customStyle="1" w:styleId="ahah-progress-bar">
    <w:name w:val="ahah-progress-bar"/>
    <w:basedOn w:val="a"/>
    <w:pPr>
      <w:spacing w:before="120"/>
      <w:jc w:val="both"/>
    </w:pPr>
    <w:rPr>
      <w:rFonts w:ascii="Verdana" w:hAnsi="Verdana"/>
      <w:sz w:val="20"/>
      <w:szCs w:val="20"/>
    </w:rPr>
  </w:style>
  <w:style w:type="paragraph" w:customStyle="1" w:styleId="password-parent">
    <w:name w:val="password-parent"/>
    <w:basedOn w:val="a"/>
    <w:pPr>
      <w:jc w:val="both"/>
    </w:pPr>
    <w:rPr>
      <w:rFonts w:ascii="Verdana" w:hAnsi="Verdana"/>
      <w:sz w:val="20"/>
      <w:szCs w:val="20"/>
    </w:rPr>
  </w:style>
  <w:style w:type="paragraph" w:customStyle="1" w:styleId="confirm-parent">
    <w:name w:val="confirm-parent"/>
    <w:basedOn w:val="a"/>
    <w:pPr>
      <w:spacing w:before="75"/>
      <w:jc w:val="both"/>
    </w:pPr>
    <w:rPr>
      <w:rFonts w:ascii="Verdana" w:hAnsi="Verdana"/>
      <w:sz w:val="20"/>
      <w:szCs w:val="20"/>
    </w:rPr>
  </w:style>
  <w:style w:type="paragraph" w:customStyle="1" w:styleId="profile">
    <w:name w:val="profile"/>
    <w:basedOn w:val="a"/>
    <w:pPr>
      <w:spacing w:before="240" w:after="240"/>
      <w:jc w:val="both"/>
    </w:pPr>
    <w:rPr>
      <w:rFonts w:ascii="Verdana" w:hAnsi="Verdana"/>
      <w:sz w:val="20"/>
      <w:szCs w:val="20"/>
    </w:rPr>
  </w:style>
  <w:style w:type="paragraph" w:customStyle="1" w:styleId="ctools-locked">
    <w:name w:val="ctools-locked"/>
    <w:basedOn w:val="a"/>
    <w:pPr>
      <w:pBdr>
        <w:top w:val="single" w:sz="6" w:space="12" w:color="FF0000"/>
        <w:left w:val="single" w:sz="6" w:space="12" w:color="FF0000"/>
        <w:bottom w:val="single" w:sz="6" w:space="12" w:color="FF0000"/>
        <w:right w:val="single" w:sz="6" w:space="12" w:color="FF0000"/>
      </w:pBdr>
      <w:spacing w:before="120"/>
      <w:jc w:val="both"/>
    </w:pPr>
    <w:rPr>
      <w:rFonts w:ascii="Verdana" w:hAnsi="Verdana"/>
      <w:color w:val="FF0000"/>
      <w:sz w:val="20"/>
      <w:szCs w:val="20"/>
    </w:rPr>
  </w:style>
  <w:style w:type="paragraph" w:customStyle="1" w:styleId="ctools-owns-lock">
    <w:name w:val="ctools-owns-lock"/>
    <w:basedOn w:val="a"/>
    <w:pPr>
      <w:pBdr>
        <w:top w:val="single" w:sz="6" w:space="12" w:color="F0C020"/>
        <w:left w:val="single" w:sz="6" w:space="12" w:color="F0C020"/>
        <w:bottom w:val="single" w:sz="6" w:space="12" w:color="F0C020"/>
        <w:right w:val="single" w:sz="6" w:space="12" w:color="F0C020"/>
      </w:pBdr>
      <w:shd w:val="clear" w:color="auto" w:fill="FFFFDD"/>
      <w:spacing w:before="120"/>
      <w:jc w:val="both"/>
    </w:pPr>
    <w:rPr>
      <w:rFonts w:ascii="Verdana" w:hAnsi="Verdana"/>
      <w:sz w:val="20"/>
      <w:szCs w:val="20"/>
    </w:rPr>
  </w:style>
  <w:style w:type="paragraph" w:customStyle="1" w:styleId="filefield-icon">
    <w:name w:val="filefield-icon"/>
    <w:basedOn w:val="a"/>
    <w:pPr>
      <w:spacing w:before="120"/>
      <w:ind w:right="96"/>
      <w:jc w:val="both"/>
    </w:pPr>
    <w:rPr>
      <w:rFonts w:ascii="Verdana" w:hAnsi="Verdana"/>
      <w:sz w:val="20"/>
      <w:szCs w:val="20"/>
    </w:rPr>
  </w:style>
  <w:style w:type="paragraph" w:customStyle="1" w:styleId="filefield-element">
    <w:name w:val="filefield-element"/>
    <w:basedOn w:val="a"/>
    <w:pPr>
      <w:spacing w:before="240" w:after="240"/>
      <w:jc w:val="both"/>
    </w:pPr>
    <w:rPr>
      <w:rFonts w:ascii="Verdana" w:hAnsi="Verdana"/>
      <w:sz w:val="20"/>
      <w:szCs w:val="20"/>
    </w:rPr>
  </w:style>
  <w:style w:type="paragraph" w:customStyle="1" w:styleId="filefield-generic-edit-description">
    <w:name w:val="filefield-generic-edit-description"/>
    <w:basedOn w:val="a"/>
    <w:pPr>
      <w:spacing w:before="120"/>
      <w:ind w:right="1440"/>
      <w:jc w:val="both"/>
    </w:pPr>
    <w:rPr>
      <w:rFonts w:ascii="Verdana" w:hAnsi="Verdana"/>
      <w:sz w:val="20"/>
      <w:szCs w:val="20"/>
    </w:rPr>
  </w:style>
  <w:style w:type="paragraph" w:customStyle="1" w:styleId="lightboxhideimage">
    <w:name w:val="lightbox_hide_image"/>
    <w:basedOn w:val="a"/>
    <w:pPr>
      <w:spacing w:before="120"/>
      <w:jc w:val="both"/>
    </w:pPr>
    <w:rPr>
      <w:rFonts w:ascii="Verdana" w:hAnsi="Verdana"/>
      <w:vanish/>
      <w:sz w:val="20"/>
      <w:szCs w:val="20"/>
    </w:rPr>
  </w:style>
  <w:style w:type="paragraph" w:customStyle="1" w:styleId="views-exposed-widgets">
    <w:name w:val="views-exposed-widgets"/>
    <w:basedOn w:val="a"/>
    <w:pPr>
      <w:spacing w:before="120" w:after="120"/>
      <w:jc w:val="both"/>
    </w:pPr>
    <w:rPr>
      <w:rFonts w:ascii="Verdana" w:hAnsi="Verdana"/>
      <w:sz w:val="20"/>
      <w:szCs w:val="20"/>
    </w:rPr>
  </w:style>
  <w:style w:type="paragraph" w:customStyle="1" w:styleId="field-content">
    <w:name w:val="field-content"/>
    <w:basedOn w:val="a"/>
    <w:pPr>
      <w:spacing w:before="120"/>
      <w:jc w:val="both"/>
    </w:pPr>
    <w:rPr>
      <w:rFonts w:ascii="Verdana" w:hAnsi="Verdana"/>
      <w:color w:val="217125"/>
      <w:sz w:val="29"/>
      <w:szCs w:val="29"/>
    </w:rPr>
  </w:style>
  <w:style w:type="paragraph" w:customStyle="1" w:styleId="links">
    <w:name w:val="links"/>
    <w:basedOn w:val="a"/>
    <w:pPr>
      <w:spacing w:before="120"/>
      <w:jc w:val="both"/>
    </w:pPr>
    <w:rPr>
      <w:rFonts w:ascii="Verdana" w:hAnsi="Verdana"/>
      <w:sz w:val="23"/>
      <w:szCs w:val="23"/>
    </w:rPr>
  </w:style>
  <w:style w:type="paragraph" w:customStyle="1" w:styleId="site-slogan">
    <w:name w:val="site-slogan"/>
    <w:basedOn w:val="a"/>
    <w:pPr>
      <w:jc w:val="both"/>
    </w:pPr>
    <w:rPr>
      <w:rFonts w:ascii="Verdana" w:hAnsi="Verdana"/>
      <w:b/>
      <w:bCs/>
      <w:color w:val="000000"/>
    </w:rPr>
  </w:style>
  <w:style w:type="paragraph" w:customStyle="1" w:styleId="messages">
    <w:name w:val="messages"/>
    <w:basedOn w:val="a"/>
    <w:pPr>
      <w:pBdr>
        <w:top w:val="single" w:sz="6" w:space="4" w:color="CCCCCC"/>
        <w:left w:val="single" w:sz="6" w:space="4" w:color="CCCCCC"/>
        <w:bottom w:val="single" w:sz="6" w:space="4" w:color="CCCCCC"/>
        <w:right w:val="single" w:sz="6" w:space="4" w:color="CCCCCC"/>
      </w:pBdr>
      <w:shd w:val="clear" w:color="auto" w:fill="EEEEEE"/>
      <w:spacing w:before="120" w:after="240"/>
      <w:jc w:val="both"/>
    </w:pPr>
    <w:rPr>
      <w:rFonts w:ascii="Verdana" w:hAnsi="Verdana"/>
      <w:sz w:val="20"/>
      <w:szCs w:val="20"/>
    </w:rPr>
  </w:style>
  <w:style w:type="paragraph" w:customStyle="1" w:styleId="title">
    <w:name w:val="title"/>
    <w:basedOn w:val="a"/>
    <w:pPr>
      <w:jc w:val="both"/>
    </w:pPr>
    <w:rPr>
      <w:rFonts w:ascii="Verdana" w:hAnsi="Verdana"/>
      <w:b/>
      <w:bCs/>
      <w:sz w:val="34"/>
      <w:szCs w:val="34"/>
    </w:rPr>
  </w:style>
  <w:style w:type="paragraph" w:customStyle="1" w:styleId="block">
    <w:name w:val="block"/>
    <w:basedOn w:val="a"/>
    <w:pPr>
      <w:spacing w:before="120" w:after="720"/>
      <w:jc w:val="both"/>
    </w:pPr>
    <w:rPr>
      <w:rFonts w:ascii="Verdana" w:hAnsi="Verdana"/>
      <w:sz w:val="20"/>
      <w:szCs w:val="20"/>
    </w:rPr>
  </w:style>
  <w:style w:type="paragraph" w:customStyle="1" w:styleId="submitted">
    <w:name w:val="submitted"/>
    <w:basedOn w:val="a"/>
    <w:pPr>
      <w:jc w:val="both"/>
    </w:pPr>
    <w:rPr>
      <w:rFonts w:ascii="Verdana" w:hAnsi="Verdana"/>
      <w:color w:val="999999"/>
      <w:sz w:val="19"/>
      <w:szCs w:val="19"/>
    </w:rPr>
  </w:style>
  <w:style w:type="paragraph" w:customStyle="1" w:styleId="box">
    <w:name w:val="box"/>
    <w:basedOn w:val="a"/>
    <w:pPr>
      <w:spacing w:before="120"/>
      <w:jc w:val="both"/>
    </w:pPr>
    <w:rPr>
      <w:rFonts w:ascii="Verdana" w:hAnsi="Verdana"/>
      <w:sz w:val="20"/>
      <w:szCs w:val="20"/>
    </w:rPr>
  </w:style>
  <w:style w:type="paragraph" w:customStyle="1" w:styleId="node">
    <w:name w:val="node"/>
    <w:basedOn w:val="a"/>
    <w:pPr>
      <w:spacing w:before="120" w:after="240"/>
      <w:jc w:val="both"/>
    </w:pPr>
    <w:rPr>
      <w:rFonts w:ascii="Verdana" w:hAnsi="Verdana"/>
      <w:sz w:val="20"/>
      <w:szCs w:val="20"/>
    </w:rPr>
  </w:style>
  <w:style w:type="paragraph" w:customStyle="1" w:styleId="sticky">
    <w:name w:val="sticky"/>
    <w:basedOn w:val="a"/>
    <w:pPr>
      <w:pBdr>
        <w:bottom w:val="dotted" w:sz="6" w:space="12" w:color="E0E4E7"/>
      </w:pBdr>
      <w:spacing w:before="120"/>
      <w:jc w:val="both"/>
    </w:pPr>
    <w:rPr>
      <w:rFonts w:ascii="Verdana" w:hAnsi="Verdana"/>
      <w:sz w:val="20"/>
      <w:szCs w:val="20"/>
    </w:rPr>
  </w:style>
  <w:style w:type="paragraph" w:customStyle="1" w:styleId="comment">
    <w:name w:val="comment"/>
    <w:basedOn w:val="a"/>
    <w:pPr>
      <w:pBdr>
        <w:top w:val="single" w:sz="6" w:space="6" w:color="AABBCC"/>
        <w:left w:val="single" w:sz="6" w:space="6" w:color="AABBCC"/>
        <w:bottom w:val="single" w:sz="6" w:space="6" w:color="AABBCC"/>
        <w:right w:val="single" w:sz="6" w:space="6" w:color="AABBCC"/>
      </w:pBdr>
      <w:spacing w:before="120" w:after="240"/>
      <w:jc w:val="both"/>
    </w:pPr>
    <w:rPr>
      <w:rFonts w:ascii="Verdana" w:hAnsi="Verdana"/>
      <w:sz w:val="20"/>
      <w:szCs w:val="20"/>
    </w:rPr>
  </w:style>
  <w:style w:type="paragraph" w:customStyle="1" w:styleId="pager">
    <w:name w:val="pager"/>
    <w:basedOn w:val="a"/>
    <w:pPr>
      <w:spacing w:before="120" w:after="225"/>
      <w:jc w:val="both"/>
    </w:pPr>
    <w:rPr>
      <w:rFonts w:ascii="Verdana" w:hAnsi="Verdana"/>
      <w:sz w:val="20"/>
      <w:szCs w:val="20"/>
    </w:rPr>
  </w:style>
  <w:style w:type="paragraph" w:customStyle="1" w:styleId="container">
    <w:name w:val="container"/>
    <w:basedOn w:val="a"/>
    <w:pPr>
      <w:spacing w:before="120"/>
      <w:jc w:val="both"/>
    </w:pPr>
    <w:rPr>
      <w:rFonts w:ascii="Verdana" w:hAnsi="Verdana"/>
      <w:sz w:val="20"/>
      <w:szCs w:val="20"/>
    </w:rPr>
  </w:style>
  <w:style w:type="paragraph" w:customStyle="1" w:styleId="container-left">
    <w:name w:val="container-left"/>
    <w:basedOn w:val="a"/>
    <w:pPr>
      <w:spacing w:before="120"/>
      <w:jc w:val="both"/>
    </w:pPr>
    <w:rPr>
      <w:rFonts w:ascii="Verdana" w:hAnsi="Verdana"/>
      <w:sz w:val="20"/>
      <w:szCs w:val="20"/>
    </w:rPr>
  </w:style>
  <w:style w:type="paragraph" w:customStyle="1" w:styleId="container-right">
    <w:name w:val="container-right"/>
    <w:basedOn w:val="a"/>
    <w:pPr>
      <w:spacing w:before="120"/>
      <w:jc w:val="both"/>
    </w:pPr>
    <w:rPr>
      <w:rFonts w:ascii="Verdana" w:hAnsi="Verdana"/>
      <w:sz w:val="20"/>
      <w:szCs w:val="20"/>
    </w:rPr>
  </w:style>
  <w:style w:type="paragraph" w:customStyle="1" w:styleId="advertisement">
    <w:name w:val="advertisement"/>
    <w:basedOn w:val="a"/>
    <w:pPr>
      <w:jc w:val="both"/>
    </w:pPr>
    <w:rPr>
      <w:rFonts w:ascii="Verdana" w:hAnsi="Verdana"/>
      <w:sz w:val="20"/>
      <w:szCs w:val="20"/>
    </w:rPr>
  </w:style>
  <w:style w:type="paragraph" w:customStyle="1" w:styleId="searchbox">
    <w:name w:val="search_box"/>
    <w:basedOn w:val="a"/>
    <w:pPr>
      <w:spacing w:before="120"/>
      <w:jc w:val="both"/>
    </w:pPr>
    <w:rPr>
      <w:rFonts w:ascii="Verdana" w:hAnsi="Verdana"/>
      <w:sz w:val="20"/>
      <w:szCs w:val="20"/>
    </w:rPr>
  </w:style>
  <w:style w:type="paragraph" w:customStyle="1" w:styleId="necessary">
    <w:name w:val="necessary"/>
    <w:basedOn w:val="a"/>
    <w:pPr>
      <w:spacing w:before="120"/>
      <w:jc w:val="both"/>
    </w:pPr>
    <w:rPr>
      <w:rFonts w:ascii="Verdana" w:hAnsi="Verdana"/>
      <w:color w:val="FF0000"/>
      <w:sz w:val="20"/>
      <w:szCs w:val="20"/>
    </w:rPr>
  </w:style>
  <w:style w:type="paragraph" w:customStyle="1" w:styleId="premium-listing-link">
    <w:name w:val="premium-listing-link"/>
    <w:basedOn w:val="a"/>
    <w:pPr>
      <w:pBdr>
        <w:top w:val="single" w:sz="6" w:space="3" w:color="5F7E01"/>
        <w:left w:val="single" w:sz="6" w:space="3" w:color="5F7E01"/>
        <w:bottom w:val="single" w:sz="6" w:space="3" w:color="5F7E01"/>
        <w:right w:val="single" w:sz="6" w:space="3" w:color="5F7E01"/>
      </w:pBdr>
      <w:shd w:val="clear" w:color="auto" w:fill="9BCA0F"/>
      <w:spacing w:before="150"/>
      <w:ind w:right="270"/>
      <w:jc w:val="both"/>
    </w:pPr>
    <w:rPr>
      <w:rFonts w:ascii="Verdana" w:hAnsi="Verdana"/>
      <w:b/>
      <w:bCs/>
      <w:color w:val="FFFFFF"/>
      <w:sz w:val="20"/>
      <w:szCs w:val="20"/>
    </w:rPr>
  </w:style>
  <w:style w:type="paragraph" w:customStyle="1" w:styleId="field-field-good-things--">
    <w:name w:val="field-field-good-things--"/>
    <w:basedOn w:val="a"/>
    <w:pPr>
      <w:shd w:val="clear" w:color="auto" w:fill="EDFFED"/>
      <w:spacing w:before="120"/>
      <w:jc w:val="both"/>
    </w:pPr>
    <w:rPr>
      <w:rFonts w:ascii="Verdana" w:hAnsi="Verdana"/>
      <w:sz w:val="20"/>
      <w:szCs w:val="20"/>
    </w:rPr>
  </w:style>
  <w:style w:type="paragraph" w:customStyle="1" w:styleId="field-field-bad-things">
    <w:name w:val="field-field-bad-things"/>
    <w:basedOn w:val="a"/>
    <w:pPr>
      <w:shd w:val="clear" w:color="auto" w:fill="FFF2F2"/>
      <w:spacing w:before="120"/>
      <w:jc w:val="both"/>
    </w:pPr>
    <w:rPr>
      <w:rFonts w:ascii="Verdana" w:hAnsi="Verdana"/>
      <w:sz w:val="20"/>
      <w:szCs w:val="20"/>
    </w:rPr>
  </w:style>
  <w:style w:type="paragraph" w:customStyle="1" w:styleId="field-field-opinion">
    <w:name w:val="field-field-opinion"/>
    <w:basedOn w:val="a"/>
    <w:pPr>
      <w:shd w:val="clear" w:color="auto" w:fill="F7F7F7"/>
      <w:spacing w:before="120"/>
      <w:jc w:val="both"/>
    </w:pPr>
    <w:rPr>
      <w:rFonts w:ascii="Verdana" w:hAnsi="Verdana"/>
      <w:sz w:val="20"/>
      <w:szCs w:val="20"/>
    </w:rPr>
  </w:style>
  <w:style w:type="paragraph" w:customStyle="1" w:styleId="leftheader">
    <w:name w:val="lef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rightheader">
    <w:name w:val="righ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tabs-block">
    <w:name w:val="tabs-block"/>
    <w:basedOn w:val="a"/>
    <w:pPr>
      <w:spacing w:after="150"/>
      <w:jc w:val="both"/>
    </w:pPr>
    <w:rPr>
      <w:rFonts w:ascii="Verdana" w:hAnsi="Verdana"/>
      <w:sz w:val="20"/>
      <w:szCs w:val="20"/>
    </w:rPr>
  </w:style>
  <w:style w:type="paragraph" w:customStyle="1" w:styleId="tabbed">
    <w:name w:val="tabbed"/>
    <w:basedOn w:val="a"/>
    <w:pPr>
      <w:jc w:val="both"/>
    </w:pPr>
    <w:rPr>
      <w:rFonts w:ascii="Verdana" w:hAnsi="Verdana"/>
      <w:sz w:val="20"/>
      <w:szCs w:val="20"/>
    </w:rPr>
  </w:style>
  <w:style w:type="paragraph" w:customStyle="1" w:styleId="view-data-node-data-field-image-field-image-fid">
    <w:name w:val="view-data-node-data-field-image-field-image-fid"/>
    <w:basedOn w:val="a"/>
    <w:pPr>
      <w:spacing w:after="45"/>
      <w:ind w:right="150"/>
      <w:jc w:val="both"/>
    </w:pPr>
    <w:rPr>
      <w:rFonts w:ascii="Verdana" w:hAnsi="Verdana"/>
      <w:sz w:val="20"/>
      <w:szCs w:val="20"/>
    </w:rPr>
  </w:style>
  <w:style w:type="paragraph" w:customStyle="1" w:styleId="feed-icon">
    <w:name w:val="feed-icon"/>
    <w:basedOn w:val="a"/>
    <w:pPr>
      <w:spacing w:before="120"/>
      <w:jc w:val="both"/>
    </w:pPr>
    <w:rPr>
      <w:rFonts w:ascii="Verdana" w:hAnsi="Verdana"/>
      <w:sz w:val="20"/>
      <w:szCs w:val="20"/>
    </w:rPr>
  </w:style>
  <w:style w:type="paragraph" w:customStyle="1" w:styleId="copyright">
    <w:name w:val="copyright"/>
    <w:basedOn w:val="a"/>
    <w:pPr>
      <w:spacing w:before="45" w:after="45"/>
      <w:ind w:left="150" w:right="150"/>
      <w:jc w:val="both"/>
    </w:pPr>
    <w:rPr>
      <w:rFonts w:ascii="Verdana" w:hAnsi="Verdana"/>
      <w:sz w:val="22"/>
      <w:szCs w:val="22"/>
    </w:rPr>
  </w:style>
  <w:style w:type="paragraph" w:customStyle="1" w:styleId="view-id-newview">
    <w:name w:val="view-id-new_view"/>
    <w:basedOn w:val="a"/>
    <w:pPr>
      <w:spacing w:before="120"/>
      <w:jc w:val="both"/>
    </w:pPr>
    <w:rPr>
      <w:rFonts w:ascii="Verdana" w:hAnsi="Verdana"/>
      <w:sz w:val="20"/>
      <w:szCs w:val="20"/>
    </w:rPr>
  </w:style>
  <w:style w:type="paragraph" w:customStyle="1" w:styleId="form-text">
    <w:name w:val="form-text"/>
    <w:basedOn w:val="a"/>
    <w:pPr>
      <w:spacing w:before="120"/>
      <w:jc w:val="both"/>
    </w:pPr>
    <w:rPr>
      <w:rFonts w:ascii="Verdana" w:hAnsi="Verdana"/>
      <w:sz w:val="20"/>
      <w:szCs w:val="20"/>
    </w:rPr>
  </w:style>
  <w:style w:type="paragraph" w:customStyle="1" w:styleId="standard">
    <w:name w:val="standard"/>
    <w:basedOn w:val="a"/>
    <w:pPr>
      <w:spacing w:before="120"/>
      <w:jc w:val="both"/>
    </w:pPr>
    <w:rPr>
      <w:rFonts w:ascii="Verdana" w:hAnsi="Verdana"/>
      <w:sz w:val="20"/>
      <w:szCs w:val="20"/>
    </w:rPr>
  </w:style>
  <w:style w:type="paragraph" w:customStyle="1" w:styleId="icon">
    <w:name w:val="icon"/>
    <w:basedOn w:val="a"/>
    <w:pPr>
      <w:spacing w:before="120"/>
      <w:jc w:val="both"/>
    </w:pPr>
    <w:rPr>
      <w:rFonts w:ascii="Verdana" w:hAnsi="Verdana"/>
      <w:sz w:val="20"/>
      <w:szCs w:val="20"/>
    </w:rPr>
  </w:style>
  <w:style w:type="paragraph" w:customStyle="1" w:styleId="description">
    <w:name w:val="description"/>
    <w:basedOn w:val="a"/>
    <w:pPr>
      <w:spacing w:before="120"/>
      <w:jc w:val="both"/>
    </w:pPr>
    <w:rPr>
      <w:rFonts w:ascii="Verdana" w:hAnsi="Verdana"/>
      <w:sz w:val="20"/>
      <w:szCs w:val="20"/>
    </w:rPr>
  </w:style>
  <w:style w:type="paragraph" w:customStyle="1" w:styleId="grippie">
    <w:name w:val="grippie"/>
    <w:basedOn w:val="a"/>
    <w:pPr>
      <w:spacing w:before="120"/>
      <w:jc w:val="both"/>
    </w:pPr>
    <w:rPr>
      <w:rFonts w:ascii="Verdana" w:hAnsi="Verdana"/>
      <w:sz w:val="20"/>
      <w:szCs w:val="20"/>
    </w:rPr>
  </w:style>
  <w:style w:type="paragraph" w:customStyle="1" w:styleId="bar">
    <w:name w:val="bar"/>
    <w:basedOn w:val="a"/>
    <w:pPr>
      <w:spacing w:before="120"/>
      <w:jc w:val="both"/>
    </w:pPr>
    <w:rPr>
      <w:rFonts w:ascii="Verdana" w:hAnsi="Verdana"/>
      <w:sz w:val="20"/>
      <w:szCs w:val="20"/>
    </w:rPr>
  </w:style>
  <w:style w:type="paragraph" w:customStyle="1" w:styleId="filled">
    <w:name w:val="filled"/>
    <w:basedOn w:val="a"/>
    <w:pPr>
      <w:spacing w:before="120"/>
      <w:jc w:val="both"/>
    </w:pPr>
    <w:rPr>
      <w:rFonts w:ascii="Verdana" w:hAnsi="Verdana"/>
      <w:sz w:val="20"/>
      <w:szCs w:val="20"/>
    </w:rPr>
  </w:style>
  <w:style w:type="paragraph" w:customStyle="1" w:styleId="throbber">
    <w:name w:val="throbber"/>
    <w:basedOn w:val="a"/>
    <w:pPr>
      <w:spacing w:before="120"/>
      <w:jc w:val="both"/>
    </w:pPr>
    <w:rPr>
      <w:rFonts w:ascii="Verdana" w:hAnsi="Verdana"/>
      <w:sz w:val="20"/>
      <w:szCs w:val="20"/>
    </w:rPr>
  </w:style>
  <w:style w:type="paragraph" w:customStyle="1" w:styleId="picture">
    <w:name w:val="picture"/>
    <w:basedOn w:val="a"/>
    <w:pPr>
      <w:spacing w:before="120"/>
      <w:jc w:val="both"/>
    </w:pPr>
    <w:rPr>
      <w:rFonts w:ascii="Verdana" w:hAnsi="Verdana"/>
      <w:sz w:val="20"/>
      <w:szCs w:val="20"/>
    </w:rPr>
  </w:style>
  <w:style w:type="paragraph" w:customStyle="1" w:styleId="field-label">
    <w:name w:val="field-label"/>
    <w:basedOn w:val="a"/>
    <w:pPr>
      <w:spacing w:before="120"/>
      <w:jc w:val="both"/>
    </w:pPr>
    <w:rPr>
      <w:rFonts w:ascii="Verdana" w:hAnsi="Verdana"/>
      <w:sz w:val="20"/>
      <w:szCs w:val="20"/>
    </w:rPr>
  </w:style>
  <w:style w:type="paragraph" w:customStyle="1" w:styleId="field-label-inline">
    <w:name w:val="field-label-inline"/>
    <w:basedOn w:val="a"/>
    <w:pPr>
      <w:spacing w:before="120"/>
      <w:jc w:val="both"/>
    </w:pPr>
    <w:rPr>
      <w:rFonts w:ascii="Verdana" w:hAnsi="Verdana"/>
      <w:sz w:val="20"/>
      <w:szCs w:val="20"/>
    </w:rPr>
  </w:style>
  <w:style w:type="paragraph" w:customStyle="1" w:styleId="field-label-inline-first">
    <w:name w:val="field-label-inline-first"/>
    <w:basedOn w:val="a"/>
    <w:pPr>
      <w:spacing w:before="120"/>
      <w:jc w:val="both"/>
    </w:pPr>
    <w:rPr>
      <w:rFonts w:ascii="Verdana" w:hAnsi="Verdana"/>
      <w:sz w:val="20"/>
      <w:szCs w:val="20"/>
    </w:rPr>
  </w:style>
  <w:style w:type="paragraph" w:customStyle="1" w:styleId="number">
    <w:name w:val="number"/>
    <w:basedOn w:val="a"/>
    <w:pPr>
      <w:spacing w:before="120"/>
      <w:jc w:val="both"/>
    </w:pPr>
    <w:rPr>
      <w:rFonts w:ascii="Verdana" w:hAnsi="Verdana"/>
      <w:sz w:val="20"/>
      <w:szCs w:val="20"/>
    </w:rPr>
  </w:style>
  <w:style w:type="paragraph" w:customStyle="1" w:styleId="text">
    <w:name w:val="text"/>
    <w:basedOn w:val="a"/>
    <w:pPr>
      <w:spacing w:before="120"/>
      <w:jc w:val="both"/>
    </w:pPr>
    <w:rPr>
      <w:rFonts w:ascii="Verdana" w:hAnsi="Verdana"/>
      <w:sz w:val="20"/>
      <w:szCs w:val="20"/>
    </w:rPr>
  </w:style>
  <w:style w:type="paragraph" w:customStyle="1" w:styleId="content-border">
    <w:name w:val="content-border"/>
    <w:basedOn w:val="a"/>
    <w:pPr>
      <w:spacing w:before="120"/>
      <w:jc w:val="both"/>
    </w:pPr>
    <w:rPr>
      <w:rFonts w:ascii="Verdana" w:hAnsi="Verdana"/>
      <w:sz w:val="20"/>
      <w:szCs w:val="20"/>
    </w:rPr>
  </w:style>
  <w:style w:type="paragraph" w:customStyle="1" w:styleId="widget-preview">
    <w:name w:val="widget-preview"/>
    <w:basedOn w:val="a"/>
    <w:pPr>
      <w:spacing w:before="120"/>
      <w:jc w:val="both"/>
    </w:pPr>
    <w:rPr>
      <w:rFonts w:ascii="Verdana" w:hAnsi="Verdana"/>
      <w:sz w:val="20"/>
      <w:szCs w:val="20"/>
    </w:rPr>
  </w:style>
  <w:style w:type="paragraph" w:customStyle="1" w:styleId="filefield-preview">
    <w:name w:val="filefield-preview"/>
    <w:basedOn w:val="a"/>
    <w:pPr>
      <w:spacing w:before="120"/>
      <w:jc w:val="both"/>
    </w:pPr>
    <w:rPr>
      <w:rFonts w:ascii="Verdana" w:hAnsi="Verdana"/>
      <w:sz w:val="20"/>
      <w:szCs w:val="20"/>
    </w:rPr>
  </w:style>
  <w:style w:type="paragraph" w:customStyle="1" w:styleId="views-exposed-widget">
    <w:name w:val="views-exposed-widget"/>
    <w:basedOn w:val="a"/>
    <w:pPr>
      <w:spacing w:before="120"/>
      <w:jc w:val="both"/>
    </w:pPr>
    <w:rPr>
      <w:rFonts w:ascii="Verdana" w:hAnsi="Verdana"/>
      <w:sz w:val="20"/>
      <w:szCs w:val="20"/>
    </w:rPr>
  </w:style>
  <w:style w:type="paragraph" w:customStyle="1" w:styleId="form-submit">
    <w:name w:val="form-submit"/>
    <w:basedOn w:val="a"/>
    <w:pPr>
      <w:spacing w:before="120"/>
      <w:jc w:val="both"/>
    </w:pPr>
    <w:rPr>
      <w:rFonts w:ascii="Verdana" w:hAnsi="Verdana"/>
      <w:sz w:val="20"/>
      <w:szCs w:val="20"/>
    </w:rPr>
  </w:style>
  <w:style w:type="paragraph" w:customStyle="1" w:styleId="views-row">
    <w:name w:val="views-row"/>
    <w:basedOn w:val="a"/>
    <w:pPr>
      <w:spacing w:before="120"/>
      <w:jc w:val="both"/>
    </w:pPr>
    <w:rPr>
      <w:rFonts w:ascii="Verdana" w:hAnsi="Verdana"/>
      <w:sz w:val="20"/>
      <w:szCs w:val="20"/>
    </w:rPr>
  </w:style>
  <w:style w:type="paragraph" w:customStyle="1" w:styleId="content">
    <w:name w:val="content"/>
    <w:basedOn w:val="a"/>
    <w:pPr>
      <w:spacing w:before="120"/>
      <w:jc w:val="both"/>
    </w:pPr>
    <w:rPr>
      <w:rFonts w:ascii="Verdana" w:hAnsi="Verdana"/>
      <w:sz w:val="20"/>
      <w:szCs w:val="20"/>
    </w:rPr>
  </w:style>
  <w:style w:type="paragraph" w:customStyle="1" w:styleId="taxonomy">
    <w:name w:val="taxonomy"/>
    <w:basedOn w:val="a"/>
    <w:pPr>
      <w:spacing w:before="120"/>
      <w:jc w:val="both"/>
    </w:pPr>
    <w:rPr>
      <w:rFonts w:ascii="Verdana" w:hAnsi="Verdana"/>
      <w:sz w:val="20"/>
      <w:szCs w:val="20"/>
    </w:rPr>
  </w:style>
  <w:style w:type="paragraph" w:customStyle="1" w:styleId="new">
    <w:name w:val="new"/>
    <w:basedOn w:val="a"/>
    <w:pPr>
      <w:spacing w:before="120"/>
      <w:jc w:val="both"/>
    </w:pPr>
    <w:rPr>
      <w:rFonts w:ascii="Verdana" w:hAnsi="Verdana"/>
      <w:sz w:val="20"/>
      <w:szCs w:val="20"/>
    </w:rPr>
  </w:style>
  <w:style w:type="paragraph" w:customStyle="1" w:styleId="day-today">
    <w:name w:val="day-today"/>
    <w:basedOn w:val="a"/>
    <w:pPr>
      <w:spacing w:before="120"/>
      <w:jc w:val="both"/>
    </w:pPr>
    <w:rPr>
      <w:rFonts w:ascii="Verdana" w:hAnsi="Verdana"/>
      <w:sz w:val="20"/>
      <w:szCs w:val="20"/>
    </w:rPr>
  </w:style>
  <w:style w:type="paragraph" w:customStyle="1" w:styleId="day-selected">
    <w:name w:val="day-selected"/>
    <w:basedOn w:val="a"/>
    <w:pPr>
      <w:spacing w:before="120"/>
      <w:jc w:val="both"/>
    </w:pPr>
    <w:rPr>
      <w:rFonts w:ascii="Verdana" w:hAnsi="Verdana"/>
      <w:sz w:val="20"/>
      <w:szCs w:val="20"/>
    </w:rPr>
  </w:style>
  <w:style w:type="paragraph" w:customStyle="1" w:styleId="header-week">
    <w:name w:val="header-week"/>
    <w:basedOn w:val="a"/>
    <w:pPr>
      <w:spacing w:before="120"/>
      <w:jc w:val="both"/>
    </w:pPr>
    <w:rPr>
      <w:rFonts w:ascii="Verdana" w:hAnsi="Verdana"/>
      <w:sz w:val="20"/>
      <w:szCs w:val="20"/>
    </w:rPr>
  </w:style>
  <w:style w:type="paragraph" w:customStyle="1" w:styleId="day-blank">
    <w:name w:val="day-blank"/>
    <w:basedOn w:val="a"/>
    <w:pPr>
      <w:spacing w:before="120"/>
      <w:jc w:val="both"/>
    </w:pPr>
    <w:rPr>
      <w:rFonts w:ascii="Verdana" w:hAnsi="Verdana"/>
      <w:sz w:val="20"/>
      <w:szCs w:val="20"/>
    </w:rPr>
  </w:style>
  <w:style w:type="paragraph" w:customStyle="1" w:styleId="fields">
    <w:name w:val="fields"/>
    <w:basedOn w:val="a"/>
    <w:pPr>
      <w:spacing w:before="120"/>
      <w:jc w:val="both"/>
    </w:pPr>
    <w:rPr>
      <w:rFonts w:ascii="Verdana" w:hAnsi="Verdana"/>
      <w:sz w:val="20"/>
      <w:szCs w:val="20"/>
    </w:rPr>
  </w:style>
  <w:style w:type="paragraph" w:customStyle="1" w:styleId="field-type-image">
    <w:name w:val="field-type-image"/>
    <w:basedOn w:val="a"/>
    <w:pPr>
      <w:spacing w:before="120"/>
      <w:jc w:val="both"/>
    </w:pPr>
    <w:rPr>
      <w:rFonts w:ascii="Verdana" w:hAnsi="Verdana"/>
      <w:sz w:val="20"/>
      <w:szCs w:val="20"/>
    </w:rPr>
  </w:style>
  <w:style w:type="paragraph" w:customStyle="1" w:styleId="field-field-image">
    <w:name w:val="field-field-image"/>
    <w:basedOn w:val="a"/>
    <w:pPr>
      <w:spacing w:before="120"/>
      <w:jc w:val="both"/>
    </w:pPr>
    <w:rPr>
      <w:rFonts w:ascii="Verdana" w:hAnsi="Verdana"/>
      <w:sz w:val="20"/>
      <w:szCs w:val="20"/>
    </w:rPr>
  </w:style>
  <w:style w:type="paragraph" w:customStyle="1" w:styleId="field-field-site-logo">
    <w:name w:val="field-field-site-logo"/>
    <w:basedOn w:val="a"/>
    <w:pPr>
      <w:spacing w:before="120"/>
      <w:jc w:val="both"/>
    </w:pPr>
    <w:rPr>
      <w:rFonts w:ascii="Verdana" w:hAnsi="Verdana"/>
      <w:sz w:val="20"/>
      <w:szCs w:val="20"/>
    </w:rPr>
  </w:style>
  <w:style w:type="paragraph" w:customStyle="1" w:styleId="field-field-image-0">
    <w:name w:val="field-field-image-0"/>
    <w:basedOn w:val="a"/>
    <w:pPr>
      <w:spacing w:before="120"/>
      <w:jc w:val="both"/>
    </w:pPr>
    <w:rPr>
      <w:rFonts w:ascii="Verdana" w:hAnsi="Verdana"/>
      <w:sz w:val="20"/>
      <w:szCs w:val="20"/>
    </w:rPr>
  </w:style>
  <w:style w:type="paragraph" w:customStyle="1" w:styleId="views-row-1">
    <w:name w:val="views-row-1"/>
    <w:basedOn w:val="a"/>
    <w:pPr>
      <w:spacing w:before="120"/>
      <w:jc w:val="both"/>
    </w:pPr>
    <w:rPr>
      <w:rFonts w:ascii="Verdana" w:hAnsi="Verdana"/>
      <w:sz w:val="20"/>
      <w:szCs w:val="20"/>
    </w:rPr>
  </w:style>
  <w:style w:type="paragraph" w:customStyle="1" w:styleId="views-row-19">
    <w:name w:val="views-row-19"/>
    <w:basedOn w:val="a"/>
    <w:pPr>
      <w:spacing w:before="120"/>
      <w:jc w:val="both"/>
    </w:pPr>
    <w:rPr>
      <w:rFonts w:ascii="Verdana" w:hAnsi="Verdana"/>
      <w:sz w:val="20"/>
      <w:szCs w:val="20"/>
    </w:rPr>
  </w:style>
  <w:style w:type="paragraph" w:customStyle="1" w:styleId="views-row-3">
    <w:name w:val="views-row-3"/>
    <w:basedOn w:val="a"/>
    <w:pPr>
      <w:spacing w:before="120"/>
      <w:jc w:val="both"/>
    </w:pPr>
    <w:rPr>
      <w:rFonts w:ascii="Verdana" w:hAnsi="Verdana"/>
      <w:sz w:val="20"/>
      <w:szCs w:val="20"/>
    </w:rPr>
  </w:style>
  <w:style w:type="paragraph" w:customStyle="1" w:styleId="views-row-17">
    <w:name w:val="views-row-17"/>
    <w:basedOn w:val="a"/>
    <w:pPr>
      <w:spacing w:before="120"/>
      <w:jc w:val="both"/>
    </w:pPr>
    <w:rPr>
      <w:rFonts w:ascii="Verdana" w:hAnsi="Verdana"/>
      <w:sz w:val="20"/>
      <w:szCs w:val="20"/>
    </w:rPr>
  </w:style>
  <w:style w:type="paragraph" w:customStyle="1" w:styleId="views-row-5">
    <w:name w:val="views-row-5"/>
    <w:basedOn w:val="a"/>
    <w:pPr>
      <w:spacing w:before="120"/>
      <w:jc w:val="both"/>
    </w:pPr>
    <w:rPr>
      <w:rFonts w:ascii="Verdana" w:hAnsi="Verdana"/>
      <w:sz w:val="20"/>
      <w:szCs w:val="20"/>
    </w:rPr>
  </w:style>
  <w:style w:type="paragraph" w:customStyle="1" w:styleId="views-row-15">
    <w:name w:val="views-row-15"/>
    <w:basedOn w:val="a"/>
    <w:pPr>
      <w:spacing w:before="120"/>
      <w:jc w:val="both"/>
    </w:pPr>
    <w:rPr>
      <w:rFonts w:ascii="Verdana" w:hAnsi="Verdana"/>
      <w:sz w:val="20"/>
      <w:szCs w:val="20"/>
    </w:rPr>
  </w:style>
  <w:style w:type="paragraph" w:customStyle="1" w:styleId="views-row-7">
    <w:name w:val="views-row-7"/>
    <w:basedOn w:val="a"/>
    <w:pPr>
      <w:spacing w:before="120"/>
      <w:jc w:val="both"/>
    </w:pPr>
    <w:rPr>
      <w:rFonts w:ascii="Verdana" w:hAnsi="Verdana"/>
      <w:sz w:val="20"/>
      <w:szCs w:val="20"/>
    </w:rPr>
  </w:style>
  <w:style w:type="paragraph" w:customStyle="1" w:styleId="views-row-13">
    <w:name w:val="views-row-13"/>
    <w:basedOn w:val="a"/>
    <w:pPr>
      <w:spacing w:before="120"/>
      <w:jc w:val="both"/>
    </w:pPr>
    <w:rPr>
      <w:rFonts w:ascii="Verdana" w:hAnsi="Verdana"/>
      <w:sz w:val="20"/>
      <w:szCs w:val="20"/>
    </w:rPr>
  </w:style>
  <w:style w:type="paragraph" w:customStyle="1" w:styleId="views-row-9">
    <w:name w:val="views-row-9"/>
    <w:basedOn w:val="a"/>
    <w:pPr>
      <w:spacing w:before="120"/>
      <w:jc w:val="both"/>
    </w:pPr>
    <w:rPr>
      <w:rFonts w:ascii="Verdana" w:hAnsi="Verdana"/>
      <w:sz w:val="20"/>
      <w:szCs w:val="20"/>
    </w:rPr>
  </w:style>
  <w:style w:type="paragraph" w:customStyle="1" w:styleId="views-row-11">
    <w:name w:val="views-row-11"/>
    <w:basedOn w:val="a"/>
    <w:pPr>
      <w:spacing w:before="120"/>
      <w:jc w:val="both"/>
    </w:pPr>
    <w:rPr>
      <w:rFonts w:ascii="Verdana" w:hAnsi="Verdana"/>
      <w:sz w:val="20"/>
      <w:szCs w:val="20"/>
    </w:rPr>
  </w:style>
  <w:style w:type="paragraph" w:customStyle="1" w:styleId="views-field-title">
    <w:name w:val="views-field-title"/>
    <w:basedOn w:val="a"/>
    <w:pPr>
      <w:spacing w:before="120"/>
      <w:jc w:val="both"/>
    </w:pPr>
    <w:rPr>
      <w:rFonts w:ascii="Verdana" w:hAnsi="Verdana"/>
      <w:sz w:val="20"/>
      <w:szCs w:val="20"/>
    </w:rPr>
  </w:style>
  <w:style w:type="paragraph" w:customStyle="1" w:styleId="field-item">
    <w:name w:val="field-item"/>
    <w:basedOn w:val="a"/>
    <w:pPr>
      <w:spacing w:before="120"/>
      <w:jc w:val="both"/>
    </w:pPr>
    <w:rPr>
      <w:rFonts w:ascii="Verdana" w:hAnsi="Verdana"/>
      <w:sz w:val="20"/>
      <w:szCs w:val="20"/>
    </w:rPr>
  </w:style>
  <w:style w:type="paragraph" w:customStyle="1" w:styleId="item-list">
    <w:name w:val="item-list"/>
    <w:basedOn w:val="a"/>
    <w:pPr>
      <w:spacing w:before="120"/>
      <w:jc w:val="both"/>
    </w:pPr>
    <w:rPr>
      <w:rFonts w:ascii="Verdana" w:hAnsi="Verdana"/>
      <w:sz w:val="20"/>
      <w:szCs w:val="20"/>
    </w:rPr>
  </w:style>
  <w:style w:type="paragraph" w:customStyle="1" w:styleId="handle">
    <w:name w:val="handle"/>
    <w:basedOn w:val="a"/>
    <w:pPr>
      <w:spacing w:before="120"/>
      <w:jc w:val="both"/>
    </w:pPr>
    <w:rPr>
      <w:rFonts w:ascii="Verdana" w:hAnsi="Verdana"/>
      <w:sz w:val="20"/>
      <w:szCs w:val="20"/>
    </w:rPr>
  </w:style>
  <w:style w:type="paragraph" w:customStyle="1" w:styleId="no-js">
    <w:name w:val="no-js"/>
    <w:basedOn w:val="a"/>
    <w:pPr>
      <w:spacing w:before="120"/>
      <w:jc w:val="both"/>
    </w:pPr>
    <w:rPr>
      <w:rFonts w:ascii="Verdana" w:hAnsi="Verdana"/>
      <w:sz w:val="20"/>
      <w:szCs w:val="20"/>
    </w:rPr>
  </w:style>
  <w:style w:type="paragraph" w:customStyle="1" w:styleId="js-hide">
    <w:name w:val="js-hide"/>
    <w:basedOn w:val="a"/>
    <w:pPr>
      <w:spacing w:before="120"/>
      <w:jc w:val="both"/>
    </w:pPr>
    <w:rPr>
      <w:rFonts w:ascii="Verdana" w:hAnsi="Verdana"/>
      <w:sz w:val="20"/>
      <w:szCs w:val="20"/>
    </w:rPr>
  </w:style>
  <w:style w:type="paragraph" w:customStyle="1" w:styleId="access-type">
    <w:name w:val="access-type"/>
    <w:basedOn w:val="a"/>
    <w:pPr>
      <w:spacing w:before="120"/>
      <w:jc w:val="both"/>
    </w:pPr>
    <w:rPr>
      <w:rFonts w:ascii="Verdana" w:hAnsi="Verdana"/>
      <w:sz w:val="20"/>
      <w:szCs w:val="20"/>
    </w:rPr>
  </w:style>
  <w:style w:type="paragraph" w:customStyle="1" w:styleId="rule-type">
    <w:name w:val="rule-type"/>
    <w:basedOn w:val="a"/>
    <w:pPr>
      <w:spacing w:before="120"/>
      <w:jc w:val="both"/>
    </w:pPr>
    <w:rPr>
      <w:rFonts w:ascii="Verdana" w:hAnsi="Verdana"/>
      <w:sz w:val="20"/>
      <w:szCs w:val="20"/>
    </w:rPr>
  </w:style>
  <w:style w:type="paragraph" w:customStyle="1" w:styleId="mask">
    <w:name w:val="mask"/>
    <w:basedOn w:val="a"/>
    <w:pPr>
      <w:spacing w:before="120"/>
      <w:jc w:val="both"/>
    </w:pPr>
    <w:rPr>
      <w:rFonts w:ascii="Verdana" w:hAnsi="Verdana"/>
      <w:sz w:val="20"/>
      <w:szCs w:val="20"/>
    </w:rPr>
  </w:style>
  <w:style w:type="paragraph" w:customStyle="1" w:styleId="advanced-help-link">
    <w:name w:val="advanced-help-link"/>
    <w:basedOn w:val="a"/>
    <w:pPr>
      <w:spacing w:before="120"/>
      <w:jc w:val="both"/>
    </w:pPr>
    <w:rPr>
      <w:rFonts w:ascii="Verdana" w:hAnsi="Verdana"/>
      <w:sz w:val="20"/>
      <w:szCs w:val="20"/>
    </w:rPr>
  </w:style>
  <w:style w:type="paragraph" w:customStyle="1" w:styleId="label-group">
    <w:name w:val="label-group"/>
    <w:basedOn w:val="a"/>
    <w:pPr>
      <w:spacing w:before="120"/>
      <w:jc w:val="both"/>
    </w:pPr>
    <w:rPr>
      <w:rFonts w:ascii="Verdana" w:hAnsi="Verdana"/>
      <w:sz w:val="20"/>
      <w:szCs w:val="20"/>
    </w:rPr>
  </w:style>
  <w:style w:type="paragraph" w:customStyle="1" w:styleId="tel">
    <w:name w:val="tel"/>
    <w:basedOn w:val="a"/>
    <w:pPr>
      <w:spacing w:before="120"/>
      <w:jc w:val="both"/>
    </w:pPr>
    <w:rPr>
      <w:rFonts w:ascii="Verdana" w:hAnsi="Verdana"/>
      <w:sz w:val="20"/>
      <w:szCs w:val="20"/>
    </w:rPr>
  </w:style>
  <w:style w:type="paragraph" w:customStyle="1" w:styleId="fnom">
    <w:name w:val="fnom"/>
    <w:basedOn w:val="a"/>
    <w:pPr>
      <w:spacing w:before="120"/>
      <w:jc w:val="both"/>
    </w:pPr>
    <w:rPr>
      <w:rFonts w:ascii="Verdana" w:hAnsi="Verdana"/>
      <w:sz w:val="20"/>
      <w:szCs w:val="20"/>
    </w:rPr>
  </w:style>
  <w:style w:type="paragraph" w:customStyle="1" w:styleId="fcode">
    <w:name w:val="fcode"/>
    <w:basedOn w:val="a"/>
    <w:pPr>
      <w:spacing w:before="120"/>
      <w:jc w:val="both"/>
    </w:pPr>
    <w:rPr>
      <w:rFonts w:ascii="Verdana" w:hAnsi="Verdana"/>
      <w:sz w:val="20"/>
      <w:szCs w:val="20"/>
    </w:rPr>
  </w:style>
  <w:style w:type="paragraph" w:customStyle="1" w:styleId="block-title">
    <w:name w:val="block-title"/>
    <w:basedOn w:val="a"/>
    <w:pPr>
      <w:spacing w:before="120"/>
      <w:jc w:val="both"/>
    </w:pPr>
    <w:rPr>
      <w:rFonts w:ascii="Verdana" w:hAnsi="Verdana"/>
      <w:sz w:val="20"/>
      <w:szCs w:val="20"/>
    </w:rPr>
  </w:style>
  <w:style w:type="paragraph" w:customStyle="1" w:styleId="date">
    <w:name w:val="date"/>
    <w:basedOn w:val="a"/>
    <w:pPr>
      <w:spacing w:before="120"/>
      <w:jc w:val="both"/>
    </w:pPr>
    <w:rPr>
      <w:rFonts w:ascii="Verdana" w:hAnsi="Verdana"/>
      <w:sz w:val="20"/>
      <w:szCs w:val="20"/>
    </w:rPr>
  </w:style>
  <w:style w:type="paragraph" w:customStyle="1" w:styleId="feed-source">
    <w:name w:val="feed-source"/>
    <w:basedOn w:val="a"/>
    <w:pPr>
      <w:spacing w:before="120"/>
      <w:jc w:val="both"/>
    </w:pPr>
    <w:rPr>
      <w:rFonts w:ascii="Verdana" w:hAnsi="Verdana"/>
      <w:sz w:val="20"/>
      <w:szCs w:val="20"/>
    </w:rPr>
  </w:style>
  <w:style w:type="paragraph" w:customStyle="1" w:styleId="source">
    <w:name w:val="source"/>
    <w:basedOn w:val="a"/>
    <w:pPr>
      <w:spacing w:before="120"/>
      <w:jc w:val="both"/>
    </w:pPr>
    <w:rPr>
      <w:rFonts w:ascii="Verdana" w:hAnsi="Verdana"/>
      <w:sz w:val="20"/>
      <w:szCs w:val="20"/>
    </w:rPr>
  </w:style>
  <w:style w:type="paragraph" w:customStyle="1" w:styleId="age">
    <w:name w:val="age"/>
    <w:basedOn w:val="a"/>
    <w:pPr>
      <w:spacing w:before="120"/>
      <w:jc w:val="both"/>
    </w:pPr>
    <w:rPr>
      <w:rFonts w:ascii="Verdana" w:hAnsi="Verdana"/>
      <w:sz w:val="20"/>
      <w:szCs w:val="20"/>
    </w:rPr>
  </w:style>
  <w:style w:type="paragraph" w:customStyle="1" w:styleId="content-new">
    <w:name w:val="content-new"/>
    <w:basedOn w:val="a"/>
    <w:pPr>
      <w:spacing w:before="120"/>
      <w:jc w:val="both"/>
    </w:pPr>
    <w:rPr>
      <w:rFonts w:ascii="Verdana" w:hAnsi="Verdana"/>
      <w:sz w:val="20"/>
      <w:szCs w:val="20"/>
    </w:rPr>
  </w:style>
  <w:style w:type="paragraph" w:customStyle="1" w:styleId="name">
    <w:name w:val="name"/>
    <w:basedOn w:val="a"/>
    <w:pPr>
      <w:spacing w:before="120"/>
      <w:jc w:val="both"/>
    </w:pPr>
    <w:rPr>
      <w:rFonts w:ascii="Verdana" w:hAnsi="Verdana"/>
      <w:sz w:val="20"/>
      <w:szCs w:val="20"/>
    </w:rPr>
  </w:style>
  <w:style w:type="paragraph" w:customStyle="1" w:styleId="reference-autocomplete">
    <w:name w:val="reference-autocomplete"/>
    <w:basedOn w:val="a"/>
    <w:pPr>
      <w:spacing w:before="120"/>
      <w:jc w:val="both"/>
    </w:pPr>
    <w:rPr>
      <w:rFonts w:ascii="Verdana" w:hAnsi="Verdana"/>
      <w:sz w:val="20"/>
      <w:szCs w:val="20"/>
    </w:rPr>
  </w:style>
  <w:style w:type="paragraph" w:customStyle="1" w:styleId="categories">
    <w:name w:val="categories"/>
    <w:basedOn w:val="a"/>
    <w:pPr>
      <w:spacing w:before="120"/>
      <w:jc w:val="both"/>
    </w:pPr>
    <w:rPr>
      <w:rFonts w:ascii="Verdana" w:hAnsi="Verdana"/>
      <w:sz w:val="20"/>
      <w:szCs w:val="20"/>
    </w:rPr>
  </w:style>
  <w:style w:type="paragraph" w:customStyle="1" w:styleId="c">
    <w:name w:val="c"/>
    <w:basedOn w:val="a"/>
    <w:pPr>
      <w:spacing w:before="120"/>
      <w:jc w:val="both"/>
    </w:pPr>
    <w:rPr>
      <w:rFonts w:ascii="Verdana" w:hAnsi="Verdana"/>
      <w:sz w:val="20"/>
      <w:szCs w:val="20"/>
    </w:rPr>
  </w:style>
  <w:style w:type="paragraph" w:customStyle="1" w:styleId="tabledrag-changed">
    <w:name w:val="tabledrag-changed"/>
    <w:basedOn w:val="a"/>
    <w:pPr>
      <w:spacing w:before="120"/>
      <w:jc w:val="both"/>
    </w:pPr>
    <w:rPr>
      <w:rFonts w:ascii="Verdana" w:hAnsi="Verdana"/>
      <w:sz w:val="20"/>
      <w:szCs w:val="20"/>
    </w:rPr>
  </w:style>
  <w:style w:type="character" w:customStyle="1" w:styleId="code">
    <w:name w:val="code"/>
    <w:basedOn w:val="a0"/>
  </w:style>
  <w:style w:type="character" w:customStyle="1" w:styleId="field-content1">
    <w:name w:val="field-content1"/>
    <w:rPr>
      <w:color w:val="217125"/>
      <w:sz w:val="29"/>
      <w:szCs w:val="29"/>
    </w:rPr>
  </w:style>
  <w:style w:type="character" w:customStyle="1" w:styleId="views-throbbing">
    <w:name w:val="views-throbbing"/>
    <w:basedOn w:val="a0"/>
  </w:style>
  <w:style w:type="paragraph" w:customStyle="1" w:styleId="node1">
    <w:name w:val="node1"/>
    <w:basedOn w:val="a"/>
    <w:pPr>
      <w:shd w:val="clear" w:color="auto" w:fill="FFFFEA"/>
      <w:spacing w:before="120" w:after="240"/>
      <w:jc w:val="both"/>
    </w:pPr>
    <w:rPr>
      <w:rFonts w:ascii="Verdana" w:hAnsi="Verdana"/>
      <w:sz w:val="20"/>
      <w:szCs w:val="20"/>
    </w:rPr>
  </w:style>
  <w:style w:type="paragraph" w:customStyle="1" w:styleId="form-text1">
    <w:name w:val="form-text1"/>
    <w:basedOn w:val="a"/>
    <w:pPr>
      <w:spacing w:before="120"/>
      <w:jc w:val="both"/>
    </w:pPr>
    <w:rPr>
      <w:rFonts w:ascii="Verdana" w:hAnsi="Verdana"/>
      <w:sz w:val="20"/>
      <w:szCs w:val="20"/>
    </w:rPr>
  </w:style>
  <w:style w:type="paragraph" w:customStyle="1" w:styleId="form-text2">
    <w:name w:val="form-text2"/>
    <w:basedOn w:val="a"/>
    <w:pPr>
      <w:spacing w:before="120"/>
      <w:jc w:val="both"/>
    </w:pPr>
    <w:rPr>
      <w:rFonts w:ascii="Verdana" w:hAnsi="Verdana"/>
      <w:sz w:val="20"/>
      <w:szCs w:val="20"/>
    </w:rPr>
  </w:style>
  <w:style w:type="paragraph" w:customStyle="1" w:styleId="standard1">
    <w:name w:val="standard1"/>
    <w:basedOn w:val="a"/>
    <w:pPr>
      <w:spacing w:before="120"/>
      <w:jc w:val="both"/>
    </w:pPr>
    <w:rPr>
      <w:rFonts w:ascii="Verdana" w:hAnsi="Verdana"/>
      <w:sz w:val="20"/>
      <w:szCs w:val="20"/>
    </w:rPr>
  </w:style>
  <w:style w:type="paragraph" w:customStyle="1" w:styleId="icon1">
    <w:name w:val="icon1"/>
    <w:basedOn w:val="a"/>
    <w:pPr>
      <w:spacing w:before="120"/>
      <w:jc w:val="both"/>
    </w:pPr>
    <w:rPr>
      <w:rFonts w:ascii="Verdana" w:hAnsi="Verdana"/>
      <w:color w:val="555555"/>
      <w:sz w:val="20"/>
      <w:szCs w:val="20"/>
    </w:rPr>
  </w:style>
  <w:style w:type="paragraph" w:customStyle="1" w:styleId="title1">
    <w:name w:val="title1"/>
    <w:basedOn w:val="a"/>
    <w:pPr>
      <w:jc w:val="both"/>
    </w:pPr>
    <w:rPr>
      <w:rFonts w:ascii="Verdana" w:hAnsi="Verdana"/>
      <w:b/>
      <w:bCs/>
      <w:color w:val="222222"/>
    </w:rPr>
  </w:style>
  <w:style w:type="paragraph" w:customStyle="1" w:styleId="form-item1">
    <w:name w:val="form-item1"/>
    <w:basedOn w:val="a"/>
    <w:pPr>
      <w:jc w:val="both"/>
    </w:pPr>
    <w:rPr>
      <w:rFonts w:ascii="Verdana" w:hAnsi="Verdana"/>
      <w:sz w:val="20"/>
      <w:szCs w:val="20"/>
    </w:rPr>
  </w:style>
  <w:style w:type="paragraph" w:customStyle="1" w:styleId="form-item2">
    <w:name w:val="form-item2"/>
    <w:basedOn w:val="a"/>
    <w:pPr>
      <w:jc w:val="both"/>
    </w:pPr>
    <w:rPr>
      <w:rFonts w:ascii="Verdana" w:hAnsi="Verdana"/>
      <w:sz w:val="20"/>
      <w:szCs w:val="20"/>
    </w:rPr>
  </w:style>
  <w:style w:type="paragraph" w:customStyle="1" w:styleId="description1">
    <w:name w:val="description1"/>
    <w:basedOn w:val="a"/>
    <w:pPr>
      <w:spacing w:before="120"/>
      <w:jc w:val="both"/>
    </w:pPr>
    <w:rPr>
      <w:rFonts w:ascii="Verdana" w:hAnsi="Verdana"/>
      <w:sz w:val="20"/>
      <w:szCs w:val="20"/>
    </w:rPr>
  </w:style>
  <w:style w:type="paragraph" w:customStyle="1" w:styleId="form-item3">
    <w:name w:val="form-item3"/>
    <w:basedOn w:val="a"/>
    <w:pPr>
      <w:spacing w:before="96" w:after="96"/>
      <w:jc w:val="both"/>
    </w:pPr>
    <w:rPr>
      <w:rFonts w:ascii="Verdana" w:hAnsi="Verdana"/>
      <w:sz w:val="20"/>
      <w:szCs w:val="20"/>
    </w:rPr>
  </w:style>
  <w:style w:type="paragraph" w:customStyle="1" w:styleId="form-item4">
    <w:name w:val="form-item4"/>
    <w:basedOn w:val="a"/>
    <w:pPr>
      <w:spacing w:before="96" w:after="96"/>
      <w:jc w:val="both"/>
    </w:pPr>
    <w:rPr>
      <w:rFonts w:ascii="Verdana" w:hAnsi="Verdana"/>
      <w:sz w:val="20"/>
      <w:szCs w:val="20"/>
    </w:rPr>
  </w:style>
  <w:style w:type="paragraph" w:customStyle="1" w:styleId="pager1">
    <w:name w:val="pager1"/>
    <w:basedOn w:val="a"/>
    <w:pPr>
      <w:spacing w:before="120" w:after="225"/>
      <w:jc w:val="center"/>
    </w:pPr>
    <w:rPr>
      <w:rFonts w:ascii="Verdana" w:hAnsi="Verdana"/>
      <w:sz w:val="20"/>
      <w:szCs w:val="20"/>
    </w:rPr>
  </w:style>
  <w:style w:type="paragraph" w:customStyle="1" w:styleId="form-item5">
    <w:name w:val="form-item5"/>
    <w:basedOn w:val="a"/>
    <w:pPr>
      <w:jc w:val="both"/>
    </w:pPr>
    <w:rPr>
      <w:rFonts w:ascii="inherit" w:hAnsi="inherit"/>
      <w:sz w:val="20"/>
      <w:szCs w:val="20"/>
    </w:rPr>
  </w:style>
  <w:style w:type="paragraph" w:customStyle="1" w:styleId="form-item6">
    <w:name w:val="form-item6"/>
    <w:basedOn w:val="a"/>
    <w:pPr>
      <w:jc w:val="both"/>
    </w:pPr>
    <w:rPr>
      <w:rFonts w:ascii="Verdana" w:hAnsi="Verdana"/>
      <w:sz w:val="20"/>
      <w:szCs w:val="20"/>
    </w:rPr>
  </w:style>
  <w:style w:type="paragraph" w:customStyle="1" w:styleId="form-item7">
    <w:name w:val="form-item7"/>
    <w:basedOn w:val="a"/>
    <w:pPr>
      <w:jc w:val="both"/>
    </w:pPr>
    <w:rPr>
      <w:rFonts w:ascii="Verdana" w:hAnsi="Verdana"/>
      <w:sz w:val="20"/>
      <w:szCs w:val="20"/>
    </w:rPr>
  </w:style>
  <w:style w:type="paragraph" w:customStyle="1" w:styleId="grippie1">
    <w:name w:val="grippie1"/>
    <w:basedOn w:val="a"/>
    <w:pPr>
      <w:pBdr>
        <w:top w:val="single" w:sz="2" w:space="0" w:color="DDDDDD"/>
        <w:left w:val="single" w:sz="6" w:space="0" w:color="DDDDDD"/>
        <w:bottom w:val="single" w:sz="6" w:space="0" w:color="DDDDDD"/>
        <w:right w:val="single" w:sz="6" w:space="0" w:color="DDDDDD"/>
      </w:pBdr>
      <w:spacing w:before="120"/>
      <w:jc w:val="both"/>
    </w:pPr>
    <w:rPr>
      <w:rFonts w:ascii="Verdana" w:hAnsi="Verdana"/>
      <w:sz w:val="20"/>
      <w:szCs w:val="20"/>
    </w:rPr>
  </w:style>
  <w:style w:type="paragraph" w:customStyle="1" w:styleId="handle1">
    <w:name w:val="handle1"/>
    <w:basedOn w:val="a"/>
    <w:pPr>
      <w:spacing w:before="60"/>
      <w:jc w:val="both"/>
    </w:pPr>
    <w:rPr>
      <w:rFonts w:ascii="Verdana" w:hAnsi="Verdana"/>
      <w:sz w:val="20"/>
      <w:szCs w:val="20"/>
    </w:rPr>
  </w:style>
  <w:style w:type="paragraph" w:customStyle="1" w:styleId="no-js1">
    <w:name w:val="no-js1"/>
    <w:basedOn w:val="a"/>
    <w:pPr>
      <w:spacing w:before="120"/>
      <w:jc w:val="both"/>
    </w:pPr>
    <w:rPr>
      <w:rFonts w:ascii="Verdana" w:hAnsi="Verdana"/>
      <w:vanish/>
      <w:sz w:val="20"/>
      <w:szCs w:val="20"/>
    </w:rPr>
  </w:style>
  <w:style w:type="paragraph" w:customStyle="1" w:styleId="bar1">
    <w:name w:val="bar1"/>
    <w:basedOn w:val="a"/>
    <w:pPr>
      <w:pBdr>
        <w:top w:val="single" w:sz="6" w:space="0" w:color="00375A"/>
        <w:left w:val="single" w:sz="6" w:space="0" w:color="00375A"/>
        <w:bottom w:val="single" w:sz="6" w:space="0" w:color="00375A"/>
        <w:right w:val="single" w:sz="6" w:space="0" w:color="00375A"/>
      </w:pBdr>
      <w:shd w:val="clear" w:color="auto" w:fill="FFFFFF"/>
      <w:ind w:left="48" w:right="48"/>
      <w:jc w:val="both"/>
    </w:pPr>
    <w:rPr>
      <w:rFonts w:ascii="Verdana" w:hAnsi="Verdana"/>
      <w:sz w:val="20"/>
      <w:szCs w:val="20"/>
    </w:rPr>
  </w:style>
  <w:style w:type="paragraph" w:customStyle="1" w:styleId="filled1">
    <w:name w:val="filled1"/>
    <w:basedOn w:val="a"/>
    <w:pPr>
      <w:pBdr>
        <w:bottom w:val="single" w:sz="48" w:space="0" w:color="004A73"/>
      </w:pBdr>
      <w:shd w:val="clear" w:color="auto" w:fill="0072B9"/>
      <w:spacing w:before="120"/>
      <w:jc w:val="both"/>
    </w:pPr>
    <w:rPr>
      <w:rFonts w:ascii="Verdana" w:hAnsi="Verdana"/>
      <w:sz w:val="20"/>
      <w:szCs w:val="20"/>
    </w:rPr>
  </w:style>
  <w:style w:type="paragraph" w:customStyle="1" w:styleId="throbber1">
    <w:name w:val="throbber1"/>
    <w:basedOn w:val="a"/>
    <w:pPr>
      <w:spacing w:before="30" w:after="30"/>
      <w:ind w:left="30" w:right="30"/>
      <w:jc w:val="both"/>
    </w:pPr>
    <w:rPr>
      <w:rFonts w:ascii="Verdana" w:hAnsi="Verdana"/>
      <w:sz w:val="20"/>
      <w:szCs w:val="20"/>
    </w:rPr>
  </w:style>
  <w:style w:type="paragraph" w:customStyle="1" w:styleId="throbber2">
    <w:name w:val="throbber2"/>
    <w:basedOn w:val="a"/>
    <w:pPr>
      <w:ind w:left="30" w:right="30"/>
      <w:jc w:val="both"/>
    </w:pPr>
    <w:rPr>
      <w:rFonts w:ascii="Verdana" w:hAnsi="Verdana"/>
      <w:sz w:val="20"/>
      <w:szCs w:val="20"/>
    </w:rPr>
  </w:style>
  <w:style w:type="paragraph" w:customStyle="1" w:styleId="js-hide1">
    <w:name w:val="js-hide1"/>
    <w:basedOn w:val="a"/>
    <w:pPr>
      <w:spacing w:before="120"/>
      <w:jc w:val="both"/>
    </w:pPr>
    <w:rPr>
      <w:rFonts w:ascii="Verdana" w:hAnsi="Verdana"/>
      <w:vanish/>
      <w:sz w:val="20"/>
      <w:szCs w:val="20"/>
    </w:rPr>
  </w:style>
  <w:style w:type="paragraph" w:customStyle="1" w:styleId="access-type1">
    <w:name w:val="access-type1"/>
    <w:basedOn w:val="a"/>
    <w:pPr>
      <w:spacing w:before="120"/>
      <w:ind w:right="240"/>
      <w:jc w:val="both"/>
    </w:pPr>
    <w:rPr>
      <w:rFonts w:ascii="Verdana" w:hAnsi="Verdana"/>
      <w:sz w:val="20"/>
      <w:szCs w:val="20"/>
    </w:rPr>
  </w:style>
  <w:style w:type="paragraph" w:customStyle="1" w:styleId="rule-type1">
    <w:name w:val="rule-type1"/>
    <w:basedOn w:val="a"/>
    <w:pPr>
      <w:spacing w:before="120"/>
      <w:ind w:right="240"/>
      <w:jc w:val="both"/>
    </w:pPr>
    <w:rPr>
      <w:rFonts w:ascii="Verdana" w:hAnsi="Verdana"/>
      <w:sz w:val="20"/>
      <w:szCs w:val="20"/>
    </w:rPr>
  </w:style>
  <w:style w:type="paragraph" w:customStyle="1" w:styleId="form-item8">
    <w:name w:val="form-item8"/>
    <w:basedOn w:val="a"/>
    <w:pPr>
      <w:spacing w:after="240"/>
      <w:jc w:val="both"/>
    </w:pPr>
    <w:rPr>
      <w:rFonts w:ascii="Verdana" w:hAnsi="Verdana"/>
      <w:sz w:val="20"/>
      <w:szCs w:val="20"/>
    </w:rPr>
  </w:style>
  <w:style w:type="paragraph" w:customStyle="1" w:styleId="form-item9">
    <w:name w:val="form-item9"/>
    <w:basedOn w:val="a"/>
    <w:pPr>
      <w:spacing w:after="240"/>
      <w:jc w:val="both"/>
    </w:pPr>
    <w:rPr>
      <w:rFonts w:ascii="Verdana" w:hAnsi="Verdana"/>
      <w:sz w:val="20"/>
      <w:szCs w:val="20"/>
    </w:rPr>
  </w:style>
  <w:style w:type="paragraph" w:customStyle="1" w:styleId="mask1">
    <w:name w:val="mask1"/>
    <w:basedOn w:val="a"/>
    <w:pPr>
      <w:spacing w:before="120"/>
      <w:jc w:val="both"/>
    </w:pPr>
    <w:rPr>
      <w:rFonts w:ascii="Verdana" w:hAnsi="Verdana"/>
      <w:sz w:val="20"/>
      <w:szCs w:val="20"/>
    </w:rPr>
  </w:style>
  <w:style w:type="paragraph" w:customStyle="1" w:styleId="picture1">
    <w:name w:val="picture1"/>
    <w:basedOn w:val="a"/>
    <w:pPr>
      <w:spacing w:after="240"/>
      <w:ind w:right="240"/>
      <w:jc w:val="both"/>
    </w:pPr>
    <w:rPr>
      <w:rFonts w:ascii="Verdana" w:hAnsi="Verdana"/>
      <w:sz w:val="20"/>
      <w:szCs w:val="20"/>
    </w:rPr>
  </w:style>
  <w:style w:type="paragraph" w:customStyle="1" w:styleId="field-label1">
    <w:name w:val="field-label1"/>
    <w:basedOn w:val="a"/>
    <w:pPr>
      <w:spacing w:before="120"/>
      <w:jc w:val="both"/>
    </w:pPr>
    <w:rPr>
      <w:rFonts w:ascii="Verdana" w:hAnsi="Verdana"/>
      <w:b/>
      <w:bCs/>
      <w:sz w:val="20"/>
      <w:szCs w:val="20"/>
    </w:rPr>
  </w:style>
  <w:style w:type="paragraph" w:customStyle="1" w:styleId="field-label-inline1">
    <w:name w:val="field-label-inline1"/>
    <w:basedOn w:val="a"/>
    <w:pPr>
      <w:spacing w:before="120"/>
      <w:jc w:val="both"/>
    </w:pPr>
    <w:rPr>
      <w:rFonts w:ascii="Verdana" w:hAnsi="Verdana"/>
      <w:b/>
      <w:bCs/>
      <w:sz w:val="20"/>
      <w:szCs w:val="20"/>
    </w:rPr>
  </w:style>
  <w:style w:type="paragraph" w:customStyle="1" w:styleId="field-label-inline-first1">
    <w:name w:val="field-label-inline-first1"/>
    <w:basedOn w:val="a"/>
    <w:pPr>
      <w:spacing w:before="120"/>
      <w:jc w:val="both"/>
    </w:pPr>
    <w:rPr>
      <w:rFonts w:ascii="Verdana" w:hAnsi="Verdana"/>
      <w:b/>
      <w:bCs/>
      <w:sz w:val="20"/>
      <w:szCs w:val="20"/>
    </w:rPr>
  </w:style>
  <w:style w:type="paragraph" w:customStyle="1" w:styleId="form-submit1">
    <w:name w:val="form-submit1"/>
    <w:basedOn w:val="a"/>
    <w:pPr>
      <w:jc w:val="both"/>
    </w:pPr>
    <w:rPr>
      <w:rFonts w:ascii="Verdana" w:hAnsi="Verdana"/>
      <w:sz w:val="20"/>
      <w:szCs w:val="20"/>
    </w:rPr>
  </w:style>
  <w:style w:type="paragraph" w:customStyle="1" w:styleId="number1">
    <w:name w:val="number1"/>
    <w:basedOn w:val="a"/>
    <w:pPr>
      <w:spacing w:before="120"/>
      <w:jc w:val="both"/>
    </w:pPr>
    <w:rPr>
      <w:rFonts w:ascii="Verdana" w:hAnsi="Verdana"/>
      <w:sz w:val="20"/>
      <w:szCs w:val="20"/>
    </w:rPr>
  </w:style>
  <w:style w:type="paragraph" w:customStyle="1" w:styleId="text1">
    <w:name w:val="text1"/>
    <w:basedOn w:val="a"/>
    <w:pPr>
      <w:spacing w:before="120"/>
      <w:jc w:val="both"/>
    </w:pPr>
    <w:rPr>
      <w:rFonts w:ascii="Verdana" w:hAnsi="Verdana"/>
      <w:sz w:val="20"/>
      <w:szCs w:val="20"/>
    </w:rPr>
  </w:style>
  <w:style w:type="paragraph" w:customStyle="1" w:styleId="reference-autocomplete1">
    <w:name w:val="reference-autocomplete1"/>
    <w:basedOn w:val="a"/>
    <w:pPr>
      <w:spacing w:before="120"/>
      <w:jc w:val="both"/>
    </w:pPr>
    <w:rPr>
      <w:rFonts w:ascii="Verdana" w:hAnsi="Verdana"/>
      <w:sz w:val="20"/>
      <w:szCs w:val="20"/>
    </w:rPr>
  </w:style>
  <w:style w:type="paragraph" w:customStyle="1" w:styleId="advanced-help-link1">
    <w:name w:val="advanced-help-link1"/>
    <w:basedOn w:val="a"/>
    <w:pPr>
      <w:spacing w:before="60"/>
      <w:ind w:right="60"/>
      <w:jc w:val="both"/>
    </w:pPr>
    <w:rPr>
      <w:rFonts w:ascii="Verdana" w:hAnsi="Verdana"/>
      <w:sz w:val="20"/>
      <w:szCs w:val="20"/>
    </w:rPr>
  </w:style>
  <w:style w:type="paragraph" w:customStyle="1" w:styleId="advanced-help-link2">
    <w:name w:val="advanced-help-link2"/>
    <w:basedOn w:val="a"/>
    <w:pPr>
      <w:spacing w:before="60"/>
      <w:ind w:right="60"/>
      <w:jc w:val="both"/>
    </w:pPr>
    <w:rPr>
      <w:rFonts w:ascii="Verdana" w:hAnsi="Verdana"/>
      <w:sz w:val="20"/>
      <w:szCs w:val="20"/>
    </w:rPr>
  </w:style>
  <w:style w:type="paragraph" w:customStyle="1" w:styleId="label-group1">
    <w:name w:val="label-group1"/>
    <w:basedOn w:val="a"/>
    <w:pPr>
      <w:spacing w:before="120"/>
      <w:jc w:val="both"/>
    </w:pPr>
    <w:rPr>
      <w:rFonts w:ascii="Verdana" w:hAnsi="Verdana"/>
      <w:b/>
      <w:bCs/>
      <w:sz w:val="20"/>
      <w:szCs w:val="20"/>
    </w:rPr>
  </w:style>
  <w:style w:type="paragraph" w:customStyle="1" w:styleId="label-group2">
    <w:name w:val="label-group2"/>
    <w:basedOn w:val="a"/>
    <w:pPr>
      <w:spacing w:before="120"/>
      <w:jc w:val="both"/>
    </w:pPr>
    <w:rPr>
      <w:rFonts w:ascii="Verdana" w:hAnsi="Verdana"/>
      <w:b/>
      <w:bCs/>
      <w:sz w:val="20"/>
      <w:szCs w:val="20"/>
    </w:rPr>
  </w:style>
  <w:style w:type="paragraph" w:customStyle="1" w:styleId="label-group3">
    <w:name w:val="label-group3"/>
    <w:basedOn w:val="a"/>
    <w:pPr>
      <w:spacing w:before="120"/>
      <w:jc w:val="both"/>
    </w:pPr>
    <w:rPr>
      <w:rFonts w:ascii="Verdana" w:hAnsi="Verdana"/>
      <w:b/>
      <w:bCs/>
      <w:sz w:val="20"/>
      <w:szCs w:val="20"/>
    </w:rPr>
  </w:style>
  <w:style w:type="paragraph" w:customStyle="1" w:styleId="tabledrag-changed1">
    <w:name w:val="tabledrag-changed1"/>
    <w:basedOn w:val="a"/>
    <w:pPr>
      <w:spacing w:before="120"/>
      <w:jc w:val="both"/>
    </w:pPr>
    <w:rPr>
      <w:rFonts w:ascii="Verdana" w:hAnsi="Verdana"/>
      <w:vanish/>
      <w:sz w:val="20"/>
      <w:szCs w:val="20"/>
    </w:rPr>
  </w:style>
  <w:style w:type="paragraph" w:customStyle="1" w:styleId="description2">
    <w:name w:val="description2"/>
    <w:basedOn w:val="a"/>
    <w:pPr>
      <w:spacing w:before="120"/>
      <w:jc w:val="both"/>
    </w:pPr>
    <w:rPr>
      <w:rFonts w:ascii="Verdana" w:hAnsi="Verdana"/>
      <w:sz w:val="20"/>
      <w:szCs w:val="20"/>
    </w:rPr>
  </w:style>
  <w:style w:type="paragraph" w:customStyle="1" w:styleId="content-new1">
    <w:name w:val="content-new1"/>
    <w:basedOn w:val="a"/>
    <w:pPr>
      <w:spacing w:before="120"/>
      <w:jc w:val="both"/>
    </w:pPr>
    <w:rPr>
      <w:rFonts w:ascii="Verdana" w:hAnsi="Verdana"/>
      <w:b/>
      <w:bCs/>
      <w:sz w:val="20"/>
      <w:szCs w:val="20"/>
    </w:rPr>
  </w:style>
  <w:style w:type="character" w:customStyle="1" w:styleId="code1">
    <w:name w:val="code1"/>
    <w:rPr>
      <w:rFonts w:ascii="Lucida Console" w:hAnsi="Lucida Console" w:hint="default"/>
      <w:sz w:val="22"/>
      <w:szCs w:val="22"/>
      <w:shd w:val="clear" w:color="auto" w:fill="EDF1F3"/>
    </w:rPr>
  </w:style>
  <w:style w:type="paragraph" w:customStyle="1" w:styleId="content-border1">
    <w:name w:val="content-border1"/>
    <w:basedOn w:val="a"/>
    <w:pPr>
      <w:pBdr>
        <w:top w:val="single" w:sz="6" w:space="0" w:color="AAAAAA"/>
        <w:left w:val="single" w:sz="6" w:space="0" w:color="AAAAAA"/>
        <w:bottom w:val="single" w:sz="6" w:space="0" w:color="AAAAAA"/>
        <w:right w:val="single" w:sz="6" w:space="0" w:color="AAAAAA"/>
      </w:pBdr>
      <w:spacing w:before="120"/>
      <w:jc w:val="both"/>
    </w:pPr>
    <w:rPr>
      <w:rFonts w:ascii="Verdana" w:hAnsi="Verdana"/>
      <w:sz w:val="20"/>
      <w:szCs w:val="20"/>
    </w:rPr>
  </w:style>
  <w:style w:type="paragraph" w:customStyle="1" w:styleId="widget-preview1">
    <w:name w:val="widget-preview1"/>
    <w:basedOn w:val="a"/>
    <w:pPr>
      <w:pBdr>
        <w:right w:val="single" w:sz="6" w:space="8" w:color="CCCCCC"/>
      </w:pBdr>
      <w:spacing w:before="120"/>
      <w:ind w:right="150"/>
      <w:jc w:val="both"/>
    </w:pPr>
    <w:rPr>
      <w:rFonts w:ascii="Verdana" w:hAnsi="Verdana"/>
      <w:sz w:val="20"/>
      <w:szCs w:val="20"/>
    </w:rPr>
  </w:style>
  <w:style w:type="paragraph" w:customStyle="1" w:styleId="filefield-preview1">
    <w:name w:val="filefield-preview1"/>
    <w:basedOn w:val="a"/>
    <w:pPr>
      <w:spacing w:before="120"/>
      <w:jc w:val="both"/>
    </w:pPr>
    <w:rPr>
      <w:rFonts w:ascii="Verdana" w:hAnsi="Verdana"/>
      <w:sz w:val="20"/>
      <w:szCs w:val="20"/>
    </w:rPr>
  </w:style>
  <w:style w:type="paragraph" w:customStyle="1" w:styleId="form-item10">
    <w:name w:val="form-item10"/>
    <w:basedOn w:val="a"/>
    <w:pPr>
      <w:spacing w:after="240"/>
      <w:jc w:val="both"/>
    </w:pPr>
    <w:rPr>
      <w:rFonts w:ascii="Verdana" w:hAnsi="Verdana"/>
      <w:sz w:val="20"/>
      <w:szCs w:val="20"/>
    </w:rPr>
  </w:style>
  <w:style w:type="paragraph" w:customStyle="1" w:styleId="filefield-icon1">
    <w:name w:val="filefield-icon1"/>
    <w:basedOn w:val="a"/>
    <w:pPr>
      <w:spacing w:before="72"/>
      <w:ind w:right="168"/>
      <w:jc w:val="both"/>
    </w:pPr>
    <w:rPr>
      <w:rFonts w:ascii="Verdana" w:hAnsi="Verdana"/>
      <w:sz w:val="20"/>
      <w:szCs w:val="20"/>
    </w:rPr>
  </w:style>
  <w:style w:type="paragraph" w:customStyle="1" w:styleId="form-text3">
    <w:name w:val="form-text3"/>
    <w:basedOn w:val="a"/>
    <w:pPr>
      <w:spacing w:before="120"/>
      <w:jc w:val="both"/>
    </w:pPr>
    <w:rPr>
      <w:rFonts w:ascii="Verdana" w:hAnsi="Verdana"/>
      <w:sz w:val="20"/>
      <w:szCs w:val="20"/>
    </w:rPr>
  </w:style>
  <w:style w:type="paragraph" w:customStyle="1" w:styleId="description3">
    <w:name w:val="description3"/>
    <w:basedOn w:val="a"/>
    <w:pPr>
      <w:spacing w:before="120"/>
      <w:jc w:val="both"/>
    </w:pPr>
    <w:rPr>
      <w:rFonts w:ascii="Verdana" w:hAnsi="Verdana"/>
      <w:sz w:val="20"/>
      <w:szCs w:val="20"/>
    </w:rPr>
  </w:style>
  <w:style w:type="paragraph" w:customStyle="1" w:styleId="views-exposed-widget1">
    <w:name w:val="views-exposed-widget1"/>
    <w:basedOn w:val="a"/>
    <w:pPr>
      <w:spacing w:before="120"/>
      <w:jc w:val="both"/>
    </w:pPr>
    <w:rPr>
      <w:rFonts w:ascii="Verdana" w:hAnsi="Verdana"/>
      <w:sz w:val="20"/>
      <w:szCs w:val="20"/>
    </w:rPr>
  </w:style>
  <w:style w:type="paragraph" w:customStyle="1" w:styleId="form-submit2">
    <w:name w:val="form-submit2"/>
    <w:basedOn w:val="a"/>
    <w:pPr>
      <w:spacing w:before="384"/>
      <w:jc w:val="both"/>
    </w:pPr>
    <w:rPr>
      <w:rFonts w:ascii="Verdana" w:hAnsi="Verdana"/>
      <w:sz w:val="20"/>
      <w:szCs w:val="20"/>
    </w:rPr>
  </w:style>
  <w:style w:type="paragraph" w:customStyle="1" w:styleId="form-item11">
    <w:name w:val="form-item11"/>
    <w:basedOn w:val="a"/>
    <w:pPr>
      <w:jc w:val="both"/>
    </w:pPr>
    <w:rPr>
      <w:rFonts w:ascii="Verdana" w:hAnsi="Verdana"/>
      <w:sz w:val="20"/>
      <w:szCs w:val="20"/>
    </w:rPr>
  </w:style>
  <w:style w:type="paragraph" w:customStyle="1" w:styleId="form-submit3">
    <w:name w:val="form-submit3"/>
    <w:basedOn w:val="a"/>
    <w:pPr>
      <w:jc w:val="both"/>
    </w:pPr>
    <w:rPr>
      <w:rFonts w:ascii="Verdana" w:hAnsi="Verdana"/>
      <w:sz w:val="20"/>
      <w:szCs w:val="20"/>
    </w:rPr>
  </w:style>
  <w:style w:type="character" w:customStyle="1" w:styleId="views-throbbing1">
    <w:name w:val="views-throbbing1"/>
    <w:basedOn w:val="a0"/>
  </w:style>
  <w:style w:type="paragraph" w:customStyle="1" w:styleId="views-row1">
    <w:name w:val="views-row1"/>
    <w:basedOn w:val="a"/>
    <w:pPr>
      <w:spacing w:before="240" w:after="480"/>
      <w:jc w:val="both"/>
    </w:pPr>
    <w:rPr>
      <w:rFonts w:ascii="Verdana" w:hAnsi="Verdana"/>
      <w:sz w:val="20"/>
      <w:szCs w:val="20"/>
    </w:rPr>
  </w:style>
  <w:style w:type="paragraph" w:customStyle="1" w:styleId="tel1">
    <w:name w:val="tel1"/>
    <w:basedOn w:val="a"/>
    <w:pPr>
      <w:spacing w:before="240" w:after="240"/>
      <w:jc w:val="both"/>
    </w:pPr>
    <w:rPr>
      <w:rFonts w:ascii="Verdana" w:hAnsi="Verdana"/>
      <w:b/>
      <w:bCs/>
      <w:sz w:val="26"/>
      <w:szCs w:val="26"/>
    </w:rPr>
  </w:style>
  <w:style w:type="paragraph" w:customStyle="1" w:styleId="fnom1">
    <w:name w:val="fnom1"/>
    <w:basedOn w:val="a"/>
    <w:pPr>
      <w:spacing w:before="120"/>
      <w:jc w:val="both"/>
    </w:pPr>
    <w:rPr>
      <w:rFonts w:ascii="Verdana" w:hAnsi="Verdana"/>
      <w:color w:val="217125"/>
      <w:sz w:val="31"/>
      <w:szCs w:val="31"/>
    </w:rPr>
  </w:style>
  <w:style w:type="paragraph" w:customStyle="1" w:styleId="fcode1">
    <w:name w:val="fcode1"/>
    <w:basedOn w:val="a"/>
    <w:pPr>
      <w:spacing w:before="120"/>
      <w:jc w:val="both"/>
    </w:pPr>
    <w:rPr>
      <w:rFonts w:ascii="Verdana" w:hAnsi="Verdana"/>
      <w:color w:val="555555"/>
    </w:rPr>
  </w:style>
  <w:style w:type="paragraph" w:customStyle="1" w:styleId="links1">
    <w:name w:val="links1"/>
    <w:basedOn w:val="a"/>
    <w:pPr>
      <w:spacing w:before="120"/>
      <w:jc w:val="both"/>
    </w:pPr>
    <w:rPr>
      <w:rFonts w:ascii="Verdana" w:hAnsi="Verdana"/>
      <w:sz w:val="23"/>
      <w:szCs w:val="23"/>
    </w:rPr>
  </w:style>
  <w:style w:type="paragraph" w:customStyle="1" w:styleId="block1">
    <w:name w:val="block1"/>
    <w:basedOn w:val="a"/>
    <w:pPr>
      <w:ind w:left="450" w:right="5250"/>
      <w:jc w:val="both"/>
    </w:pPr>
    <w:rPr>
      <w:rFonts w:ascii="Verdana" w:hAnsi="Verdana"/>
      <w:color w:val="FFFFFF"/>
      <w:sz w:val="20"/>
      <w:szCs w:val="20"/>
    </w:rPr>
  </w:style>
  <w:style w:type="paragraph" w:customStyle="1" w:styleId="block-title1">
    <w:name w:val="block-title1"/>
    <w:basedOn w:val="a"/>
    <w:pPr>
      <w:spacing w:after="450"/>
      <w:ind w:right="300"/>
      <w:jc w:val="right"/>
    </w:pPr>
    <w:rPr>
      <w:rFonts w:ascii="Verdana" w:hAnsi="Verdana"/>
      <w:color w:val="99CA30"/>
      <w:sz w:val="20"/>
      <w:szCs w:val="20"/>
    </w:rPr>
  </w:style>
  <w:style w:type="paragraph" w:customStyle="1" w:styleId="content1">
    <w:name w:val="content1"/>
    <w:basedOn w:val="a"/>
    <w:pPr>
      <w:spacing w:before="120" w:after="120"/>
      <w:jc w:val="both"/>
    </w:pPr>
    <w:rPr>
      <w:rFonts w:ascii="Verdana" w:hAnsi="Verdana"/>
      <w:sz w:val="20"/>
      <w:szCs w:val="20"/>
    </w:rPr>
  </w:style>
  <w:style w:type="paragraph" w:customStyle="1" w:styleId="content2">
    <w:name w:val="content2"/>
    <w:basedOn w:val="a"/>
    <w:pPr>
      <w:spacing w:before="120" w:after="120"/>
      <w:jc w:val="both"/>
    </w:pPr>
    <w:rPr>
      <w:rFonts w:ascii="Verdana" w:hAnsi="Verdana"/>
      <w:sz w:val="20"/>
      <w:szCs w:val="20"/>
    </w:rPr>
  </w:style>
  <w:style w:type="paragraph" w:customStyle="1" w:styleId="date1">
    <w:name w:val="date1"/>
    <w:basedOn w:val="a"/>
    <w:pPr>
      <w:spacing w:before="120"/>
      <w:jc w:val="both"/>
    </w:pPr>
    <w:rPr>
      <w:rFonts w:ascii="Verdana" w:hAnsi="Verdana"/>
      <w:color w:val="6A6A6A"/>
      <w:sz w:val="19"/>
      <w:szCs w:val="19"/>
    </w:rPr>
  </w:style>
  <w:style w:type="paragraph" w:customStyle="1" w:styleId="title2">
    <w:name w:val="title2"/>
    <w:basedOn w:val="a"/>
    <w:pPr>
      <w:spacing w:after="60"/>
      <w:jc w:val="both"/>
    </w:pPr>
    <w:rPr>
      <w:rFonts w:ascii="Verdana" w:hAnsi="Verdana"/>
      <w:b/>
      <w:bCs/>
      <w:sz w:val="34"/>
      <w:szCs w:val="34"/>
    </w:rPr>
  </w:style>
  <w:style w:type="paragraph" w:customStyle="1" w:styleId="title3">
    <w:name w:val="title3"/>
    <w:basedOn w:val="a"/>
    <w:pPr>
      <w:jc w:val="both"/>
    </w:pPr>
    <w:rPr>
      <w:rFonts w:ascii="Verdana" w:hAnsi="Verdana"/>
      <w:b/>
      <w:bCs/>
      <w:sz w:val="26"/>
      <w:szCs w:val="26"/>
    </w:rPr>
  </w:style>
  <w:style w:type="paragraph" w:customStyle="1" w:styleId="title4">
    <w:name w:val="title4"/>
    <w:basedOn w:val="a"/>
    <w:pPr>
      <w:jc w:val="both"/>
    </w:pPr>
    <w:rPr>
      <w:rFonts w:ascii="Verdana" w:hAnsi="Verdana"/>
      <w:b/>
      <w:bCs/>
      <w:sz w:val="26"/>
      <w:szCs w:val="26"/>
    </w:rPr>
  </w:style>
  <w:style w:type="paragraph" w:customStyle="1" w:styleId="node2">
    <w:name w:val="node2"/>
    <w:basedOn w:val="a"/>
    <w:pPr>
      <w:spacing w:before="120" w:after="240"/>
      <w:jc w:val="both"/>
    </w:pPr>
    <w:rPr>
      <w:rFonts w:ascii="Verdana" w:hAnsi="Verdana"/>
      <w:sz w:val="20"/>
      <w:szCs w:val="20"/>
    </w:rPr>
  </w:style>
  <w:style w:type="paragraph" w:customStyle="1" w:styleId="taxonomy1">
    <w:name w:val="taxonomy1"/>
    <w:basedOn w:val="a"/>
    <w:pPr>
      <w:spacing w:before="120"/>
      <w:jc w:val="both"/>
    </w:pPr>
    <w:rPr>
      <w:rFonts w:ascii="Verdana" w:hAnsi="Verdana"/>
      <w:color w:val="999999"/>
      <w:sz w:val="19"/>
      <w:szCs w:val="19"/>
    </w:rPr>
  </w:style>
  <w:style w:type="paragraph" w:customStyle="1" w:styleId="picture2">
    <w:name w:val="picture2"/>
    <w:basedOn w:val="a"/>
    <w:pPr>
      <w:pBdr>
        <w:top w:val="single" w:sz="6" w:space="0" w:color="DDDDDD"/>
        <w:left w:val="single" w:sz="6" w:space="0" w:color="DDDDDD"/>
        <w:bottom w:val="single" w:sz="6" w:space="0" w:color="DDDDDD"/>
        <w:right w:val="single" w:sz="6" w:space="0" w:color="DDDDDD"/>
      </w:pBdr>
      <w:spacing w:before="120" w:after="120"/>
      <w:ind w:left="120" w:right="120"/>
      <w:jc w:val="both"/>
    </w:pPr>
    <w:rPr>
      <w:rFonts w:ascii="Verdana" w:hAnsi="Verdana"/>
      <w:sz w:val="20"/>
      <w:szCs w:val="20"/>
    </w:rPr>
  </w:style>
  <w:style w:type="paragraph" w:customStyle="1" w:styleId="new1">
    <w:name w:val="new1"/>
    <w:basedOn w:val="a"/>
    <w:pPr>
      <w:spacing w:before="120"/>
      <w:jc w:val="right"/>
    </w:pPr>
    <w:rPr>
      <w:rFonts w:ascii="Verdana" w:hAnsi="Verdana"/>
      <w:b/>
      <w:bCs/>
      <w:color w:val="FF0000"/>
      <w:sz w:val="19"/>
      <w:szCs w:val="19"/>
    </w:rPr>
  </w:style>
  <w:style w:type="paragraph" w:customStyle="1" w:styleId="picture3">
    <w:name w:val="picture3"/>
    <w:basedOn w:val="a"/>
    <w:pPr>
      <w:pBdr>
        <w:top w:val="single" w:sz="6" w:space="0" w:color="AABBCC"/>
        <w:left w:val="single" w:sz="6" w:space="0" w:color="AABBCC"/>
        <w:bottom w:val="single" w:sz="6" w:space="0" w:color="AABBCC"/>
        <w:right w:val="single" w:sz="6" w:space="0" w:color="AABBCC"/>
      </w:pBdr>
      <w:spacing w:before="120" w:after="120"/>
      <w:ind w:left="120" w:right="120"/>
      <w:jc w:val="both"/>
    </w:pPr>
    <w:rPr>
      <w:rFonts w:ascii="Verdana" w:hAnsi="Verdana"/>
      <w:sz w:val="20"/>
      <w:szCs w:val="20"/>
    </w:rPr>
  </w:style>
  <w:style w:type="paragraph" w:customStyle="1" w:styleId="feed-source1">
    <w:name w:val="feed-source1"/>
    <w:basedOn w:val="a"/>
    <w:pPr>
      <w:pBdr>
        <w:top w:val="single" w:sz="6" w:space="12" w:color="CCCCCC"/>
        <w:left w:val="single" w:sz="6" w:space="12" w:color="CCCCCC"/>
        <w:bottom w:val="single" w:sz="6" w:space="12" w:color="CCCCCC"/>
        <w:right w:val="single" w:sz="6" w:space="12" w:color="CCCCCC"/>
      </w:pBdr>
      <w:shd w:val="clear" w:color="auto" w:fill="EEEEEE"/>
      <w:spacing w:before="240" w:after="240"/>
      <w:jc w:val="both"/>
    </w:pPr>
    <w:rPr>
      <w:rFonts w:ascii="Verdana" w:hAnsi="Verdana"/>
      <w:sz w:val="20"/>
      <w:szCs w:val="20"/>
    </w:rPr>
  </w:style>
  <w:style w:type="paragraph" w:customStyle="1" w:styleId="categories1">
    <w:name w:val="categories1"/>
    <w:basedOn w:val="a"/>
    <w:pPr>
      <w:spacing w:before="120"/>
      <w:jc w:val="both"/>
    </w:pPr>
    <w:rPr>
      <w:rFonts w:ascii="Verdana" w:hAnsi="Verdana"/>
      <w:i/>
      <w:iCs/>
      <w:color w:val="999999"/>
      <w:sz w:val="22"/>
      <w:szCs w:val="22"/>
    </w:rPr>
  </w:style>
  <w:style w:type="paragraph" w:customStyle="1" w:styleId="source1">
    <w:name w:val="source1"/>
    <w:basedOn w:val="a"/>
    <w:pPr>
      <w:spacing w:before="120"/>
      <w:jc w:val="both"/>
    </w:pPr>
    <w:rPr>
      <w:rFonts w:ascii="Verdana" w:hAnsi="Verdana"/>
      <w:i/>
      <w:iCs/>
      <w:color w:val="999999"/>
      <w:sz w:val="22"/>
      <w:szCs w:val="22"/>
    </w:rPr>
  </w:style>
  <w:style w:type="paragraph" w:customStyle="1" w:styleId="age1">
    <w:name w:val="age1"/>
    <w:basedOn w:val="a"/>
    <w:pPr>
      <w:spacing w:before="120"/>
      <w:jc w:val="both"/>
    </w:pPr>
    <w:rPr>
      <w:rFonts w:ascii="Verdana" w:hAnsi="Verdana"/>
      <w:i/>
      <w:iCs/>
      <w:color w:val="999999"/>
      <w:sz w:val="22"/>
      <w:szCs w:val="22"/>
    </w:rPr>
  </w:style>
  <w:style w:type="paragraph" w:customStyle="1" w:styleId="title5">
    <w:name w:val="title5"/>
    <w:basedOn w:val="a"/>
    <w:pPr>
      <w:spacing w:after="120"/>
      <w:jc w:val="both"/>
    </w:pPr>
    <w:rPr>
      <w:rFonts w:ascii="Verdana" w:hAnsi="Verdana"/>
      <w:b/>
      <w:bCs/>
    </w:rPr>
  </w:style>
  <w:style w:type="paragraph" w:customStyle="1" w:styleId="name1">
    <w:name w:val="name1"/>
    <w:basedOn w:val="a"/>
    <w:pPr>
      <w:spacing w:before="120"/>
      <w:jc w:val="both"/>
    </w:pPr>
    <w:rPr>
      <w:rFonts w:ascii="Verdana" w:hAnsi="Verdana"/>
      <w:color w:val="9966CC"/>
      <w:sz w:val="20"/>
      <w:szCs w:val="20"/>
    </w:rPr>
  </w:style>
  <w:style w:type="paragraph" w:customStyle="1" w:styleId="links2">
    <w:name w:val="links2"/>
    <w:basedOn w:val="a"/>
    <w:pPr>
      <w:spacing w:before="120"/>
      <w:jc w:val="both"/>
    </w:pPr>
    <w:rPr>
      <w:rFonts w:ascii="Verdana" w:hAnsi="Verdana"/>
      <w:sz w:val="22"/>
      <w:szCs w:val="22"/>
    </w:rPr>
  </w:style>
  <w:style w:type="paragraph" w:customStyle="1" w:styleId="profile1">
    <w:name w:val="profile1"/>
    <w:basedOn w:val="a"/>
    <w:pPr>
      <w:pBdr>
        <w:top w:val="single" w:sz="6" w:space="6" w:color="AABBCC"/>
        <w:left w:val="single" w:sz="6" w:space="6" w:color="AABBCC"/>
        <w:bottom w:val="single" w:sz="6" w:space="6" w:color="AABBCC"/>
        <w:right w:val="single" w:sz="6" w:space="6" w:color="AABBCC"/>
      </w:pBdr>
      <w:spacing w:before="240" w:after="240"/>
      <w:jc w:val="both"/>
    </w:pPr>
    <w:rPr>
      <w:rFonts w:ascii="Verdana" w:hAnsi="Verdana"/>
      <w:sz w:val="20"/>
      <w:szCs w:val="20"/>
    </w:rPr>
  </w:style>
  <w:style w:type="paragraph" w:customStyle="1" w:styleId="name2">
    <w:name w:val="name2"/>
    <w:basedOn w:val="a"/>
    <w:pPr>
      <w:spacing w:before="120"/>
      <w:jc w:val="both"/>
    </w:pPr>
    <w:rPr>
      <w:rFonts w:ascii="Verdana" w:hAnsi="Verdana"/>
      <w:sz w:val="20"/>
      <w:szCs w:val="20"/>
    </w:rPr>
  </w:style>
  <w:style w:type="paragraph" w:customStyle="1" w:styleId="day-today1">
    <w:name w:val="day-today1"/>
    <w:basedOn w:val="a"/>
    <w:pPr>
      <w:shd w:val="clear" w:color="auto" w:fill="6699CC"/>
      <w:spacing w:before="120"/>
      <w:jc w:val="both"/>
    </w:pPr>
    <w:rPr>
      <w:rFonts w:ascii="Verdana" w:hAnsi="Verdana"/>
      <w:sz w:val="20"/>
      <w:szCs w:val="20"/>
    </w:rPr>
  </w:style>
  <w:style w:type="paragraph" w:customStyle="1" w:styleId="day-selected1">
    <w:name w:val="day-selected1"/>
    <w:basedOn w:val="a"/>
    <w:pPr>
      <w:shd w:val="clear" w:color="auto" w:fill="336699"/>
      <w:spacing w:before="120"/>
      <w:jc w:val="both"/>
    </w:pPr>
    <w:rPr>
      <w:rFonts w:ascii="Verdana" w:hAnsi="Verdana"/>
      <w:color w:val="FFFFFF"/>
      <w:sz w:val="20"/>
      <w:szCs w:val="20"/>
    </w:rPr>
  </w:style>
  <w:style w:type="paragraph" w:customStyle="1" w:styleId="header-week1">
    <w:name w:val="header-week1"/>
    <w:basedOn w:val="a"/>
    <w:pPr>
      <w:shd w:val="clear" w:color="auto" w:fill="CCCCCC"/>
      <w:spacing w:before="120"/>
      <w:jc w:val="both"/>
    </w:pPr>
    <w:rPr>
      <w:rFonts w:ascii="Verdana" w:hAnsi="Verdana"/>
      <w:sz w:val="20"/>
      <w:szCs w:val="20"/>
    </w:rPr>
  </w:style>
  <w:style w:type="paragraph" w:customStyle="1" w:styleId="day-blank1">
    <w:name w:val="day-blank1"/>
    <w:basedOn w:val="a"/>
    <w:pPr>
      <w:shd w:val="clear" w:color="auto" w:fill="CCCCCC"/>
      <w:spacing w:before="120"/>
      <w:jc w:val="both"/>
    </w:pPr>
    <w:rPr>
      <w:rFonts w:ascii="Verdana" w:hAnsi="Verdana"/>
      <w:sz w:val="20"/>
      <w:szCs w:val="20"/>
    </w:rPr>
  </w:style>
  <w:style w:type="paragraph" w:customStyle="1" w:styleId="fields1">
    <w:name w:val="fields1"/>
    <w:basedOn w:val="a"/>
    <w:pPr>
      <w:spacing w:before="336" w:after="336"/>
      <w:jc w:val="both"/>
    </w:pPr>
    <w:rPr>
      <w:rFonts w:ascii="Verdana" w:hAnsi="Verdana"/>
      <w:sz w:val="20"/>
      <w:szCs w:val="20"/>
    </w:rPr>
  </w:style>
  <w:style w:type="paragraph" w:customStyle="1" w:styleId="content3">
    <w:name w:val="content3"/>
    <w:basedOn w:val="a"/>
    <w:pPr>
      <w:jc w:val="both"/>
    </w:pPr>
    <w:rPr>
      <w:rFonts w:ascii="Verdana" w:hAnsi="Verdana"/>
      <w:sz w:val="20"/>
      <w:szCs w:val="20"/>
    </w:rPr>
  </w:style>
  <w:style w:type="paragraph" w:customStyle="1" w:styleId="c1">
    <w:name w:val="c1"/>
    <w:basedOn w:val="a"/>
    <w:pPr>
      <w:pBdr>
        <w:top w:val="single" w:sz="6" w:space="4" w:color="CCCCCC"/>
        <w:left w:val="single" w:sz="6" w:space="0" w:color="CCCCCC"/>
        <w:bottom w:val="single" w:sz="6" w:space="4" w:color="CCCCCC"/>
        <w:right w:val="single" w:sz="6" w:space="0" w:color="CCCCCC"/>
      </w:pBdr>
      <w:shd w:val="clear" w:color="auto" w:fill="FFFFFF"/>
      <w:jc w:val="both"/>
    </w:pPr>
    <w:rPr>
      <w:rFonts w:ascii="Verdana" w:hAnsi="Verdana"/>
      <w:vanish/>
      <w:sz w:val="20"/>
      <w:szCs w:val="20"/>
    </w:rPr>
  </w:style>
  <w:style w:type="paragraph" w:customStyle="1" w:styleId="title6">
    <w:name w:val="title6"/>
    <w:basedOn w:val="a"/>
    <w:pPr>
      <w:jc w:val="both"/>
    </w:pPr>
    <w:rPr>
      <w:rFonts w:ascii="Verdana" w:hAnsi="Verdana"/>
      <w:b/>
      <w:bCs/>
      <w:sz w:val="20"/>
      <w:szCs w:val="20"/>
    </w:rPr>
  </w:style>
  <w:style w:type="paragraph" w:customStyle="1" w:styleId="field-type-image1">
    <w:name w:val="field-type-image1"/>
    <w:basedOn w:val="a"/>
    <w:pPr>
      <w:spacing w:after="75"/>
      <w:ind w:right="150"/>
      <w:jc w:val="both"/>
    </w:pPr>
    <w:rPr>
      <w:rFonts w:ascii="Verdana" w:hAnsi="Verdana"/>
      <w:sz w:val="20"/>
      <w:szCs w:val="20"/>
    </w:rPr>
  </w:style>
  <w:style w:type="paragraph" w:customStyle="1" w:styleId="field-field-image1">
    <w:name w:val="field-field-image1"/>
    <w:basedOn w:val="a"/>
    <w:pPr>
      <w:spacing w:after="45"/>
      <w:ind w:right="150"/>
      <w:jc w:val="both"/>
    </w:pPr>
    <w:rPr>
      <w:rFonts w:ascii="Verdana" w:hAnsi="Verdana"/>
      <w:sz w:val="20"/>
      <w:szCs w:val="20"/>
    </w:rPr>
  </w:style>
  <w:style w:type="paragraph" w:customStyle="1" w:styleId="field-field-site-logo1">
    <w:name w:val="field-field-site-logo1"/>
    <w:basedOn w:val="a"/>
    <w:pPr>
      <w:spacing w:after="45"/>
      <w:ind w:right="150"/>
      <w:jc w:val="both"/>
    </w:pPr>
    <w:rPr>
      <w:rFonts w:ascii="Verdana" w:hAnsi="Verdana"/>
      <w:sz w:val="20"/>
      <w:szCs w:val="20"/>
    </w:rPr>
  </w:style>
  <w:style w:type="paragraph" w:customStyle="1" w:styleId="picture4">
    <w:name w:val="picture4"/>
    <w:basedOn w:val="a"/>
    <w:pPr>
      <w:spacing w:after="45"/>
      <w:ind w:right="150"/>
      <w:jc w:val="both"/>
    </w:pPr>
    <w:rPr>
      <w:rFonts w:ascii="Verdana" w:hAnsi="Verdana"/>
      <w:sz w:val="20"/>
      <w:szCs w:val="20"/>
    </w:rPr>
  </w:style>
  <w:style w:type="paragraph" w:customStyle="1" w:styleId="field-field-image-01">
    <w:name w:val="field-field-image-01"/>
    <w:basedOn w:val="a"/>
    <w:pPr>
      <w:spacing w:before="3750"/>
      <w:jc w:val="both"/>
    </w:pPr>
    <w:rPr>
      <w:rFonts w:ascii="Verdana" w:hAnsi="Verdana"/>
      <w:sz w:val="20"/>
      <w:szCs w:val="20"/>
    </w:rPr>
  </w:style>
  <w:style w:type="paragraph" w:customStyle="1" w:styleId="views-row2">
    <w:name w:val="views-row2"/>
    <w:basedOn w:val="a"/>
    <w:pPr>
      <w:pBdr>
        <w:top w:val="single" w:sz="6" w:space="4" w:color="B3B3B3"/>
        <w:left w:val="single" w:sz="6" w:space="4" w:color="B3B3B3"/>
        <w:bottom w:val="single" w:sz="6" w:space="4" w:color="B3B3B3"/>
        <w:right w:val="single" w:sz="6" w:space="4" w:color="B3B3B3"/>
      </w:pBdr>
      <w:spacing w:before="75" w:after="75"/>
      <w:ind w:left="75" w:right="75"/>
      <w:jc w:val="both"/>
    </w:pPr>
    <w:rPr>
      <w:rFonts w:ascii="Verdana" w:hAnsi="Verdana"/>
      <w:sz w:val="20"/>
      <w:szCs w:val="20"/>
    </w:rPr>
  </w:style>
  <w:style w:type="paragraph" w:customStyle="1" w:styleId="views-row-12">
    <w:name w:val="views-row-12"/>
    <w:basedOn w:val="a"/>
    <w:pPr>
      <w:spacing w:before="120"/>
      <w:jc w:val="both"/>
    </w:pPr>
    <w:rPr>
      <w:rFonts w:ascii="Verdana" w:hAnsi="Verdana"/>
      <w:sz w:val="20"/>
      <w:szCs w:val="20"/>
    </w:rPr>
  </w:style>
  <w:style w:type="paragraph" w:customStyle="1" w:styleId="views-row-191">
    <w:name w:val="views-row-191"/>
    <w:basedOn w:val="a"/>
    <w:pPr>
      <w:spacing w:before="120"/>
      <w:jc w:val="both"/>
    </w:pPr>
    <w:rPr>
      <w:rFonts w:ascii="Verdana" w:hAnsi="Verdana"/>
      <w:sz w:val="20"/>
      <w:szCs w:val="20"/>
    </w:rPr>
  </w:style>
  <w:style w:type="paragraph" w:customStyle="1" w:styleId="views-row-31">
    <w:name w:val="views-row-31"/>
    <w:basedOn w:val="a"/>
    <w:pPr>
      <w:spacing w:before="120"/>
      <w:jc w:val="both"/>
    </w:pPr>
    <w:rPr>
      <w:rFonts w:ascii="Verdana" w:hAnsi="Verdana"/>
      <w:sz w:val="20"/>
      <w:szCs w:val="20"/>
    </w:rPr>
  </w:style>
  <w:style w:type="paragraph" w:customStyle="1" w:styleId="views-row-171">
    <w:name w:val="views-row-171"/>
    <w:basedOn w:val="a"/>
    <w:pPr>
      <w:spacing w:before="120"/>
      <w:jc w:val="both"/>
    </w:pPr>
    <w:rPr>
      <w:rFonts w:ascii="Verdana" w:hAnsi="Verdana"/>
      <w:sz w:val="20"/>
      <w:szCs w:val="20"/>
    </w:rPr>
  </w:style>
  <w:style w:type="paragraph" w:customStyle="1" w:styleId="views-row-51">
    <w:name w:val="views-row-51"/>
    <w:basedOn w:val="a"/>
    <w:pPr>
      <w:spacing w:before="120"/>
      <w:jc w:val="both"/>
    </w:pPr>
    <w:rPr>
      <w:rFonts w:ascii="Verdana" w:hAnsi="Verdana"/>
      <w:sz w:val="20"/>
      <w:szCs w:val="20"/>
    </w:rPr>
  </w:style>
  <w:style w:type="paragraph" w:customStyle="1" w:styleId="views-row-151">
    <w:name w:val="views-row-151"/>
    <w:basedOn w:val="a"/>
    <w:pPr>
      <w:spacing w:before="120"/>
      <w:jc w:val="both"/>
    </w:pPr>
    <w:rPr>
      <w:rFonts w:ascii="Verdana" w:hAnsi="Verdana"/>
      <w:sz w:val="20"/>
      <w:szCs w:val="20"/>
    </w:rPr>
  </w:style>
  <w:style w:type="paragraph" w:customStyle="1" w:styleId="views-row-71">
    <w:name w:val="views-row-71"/>
    <w:basedOn w:val="a"/>
    <w:pPr>
      <w:spacing w:before="120"/>
      <w:jc w:val="both"/>
    </w:pPr>
    <w:rPr>
      <w:rFonts w:ascii="Verdana" w:hAnsi="Verdana"/>
      <w:sz w:val="20"/>
      <w:szCs w:val="20"/>
    </w:rPr>
  </w:style>
  <w:style w:type="paragraph" w:customStyle="1" w:styleId="views-row-131">
    <w:name w:val="views-row-131"/>
    <w:basedOn w:val="a"/>
    <w:pPr>
      <w:spacing w:before="120"/>
      <w:jc w:val="both"/>
    </w:pPr>
    <w:rPr>
      <w:rFonts w:ascii="Verdana" w:hAnsi="Verdana"/>
      <w:sz w:val="20"/>
      <w:szCs w:val="20"/>
    </w:rPr>
  </w:style>
  <w:style w:type="paragraph" w:customStyle="1" w:styleId="views-row-91">
    <w:name w:val="views-row-91"/>
    <w:basedOn w:val="a"/>
    <w:pPr>
      <w:spacing w:before="120"/>
      <w:jc w:val="both"/>
    </w:pPr>
    <w:rPr>
      <w:rFonts w:ascii="Verdana" w:hAnsi="Verdana"/>
      <w:sz w:val="20"/>
      <w:szCs w:val="20"/>
    </w:rPr>
  </w:style>
  <w:style w:type="paragraph" w:customStyle="1" w:styleId="views-row-111">
    <w:name w:val="views-row-111"/>
    <w:basedOn w:val="a"/>
    <w:pPr>
      <w:spacing w:before="120"/>
      <w:jc w:val="both"/>
    </w:pPr>
    <w:rPr>
      <w:rFonts w:ascii="Verdana" w:hAnsi="Verdana"/>
      <w:sz w:val="20"/>
      <w:szCs w:val="20"/>
    </w:rPr>
  </w:style>
  <w:style w:type="paragraph" w:customStyle="1" w:styleId="views-field-title1">
    <w:name w:val="views-field-title1"/>
    <w:basedOn w:val="a"/>
    <w:pPr>
      <w:spacing w:before="120"/>
      <w:jc w:val="center"/>
    </w:pPr>
    <w:rPr>
      <w:rFonts w:ascii="Verdana" w:hAnsi="Verdana"/>
      <w:sz w:val="31"/>
      <w:szCs w:val="31"/>
    </w:rPr>
  </w:style>
  <w:style w:type="character" w:customStyle="1" w:styleId="field-content2">
    <w:name w:val="field-content2"/>
    <w:rPr>
      <w:b w:val="0"/>
      <w:bCs w:val="0"/>
      <w:vanish w:val="0"/>
      <w:webHidden w:val="0"/>
      <w:color w:val="217125"/>
      <w:sz w:val="29"/>
      <w:szCs w:val="29"/>
      <w:specVanish w:val="0"/>
    </w:rPr>
  </w:style>
  <w:style w:type="paragraph" w:customStyle="1" w:styleId="field-item1">
    <w:name w:val="field-item1"/>
    <w:basedOn w:val="a"/>
    <w:pPr>
      <w:pBdr>
        <w:top w:val="single" w:sz="6" w:space="0" w:color="B3B3B3"/>
        <w:left w:val="single" w:sz="6" w:space="0" w:color="B3B3B3"/>
        <w:bottom w:val="single" w:sz="6" w:space="0" w:color="B3B3B3"/>
        <w:right w:val="single" w:sz="6" w:space="0" w:color="B3B3B3"/>
      </w:pBdr>
      <w:spacing w:before="150" w:after="150"/>
      <w:ind w:left="150" w:right="150"/>
      <w:jc w:val="both"/>
    </w:pPr>
    <w:rPr>
      <w:rFonts w:ascii="Verdana" w:hAnsi="Verdana"/>
      <w:sz w:val="20"/>
      <w:szCs w:val="20"/>
    </w:rPr>
  </w:style>
  <w:style w:type="paragraph" w:customStyle="1" w:styleId="views-field-title2">
    <w:name w:val="views-field-title2"/>
    <w:basedOn w:val="a"/>
    <w:pPr>
      <w:spacing w:before="120"/>
      <w:jc w:val="both"/>
    </w:pPr>
    <w:rPr>
      <w:rFonts w:ascii="Verdana" w:hAnsi="Verdana"/>
      <w:sz w:val="20"/>
      <w:szCs w:val="20"/>
    </w:rPr>
  </w:style>
  <w:style w:type="paragraph" w:customStyle="1" w:styleId="item-list1">
    <w:name w:val="item-list1"/>
    <w:basedOn w:val="a"/>
    <w:pPr>
      <w:spacing w:before="120"/>
      <w:jc w:val="both"/>
    </w:pPr>
    <w:rPr>
      <w:rFonts w:ascii="Verdana" w:hAnsi="Verdana"/>
      <w:vanish/>
      <w:sz w:val="20"/>
      <w:szCs w:val="20"/>
    </w:rPr>
  </w:style>
  <w:style w:type="paragraph" w:styleId="a4">
    <w:name w:val="Body Text"/>
    <w:basedOn w:val="a"/>
    <w:pPr>
      <w:jc w:val="both"/>
    </w:pPr>
    <w:rPr>
      <w:rFonts w:ascii="Bookman Old Style" w:hAnsi="Bookman Old Style"/>
    </w:rPr>
  </w:style>
  <w:style w:type="character" w:styleId="a5">
    <w:name w:val="Hyperlink"/>
    <w:rPr>
      <w:color w:val="0000FF"/>
      <w:u w:val="single"/>
    </w:rPr>
  </w:style>
  <w:style w:type="table" w:styleId="a6">
    <w:name w:val="Table Grid"/>
    <w:basedOn w:val="a1"/>
    <w:rsid w:val="003A26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qFormat/>
    <w:rsid w:val="0088000A"/>
    <w:rPr>
      <w:szCs w:val="20"/>
    </w:rPr>
  </w:style>
  <w:style w:type="paragraph" w:styleId="30">
    <w:name w:val="Body Text 3"/>
    <w:basedOn w:val="a"/>
    <w:rsid w:val="0088000A"/>
    <w:pPr>
      <w:jc w:val="both"/>
    </w:pPr>
    <w:rPr>
      <w:bCs/>
    </w:rPr>
  </w:style>
  <w:style w:type="paragraph" w:styleId="a8">
    <w:name w:val="header"/>
    <w:basedOn w:val="a"/>
    <w:rsid w:val="00054EC6"/>
    <w:pPr>
      <w:tabs>
        <w:tab w:val="center" w:pos="4153"/>
        <w:tab w:val="right" w:pos="8306"/>
      </w:tabs>
      <w:overflowPunct w:val="0"/>
      <w:autoSpaceDE w:val="0"/>
      <w:autoSpaceDN w:val="0"/>
      <w:adjustRightInd w:val="0"/>
      <w:textAlignment w:val="baseline"/>
    </w:pPr>
    <w:rPr>
      <w:sz w:val="28"/>
      <w:szCs w:val="28"/>
    </w:rPr>
  </w:style>
  <w:style w:type="character" w:styleId="a9">
    <w:name w:val="page number"/>
    <w:basedOn w:val="a0"/>
    <w:rsid w:val="00054EC6"/>
  </w:style>
  <w:style w:type="paragraph" w:customStyle="1" w:styleId="ConsNonformat">
    <w:name w:val="ConsNonformat"/>
    <w:rsid w:val="00054EC6"/>
    <w:pPr>
      <w:widowControl w:val="0"/>
      <w:autoSpaceDE w:val="0"/>
      <w:autoSpaceDN w:val="0"/>
      <w:adjustRightInd w:val="0"/>
    </w:pPr>
    <w:rPr>
      <w:rFonts w:ascii="Courier New" w:hAnsi="Courier New" w:cs="Courier New"/>
    </w:rPr>
  </w:style>
  <w:style w:type="paragraph" w:styleId="aa">
    <w:name w:val="Title"/>
    <w:basedOn w:val="a"/>
    <w:qFormat/>
    <w:rsid w:val="00054EC6"/>
    <w:pPr>
      <w:overflowPunct w:val="0"/>
      <w:autoSpaceDE w:val="0"/>
      <w:autoSpaceDN w:val="0"/>
      <w:adjustRightInd w:val="0"/>
      <w:jc w:val="center"/>
      <w:textAlignment w:val="baseline"/>
    </w:pPr>
    <w:rPr>
      <w:sz w:val="28"/>
      <w:szCs w:val="28"/>
    </w:rPr>
  </w:style>
  <w:style w:type="paragraph" w:styleId="ab">
    <w:name w:val="footer"/>
    <w:basedOn w:val="a"/>
    <w:rsid w:val="006D7F86"/>
    <w:pPr>
      <w:tabs>
        <w:tab w:val="center" w:pos="4677"/>
        <w:tab w:val="right" w:pos="9355"/>
      </w:tabs>
    </w:pPr>
  </w:style>
  <w:style w:type="paragraph" w:styleId="ac">
    <w:name w:val="Subtitle"/>
    <w:basedOn w:val="a"/>
    <w:qFormat/>
    <w:rsid w:val="00DA7B71"/>
    <w:pPr>
      <w:overflowPunct w:val="0"/>
      <w:autoSpaceDE w:val="0"/>
      <w:autoSpaceDN w:val="0"/>
      <w:adjustRightInd w:val="0"/>
    </w:pPr>
    <w:rPr>
      <w:szCs w:val="20"/>
    </w:rPr>
  </w:style>
  <w:style w:type="paragraph" w:customStyle="1" w:styleId="ConsPlusNormal">
    <w:name w:val="ConsPlusNormal"/>
    <w:rsid w:val="008048A7"/>
    <w:pPr>
      <w:widowControl w:val="0"/>
      <w:autoSpaceDE w:val="0"/>
      <w:autoSpaceDN w:val="0"/>
      <w:adjustRightInd w:val="0"/>
      <w:ind w:firstLine="720"/>
    </w:pPr>
    <w:rPr>
      <w:rFonts w:ascii="Arial" w:hAnsi="Arial" w:cs="Arial"/>
    </w:rPr>
  </w:style>
  <w:style w:type="paragraph" w:customStyle="1" w:styleId="ConsPlusNonformat">
    <w:name w:val="ConsPlusNonformat"/>
    <w:rsid w:val="008048A7"/>
    <w:pPr>
      <w:widowControl w:val="0"/>
      <w:autoSpaceDE w:val="0"/>
      <w:autoSpaceDN w:val="0"/>
      <w:adjustRightInd w:val="0"/>
    </w:pPr>
    <w:rPr>
      <w:rFonts w:ascii="Courier New" w:hAnsi="Courier New" w:cs="Courier New"/>
    </w:rPr>
  </w:style>
  <w:style w:type="paragraph" w:styleId="ad">
    <w:name w:val="Balloon Text"/>
    <w:basedOn w:val="a"/>
    <w:semiHidden/>
    <w:rsid w:val="00DF1078"/>
    <w:rPr>
      <w:rFonts w:ascii="Tahoma" w:hAnsi="Tahoma" w:cs="Tahoma"/>
      <w:sz w:val="16"/>
      <w:szCs w:val="16"/>
    </w:rPr>
  </w:style>
  <w:style w:type="paragraph" w:customStyle="1" w:styleId="ConsPlusTitle">
    <w:name w:val="ConsPlusTitle"/>
    <w:rsid w:val="007D657B"/>
    <w:pPr>
      <w:widowControl w:val="0"/>
      <w:autoSpaceDE w:val="0"/>
      <w:autoSpaceDN w:val="0"/>
      <w:adjustRightInd w:val="0"/>
    </w:pPr>
    <w:rPr>
      <w:rFonts w:ascii="Calibri" w:hAnsi="Calibri" w:cs="Calibri"/>
      <w:b/>
      <w:bCs/>
      <w:sz w:val="22"/>
      <w:szCs w:val="22"/>
    </w:rPr>
  </w:style>
  <w:style w:type="character" w:styleId="ae">
    <w:name w:val="Strong"/>
    <w:uiPriority w:val="22"/>
    <w:qFormat/>
    <w:rsid w:val="00645497"/>
    <w:rPr>
      <w:b/>
      <w:bCs/>
    </w:rPr>
  </w:style>
  <w:style w:type="character" w:customStyle="1" w:styleId="apple-converted-space">
    <w:name w:val="apple-converted-space"/>
    <w:basedOn w:val="a0"/>
    <w:rsid w:val="00645497"/>
  </w:style>
  <w:style w:type="paragraph" w:customStyle="1" w:styleId="20">
    <w:name w:val="Обычный2"/>
    <w:rsid w:val="007846AF"/>
    <w:pPr>
      <w:suppressAutoHyphens/>
    </w:pPr>
    <w:rPr>
      <w:lang w:eastAsia="ar-SA"/>
    </w:rPr>
  </w:style>
  <w:style w:type="paragraph" w:customStyle="1" w:styleId="ConsTitle">
    <w:name w:val="ConsTitle"/>
    <w:rsid w:val="00AF2A2E"/>
    <w:pPr>
      <w:widowControl w:val="0"/>
      <w:autoSpaceDE w:val="0"/>
      <w:autoSpaceDN w:val="0"/>
      <w:adjustRightInd w:val="0"/>
      <w:ind w:right="19772"/>
    </w:pPr>
    <w:rPr>
      <w:rFonts w:ascii="Arial" w:hAnsi="Arial" w:cs="Arial"/>
      <w:b/>
      <w:bCs/>
    </w:rPr>
  </w:style>
  <w:style w:type="paragraph" w:customStyle="1" w:styleId="ConsNormal">
    <w:name w:val="ConsNormal"/>
    <w:rsid w:val="00AF2A2E"/>
    <w:pPr>
      <w:widowControl w:val="0"/>
      <w:autoSpaceDE w:val="0"/>
      <w:autoSpaceDN w:val="0"/>
      <w:adjustRightInd w:val="0"/>
      <w:ind w:right="19772"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286572">
      <w:bodyDiv w:val="1"/>
      <w:marLeft w:val="0"/>
      <w:marRight w:val="0"/>
      <w:marTop w:val="0"/>
      <w:marBottom w:val="0"/>
      <w:divBdr>
        <w:top w:val="none" w:sz="0" w:space="0" w:color="auto"/>
        <w:left w:val="none" w:sz="0" w:space="0" w:color="auto"/>
        <w:bottom w:val="none" w:sz="0" w:space="0" w:color="auto"/>
        <w:right w:val="none" w:sz="0" w:space="0" w:color="auto"/>
      </w:divBdr>
    </w:div>
    <w:div w:id="362292527">
      <w:bodyDiv w:val="1"/>
      <w:marLeft w:val="0"/>
      <w:marRight w:val="0"/>
      <w:marTop w:val="0"/>
      <w:marBottom w:val="0"/>
      <w:divBdr>
        <w:top w:val="none" w:sz="0" w:space="0" w:color="auto"/>
        <w:left w:val="none" w:sz="0" w:space="0" w:color="auto"/>
        <w:bottom w:val="none" w:sz="0" w:space="0" w:color="auto"/>
        <w:right w:val="none" w:sz="0" w:space="0" w:color="auto"/>
      </w:divBdr>
    </w:div>
    <w:div w:id="371729201">
      <w:bodyDiv w:val="1"/>
      <w:marLeft w:val="0"/>
      <w:marRight w:val="0"/>
      <w:marTop w:val="0"/>
      <w:marBottom w:val="0"/>
      <w:divBdr>
        <w:top w:val="none" w:sz="0" w:space="0" w:color="auto"/>
        <w:left w:val="none" w:sz="0" w:space="0" w:color="auto"/>
        <w:bottom w:val="none" w:sz="0" w:space="0" w:color="auto"/>
        <w:right w:val="none" w:sz="0" w:space="0" w:color="auto"/>
      </w:divBdr>
    </w:div>
    <w:div w:id="913592209">
      <w:bodyDiv w:val="1"/>
      <w:marLeft w:val="0"/>
      <w:marRight w:val="0"/>
      <w:marTop w:val="0"/>
      <w:marBottom w:val="0"/>
      <w:divBdr>
        <w:top w:val="none" w:sz="0" w:space="0" w:color="auto"/>
        <w:left w:val="none" w:sz="0" w:space="0" w:color="auto"/>
        <w:bottom w:val="none" w:sz="0" w:space="0" w:color="auto"/>
        <w:right w:val="none" w:sz="0" w:space="0" w:color="auto"/>
      </w:divBdr>
      <w:divsChild>
        <w:div w:id="665786909">
          <w:marLeft w:val="0"/>
          <w:marRight w:val="0"/>
          <w:marTop w:val="0"/>
          <w:marBottom w:val="0"/>
          <w:divBdr>
            <w:top w:val="none" w:sz="0" w:space="0" w:color="auto"/>
            <w:left w:val="none" w:sz="0" w:space="0" w:color="auto"/>
            <w:bottom w:val="none" w:sz="0" w:space="0" w:color="auto"/>
            <w:right w:val="none" w:sz="0" w:space="0" w:color="auto"/>
          </w:divBdr>
        </w:div>
        <w:div w:id="1759787173">
          <w:marLeft w:val="0"/>
          <w:marRight w:val="0"/>
          <w:marTop w:val="0"/>
          <w:marBottom w:val="0"/>
          <w:divBdr>
            <w:top w:val="none" w:sz="0" w:space="0" w:color="auto"/>
            <w:left w:val="none" w:sz="0" w:space="0" w:color="auto"/>
            <w:bottom w:val="none" w:sz="0" w:space="0" w:color="auto"/>
            <w:right w:val="none" w:sz="0" w:space="0" w:color="auto"/>
          </w:divBdr>
        </w:div>
      </w:divsChild>
    </w:div>
    <w:div w:id="964311487">
      <w:bodyDiv w:val="1"/>
      <w:marLeft w:val="0"/>
      <w:marRight w:val="0"/>
      <w:marTop w:val="0"/>
      <w:marBottom w:val="0"/>
      <w:divBdr>
        <w:top w:val="none" w:sz="0" w:space="0" w:color="auto"/>
        <w:left w:val="none" w:sz="0" w:space="0" w:color="auto"/>
        <w:bottom w:val="none" w:sz="0" w:space="0" w:color="auto"/>
        <w:right w:val="none" w:sz="0" w:space="0" w:color="auto"/>
      </w:divBdr>
      <w:divsChild>
        <w:div w:id="188570685">
          <w:marLeft w:val="0"/>
          <w:marRight w:val="0"/>
          <w:marTop w:val="0"/>
          <w:marBottom w:val="0"/>
          <w:divBdr>
            <w:top w:val="none" w:sz="0" w:space="0" w:color="auto"/>
            <w:left w:val="none" w:sz="0" w:space="0" w:color="auto"/>
            <w:bottom w:val="none" w:sz="0" w:space="0" w:color="auto"/>
            <w:right w:val="none" w:sz="0" w:space="0" w:color="auto"/>
          </w:divBdr>
        </w:div>
        <w:div w:id="1420639203">
          <w:marLeft w:val="0"/>
          <w:marRight w:val="0"/>
          <w:marTop w:val="0"/>
          <w:marBottom w:val="0"/>
          <w:divBdr>
            <w:top w:val="none" w:sz="0" w:space="0" w:color="auto"/>
            <w:left w:val="none" w:sz="0" w:space="0" w:color="auto"/>
            <w:bottom w:val="none" w:sz="0" w:space="0" w:color="auto"/>
            <w:right w:val="none" w:sz="0" w:space="0" w:color="auto"/>
          </w:divBdr>
        </w:div>
      </w:divsChild>
    </w:div>
    <w:div w:id="2122719454">
      <w:bodyDiv w:val="1"/>
      <w:marLeft w:val="0"/>
      <w:marRight w:val="0"/>
      <w:marTop w:val="0"/>
      <w:marBottom w:val="0"/>
      <w:divBdr>
        <w:top w:val="none" w:sz="0" w:space="0" w:color="auto"/>
        <w:left w:val="none" w:sz="0" w:space="0" w:color="auto"/>
        <w:bottom w:val="none" w:sz="0" w:space="0" w:color="auto"/>
        <w:right w:val="none" w:sz="0" w:space="0" w:color="auto"/>
      </w:divBdr>
      <w:divsChild>
        <w:div w:id="186607147">
          <w:marLeft w:val="0"/>
          <w:marRight w:val="0"/>
          <w:marTop w:val="0"/>
          <w:marBottom w:val="0"/>
          <w:divBdr>
            <w:top w:val="none" w:sz="0" w:space="0" w:color="auto"/>
            <w:left w:val="none" w:sz="0" w:space="0" w:color="auto"/>
            <w:bottom w:val="none" w:sz="0" w:space="0" w:color="auto"/>
            <w:right w:val="none" w:sz="0" w:space="0" w:color="auto"/>
          </w:divBdr>
        </w:div>
        <w:div w:id="605886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B143E883CA043D7BEAF93F3EFE271EC9D97499B97E8B0AA5B25561CE23276A3145840F161A4E915F2EB9327TEE" TargetMode="External"/><Relationship Id="rId18" Type="http://schemas.openxmlformats.org/officeDocument/2006/relationships/hyperlink" Target="consultantplus://offline/ref=5B143E883CA043D7BEAF93F3EFE271EC9D97499B97E8B0AA5B25561CE23276A3145840F161A4E915F2EB9B27T0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B143E883CA043D7BEAF93F3EFE271EC9D97499B97E8B0AA5B25561CE23276A3145840F161A4E915F2EB9327TEE" TargetMode="External"/><Relationship Id="rId17" Type="http://schemas.openxmlformats.org/officeDocument/2006/relationships/hyperlink" Target="consultantplus://offline/ref=5B143E883CA043D7BEAF93F3EFE271EC9D97499B97E8B0AA5B25561CE23276A3145840F161A4E915F2EA9127TCE" TargetMode="External"/><Relationship Id="rId2" Type="http://schemas.openxmlformats.org/officeDocument/2006/relationships/numbering" Target="numbering.xml"/><Relationship Id="rId16" Type="http://schemas.openxmlformats.org/officeDocument/2006/relationships/hyperlink" Target="consultantplus://offline/ref=5B143E883CA043D7BEAF8DFEF98E2FE99A9E15959AEEBEF5067A0D41B53B7CF4531719B325ABE9162FT0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5B143E883CA043D7BEAF93F3EFE271EC9D97499B97E8B0AA5B25561CE23276A3145840F161A4E915F2EA9027T0E" TargetMode="Externa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snayaadm.ru/" TargetMode="External"/><Relationship Id="rId14" Type="http://schemas.openxmlformats.org/officeDocument/2006/relationships/hyperlink" Target="consultantplus://offline/ref=5B143E883CA043D7BEAF93F3EFE271EC9D97499B97E8B0AA5B25561CE23276A3145840F161A4E915F2EA9027T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494FF-B0EA-426C-8D20-DB7F66637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9255</Words>
  <Characters>52758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АУКЦИОННАЯ ДОКУМЕНТАЦИЯ ОТКРЫТОГО АУКЦИОНА НА ПРАВО ЗАКЛЮЧЕНИЯ ДОГОВОРА АРЕНДЫ</vt:lpstr>
    </vt:vector>
  </TitlesOfParts>
  <Company>adm</Company>
  <LinksUpToDate>false</LinksUpToDate>
  <CharactersWithSpaces>61890</CharactersWithSpaces>
  <SharedDoc>false</SharedDoc>
  <HLinks>
    <vt:vector size="60" baseType="variant">
      <vt:variant>
        <vt:i4>5898328</vt:i4>
      </vt:variant>
      <vt:variant>
        <vt:i4>27</vt:i4>
      </vt:variant>
      <vt:variant>
        <vt:i4>0</vt:i4>
      </vt:variant>
      <vt:variant>
        <vt:i4>5</vt:i4>
      </vt:variant>
      <vt:variant>
        <vt:lpwstr>consultantplus://offline/ref=5B143E883CA043D7BEAF93F3EFE271EC9D97499B97E8B0AA5B25561CE23276A3145840F161A4E915F2EB9B27T0E</vt:lpwstr>
      </vt:variant>
      <vt:variant>
        <vt:lpwstr/>
      </vt:variant>
      <vt:variant>
        <vt:i4>5898331</vt:i4>
      </vt:variant>
      <vt:variant>
        <vt:i4>24</vt:i4>
      </vt:variant>
      <vt:variant>
        <vt:i4>0</vt:i4>
      </vt:variant>
      <vt:variant>
        <vt:i4>5</vt:i4>
      </vt:variant>
      <vt:variant>
        <vt:lpwstr>consultantplus://offline/ref=5B143E883CA043D7BEAF93F3EFE271EC9D97499B97E8B0AA5B25561CE23276A3145840F161A4E915F2EA9127TCE</vt:lpwstr>
      </vt:variant>
      <vt:variant>
        <vt:lpwstr/>
      </vt:variant>
      <vt:variant>
        <vt:i4>3997806</vt:i4>
      </vt:variant>
      <vt:variant>
        <vt:i4>21</vt:i4>
      </vt:variant>
      <vt:variant>
        <vt:i4>0</vt:i4>
      </vt:variant>
      <vt:variant>
        <vt:i4>5</vt:i4>
      </vt:variant>
      <vt:variant>
        <vt:lpwstr>consultantplus://offline/ref=5B143E883CA043D7BEAF8DFEF98E2FE99A9E15959AEEBEF5067A0D41B53B7CF4531719B325ABE9162FT0E</vt:lpwstr>
      </vt:variant>
      <vt:variant>
        <vt:lpwstr/>
      </vt:variant>
      <vt:variant>
        <vt:i4>5898249</vt:i4>
      </vt:variant>
      <vt:variant>
        <vt:i4>18</vt:i4>
      </vt:variant>
      <vt:variant>
        <vt:i4>0</vt:i4>
      </vt:variant>
      <vt:variant>
        <vt:i4>5</vt:i4>
      </vt:variant>
      <vt:variant>
        <vt:lpwstr>consultantplus://offline/ref=5B143E883CA043D7BEAF93F3EFE271EC9D97499B97E8B0AA5B25561CE23276A3145840F161A4E915F2EA9027T0E</vt:lpwstr>
      </vt:variant>
      <vt:variant>
        <vt:lpwstr/>
      </vt:variant>
      <vt:variant>
        <vt:i4>5898240</vt:i4>
      </vt:variant>
      <vt:variant>
        <vt:i4>15</vt:i4>
      </vt:variant>
      <vt:variant>
        <vt:i4>0</vt:i4>
      </vt:variant>
      <vt:variant>
        <vt:i4>5</vt:i4>
      </vt:variant>
      <vt:variant>
        <vt:lpwstr>consultantplus://offline/ref=5B143E883CA043D7BEAF93F3EFE271EC9D97499B97E8B0AA5B25561CE23276A3145840F161A4E915F2EA9027T9E</vt:lpwstr>
      </vt:variant>
      <vt:variant>
        <vt:lpwstr/>
      </vt:variant>
      <vt:variant>
        <vt:i4>5898332</vt:i4>
      </vt:variant>
      <vt:variant>
        <vt:i4>12</vt:i4>
      </vt:variant>
      <vt:variant>
        <vt:i4>0</vt:i4>
      </vt:variant>
      <vt:variant>
        <vt:i4>5</vt:i4>
      </vt:variant>
      <vt:variant>
        <vt:lpwstr>consultantplus://offline/ref=5B143E883CA043D7BEAF93F3EFE271EC9D97499B97E8B0AA5B25561CE23276A3145840F161A4E915F2EB9327TEE</vt:lpwstr>
      </vt:variant>
      <vt:variant>
        <vt:lpwstr/>
      </vt:variant>
      <vt:variant>
        <vt:i4>5898332</vt:i4>
      </vt:variant>
      <vt:variant>
        <vt:i4>9</vt:i4>
      </vt:variant>
      <vt:variant>
        <vt:i4>0</vt:i4>
      </vt:variant>
      <vt:variant>
        <vt:i4>5</vt:i4>
      </vt:variant>
      <vt:variant>
        <vt:lpwstr>consultantplus://offline/ref=5B143E883CA043D7BEAF93F3EFE271EC9D97499B97E8B0AA5B25561CE23276A3145840F161A4E915F2EB9327TEE</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720988</vt:i4>
      </vt:variant>
      <vt:variant>
        <vt:i4>0</vt:i4>
      </vt:variant>
      <vt:variant>
        <vt:i4>0</vt:i4>
      </vt:variant>
      <vt:variant>
        <vt:i4>5</vt:i4>
      </vt:variant>
      <vt:variant>
        <vt:lpwstr>http://www.lesnayaadm.ru/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АУКЦИОННАЯ ДОКУМЕНТАЦИЯ ОТКРЫТОГО АУКЦИОНА НА ПРАВО ЗАКЛЮЧЕНИЯ ДОГОВОРА АРЕНДЫ</dc:title>
  <dc:creator>sizov</dc:creator>
  <cp:lastModifiedBy>User</cp:lastModifiedBy>
  <cp:revision>2</cp:revision>
  <cp:lastPrinted>2018-03-23T12:30:00Z</cp:lastPrinted>
  <dcterms:created xsi:type="dcterms:W3CDTF">2018-03-23T13:09:00Z</dcterms:created>
  <dcterms:modified xsi:type="dcterms:W3CDTF">2018-03-23T13:09:00Z</dcterms:modified>
</cp:coreProperties>
</file>