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A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C3EA40" wp14:editId="05FE76EA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537A1B" w:rsidRDefault="00537A1B" w:rsidP="00537A1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ПОСТАНОВЛЕНИЕ</w:t>
      </w: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246DF">
        <w:rPr>
          <w:rFonts w:ascii="Times New Roman" w:eastAsia="Times New Roman" w:hAnsi="Times New Roman" w:cs="Times New Roman"/>
          <w:sz w:val="26"/>
          <w:szCs w:val="26"/>
          <w:lang w:eastAsia="ru-RU"/>
        </w:rPr>
        <w:t>03.04.2017года № 17</w:t>
      </w:r>
    </w:p>
    <w:p w:rsid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537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административного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регламента по предоставлению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услуги</w:t>
      </w:r>
      <w:r w:rsidRPr="00537A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азначению,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выплат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перерасчет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дополнительного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пенсионного обеспечения лиц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ам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осуществлявшим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полномочия выборного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должностного лица местного самоуправления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постоянной (штатной) основе в органах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местного самоуправления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Лесновского сельского поселения»</w:t>
      </w:r>
    </w:p>
    <w:p w:rsidR="00537A1B" w:rsidRPr="00537A1B" w:rsidRDefault="00537A1B" w:rsidP="00537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53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6 октября 2003 года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131-ФЗ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 Федеральным законом от 27 июля 2010 года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210-ФЗ «Об организации предоставления государст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венных и муниципальных услуг»,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11 статьи 1-1 Областного закона Новгородской области от 12 июля 2007 года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140-ОЗ «О некоторых вопросах правового регулирования деятельности лиц, замещающих муниципальные должности в</w:t>
      </w:r>
      <w:proofErr w:type="gramEnd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Новгородской области»,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Лесновского сельского поселения, и в целях повышения качества и доступности предоставляемых муниципальных услуг,</w:t>
      </w:r>
    </w:p>
    <w:p w:rsidR="00537A1B" w:rsidRPr="00537A1B" w:rsidRDefault="00537A1B" w:rsidP="0053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</w:p>
    <w:p w:rsidR="00537A1B" w:rsidRDefault="00537A1B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ПОСТАНОВЛЯЕТ:</w:t>
      </w:r>
    </w:p>
    <w:p w:rsidR="00537A1B" w:rsidRPr="00537A1B" w:rsidRDefault="00537A1B" w:rsidP="0053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Pr="00537A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«По н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7A1B" w:rsidRDefault="00537A1B" w:rsidP="0053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537A1B" w:rsidRDefault="00537A1B" w:rsidP="0053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 момента его опубликования.</w:t>
      </w:r>
    </w:p>
    <w:p w:rsidR="00537A1B" w:rsidRDefault="00537A1B" w:rsidP="00537A1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газете «Лесновский вестник» и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www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lesnaya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 xml:space="preserve"> - 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adm</w:t>
        </w:r>
        <w:r w:rsidRPr="00537A1B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.ru</w:t>
        </w:r>
      </w:hyperlink>
      <w:r w:rsidRPr="00537A1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537A1B" w:rsidRPr="00537A1B" w:rsidRDefault="00537A1B" w:rsidP="00537A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</w:p>
    <w:p w:rsidR="00537A1B" w:rsidRPr="00537A1B" w:rsidRDefault="00537A1B" w:rsidP="00537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Лесновского сельского поселения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</w:p>
    <w:p w:rsidR="00537A1B" w:rsidRDefault="00537A1B" w:rsidP="00537A1B">
      <w:pPr>
        <w:spacing w:after="0" w:line="360" w:lineRule="exact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Default="00537A1B" w:rsidP="00537A1B">
      <w:pPr>
        <w:spacing w:after="0" w:line="360" w:lineRule="exact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537A1B" w:rsidRDefault="00537A1B" w:rsidP="00537A1B">
      <w:pPr>
        <w:spacing w:after="0" w:line="360" w:lineRule="exact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постановлением администрации</w:t>
      </w:r>
    </w:p>
    <w:p w:rsidR="00537A1B" w:rsidRDefault="00537A1B" w:rsidP="00537A1B">
      <w:pPr>
        <w:spacing w:after="0" w:line="360" w:lineRule="exact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Лесновского сельского поселения</w:t>
      </w:r>
    </w:p>
    <w:p w:rsidR="00537A1B" w:rsidRDefault="007246DF" w:rsidP="00537A1B">
      <w:pPr>
        <w:spacing w:after="0" w:line="360" w:lineRule="exact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03.04.2017 года № 17</w:t>
      </w:r>
    </w:p>
    <w:p w:rsidR="00537A1B" w:rsidRDefault="00537A1B" w:rsidP="00537A1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Default="00537A1B" w:rsidP="00537A1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АДМИНИСТРАТИВНЫЙ РЕГЛАМЕНТ</w:t>
      </w:r>
    </w:p>
    <w:p w:rsidR="00537A1B" w:rsidRPr="00537A1B" w:rsidRDefault="00537A1B" w:rsidP="00537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предоставлению муниципальной услуги</w:t>
      </w:r>
    </w:p>
    <w:p w:rsidR="00537A1B" w:rsidRDefault="00537A1B" w:rsidP="00537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азначению,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выплат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перерасчет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дополнительного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пенсионного обеспечения лиц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ам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осуществлявшим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полномочия выборного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должностного лица местного самоуправления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постоянной (штатной) основе в органах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местного самоуправления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Лесновского сельского поселения»</w:t>
      </w:r>
    </w:p>
    <w:p w:rsidR="00537A1B" w:rsidRPr="00537A1B" w:rsidRDefault="00537A1B" w:rsidP="00537A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</w:t>
      </w:r>
    </w:p>
    <w:p w:rsidR="00537A1B" w:rsidRPr="00537A1B" w:rsidRDefault="00537A1B" w:rsidP="00537A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1.1. Предмет регулирования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административного регламента</w:t>
      </w:r>
    </w:p>
    <w:p w:rsidR="00537A1B" w:rsidRPr="00326D0C" w:rsidRDefault="00537A1B" w:rsidP="00326D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Предметом регулирования Административного регламента по предоставлению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назначению, выплате и перерасчету дополнительного пенсионного обеспечения лиц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осуществлявши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выборного должностного лица местного самоуправления на постоянной (штатной) основе в органах местного самоуправления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-А</w:t>
      </w:r>
      <w:proofErr w:type="gramEnd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дминистративный регламент) является регулирование отношений, возникающих между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Лесновского сельского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заявителями при предоставлении муниципальной услуги 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26D0C"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назначению, выплате и перерасчету дополнительного пенсионного обеспечения лиц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326D0C"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осуществлявши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326D0C"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</w:t>
      </w:r>
      <w:r w:rsidR="00326D0C"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выборного должностного лица местного самоуправления на постоянной (штатной) основе в органах местного самоуправления Лесновского сельского поселения» 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муниципальная услуга).</w:t>
      </w:r>
    </w:p>
    <w:p w:rsidR="00326D0C" w:rsidRPr="00326D0C" w:rsidRDefault="00326D0C" w:rsidP="00326D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</w:t>
      </w:r>
      <w:r w:rsidRPr="00326D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предоставлению муниципальной услуги 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 в целях повышения качества исполнения муниципальной услуги,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</w:t>
      </w:r>
      <w:proofErr w:type="gramEnd"/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услугу, а также должностных лиц при осуществлении полномочий по предоставлению муниципальной услуги.</w:t>
      </w:r>
    </w:p>
    <w:p w:rsidR="00537A1B" w:rsidRPr="00326D0C" w:rsidRDefault="00326D0C" w:rsidP="00326D0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1.2. Круг заявителей</w:t>
      </w:r>
    </w:p>
    <w:p w:rsidR="00537A1B" w:rsidRPr="00537A1B" w:rsidRDefault="00537A1B" w:rsidP="00326D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1.2.1. </w:t>
      </w:r>
      <w:proofErr w:type="gramStart"/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Заявителями на предоставление муниципальной услуги выступают 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 Российской Федерации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замешавшие муниципальные должности в органах местного самоуправления 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в органах местного самоуправления) и в этот период достигших пенсионного возраста или потерявших трудоспособность, обратившиеся в орган, 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предоставляющий муниципальную услугу, с запросом о предоставлении муниципальной услуги, выраженным в письменной или электронной форме.</w:t>
      </w:r>
      <w:proofErr w:type="gramEnd"/>
    </w:p>
    <w:p w:rsidR="00537A1B" w:rsidRPr="00537A1B" w:rsidRDefault="00537A1B" w:rsidP="00326D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>1.2.2. От име</w:t>
      </w:r>
      <w:r w:rsid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ни заявителей в целях получения муниципальной услуги</w:t>
      </w:r>
      <w:r w:rsidRPr="0053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могут выступать лица, имеющие такое право в соответствии с законодательством Российской Федерации, либо в силу наделения их соответствующими полномочиями в порядке, установленном законодательством Российской Федерации.</w:t>
      </w:r>
    </w:p>
    <w:p w:rsidR="00537A1B" w:rsidRPr="00326D0C" w:rsidRDefault="00537A1B" w:rsidP="00326D0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1.3. Требования к порядку информирования о пред</w:t>
      </w:r>
      <w:r w:rsidR="00326D0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537A1B" w:rsidRPr="00326D0C" w:rsidRDefault="00537A1B" w:rsidP="00326D0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1.3.1. Порядок информирования о предоставлении муниципальной услуги:</w:t>
      </w:r>
    </w:p>
    <w:p w:rsidR="00326D0C" w:rsidRPr="00326D0C" w:rsidRDefault="00326D0C" w:rsidP="00326D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услуги, мес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те нахождения и графике работы А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Лесновского сельского поселения, а также способах ее получения, является открытой, общедоступной и предоставляется:</w:t>
      </w:r>
    </w:p>
    <w:p w:rsidR="00326D0C" w:rsidRPr="00326D0C" w:rsidRDefault="00326D0C" w:rsidP="00326D0C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Администрации Лесновского сельского поселения по адресу: 173509, Новгородская область, Новгородский район д. Лесная ул. Площадь Мира, д.1</w:t>
      </w:r>
    </w:p>
    <w:p w:rsidR="00326D0C" w:rsidRPr="00326D0C" w:rsidRDefault="00326D0C" w:rsidP="00326D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Телефон/факс: 8 (8162) 748-625, 748-631</w:t>
      </w:r>
      <w:r w:rsid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748-682</w:t>
      </w:r>
    </w:p>
    <w:p w:rsidR="00326D0C" w:rsidRPr="00326D0C" w:rsidRDefault="00326D0C" w:rsidP="00326D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электронной почты: </w:t>
      </w:r>
      <w:hyperlink r:id="rId7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lesnoepos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@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mail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ru</w:t>
        </w:r>
      </w:hyperlink>
      <w:r w:rsidRPr="00326D0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326D0C" w:rsidRPr="00326D0C" w:rsidRDefault="00326D0C" w:rsidP="00326D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для информирования по вопросам, связанным с предоставлением муниц</w:t>
      </w:r>
      <w:r w:rsid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ипальной услуги 8 (8162) 748-682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официального сайта в информационно-телекоммуникационной сети общего пользования «Интернет» (далее – Интернет-сайт): </w:t>
      </w:r>
      <w:hyperlink r:id="rId8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 w:rsidRPr="00326D0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adm.ru.</w:t>
      </w:r>
    </w:p>
    <w:p w:rsidR="00326D0C" w:rsidRPr="00326D0C" w:rsidRDefault="00326D0C" w:rsidP="00326D0C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Дни недели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Периоды и часы работы</w:t>
            </w:r>
          </w:p>
        </w:tc>
      </w:tr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8-30 до 17-30,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 13-00 до 14-00</w:t>
            </w:r>
          </w:p>
        </w:tc>
      </w:tr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Четверг 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приемный день</w:t>
            </w:r>
          </w:p>
        </w:tc>
      </w:tr>
      <w:tr w:rsidR="00326D0C" w:rsidRPr="00326D0C" w:rsidTr="00D371AC">
        <w:tc>
          <w:tcPr>
            <w:tcW w:w="3285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Суббота,  </w:t>
            </w:r>
          </w:p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Воскресенье</w:t>
            </w:r>
          </w:p>
        </w:tc>
        <w:tc>
          <w:tcPr>
            <w:tcW w:w="6462" w:type="dxa"/>
          </w:tcPr>
          <w:p w:rsidR="00326D0C" w:rsidRPr="00326D0C" w:rsidRDefault="00326D0C" w:rsidP="00326D0C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Выходные дни</w:t>
            </w:r>
          </w:p>
        </w:tc>
      </w:tr>
    </w:tbl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Единого портала государственных и муниципальных услуг (функций): www.gosuslugi.</w:t>
      </w:r>
      <w:r w:rsidRPr="00326D0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Портала государственных и муниципальных услуг (функций) области: </w:t>
      </w:r>
      <w:hyperlink r:id="rId9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http://pgu.nov.ru.</w:t>
        </w:r>
      </w:hyperlink>
    </w:p>
    <w:p w:rsidR="00326D0C" w:rsidRPr="00326D0C" w:rsidRDefault="00326D0C" w:rsidP="00326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размещения в информационно - телекоммуникационных сетях общего пользования (в том числе в сети Интернет), публикаций в средствах массовой информации.</w:t>
      </w:r>
    </w:p>
    <w:p w:rsidR="00326D0C" w:rsidRPr="00326D0C" w:rsidRDefault="00326D0C" w:rsidP="0032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26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Данную информацию можно также получить на информационных стендах Администрации Лесновского сельского поселения и на сайте администрации Лесновского сельского поселения по адресу: </w:t>
      </w:r>
      <w:hyperlink r:id="rId10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 w:rsidRPr="00326D0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adm.ru.</w:t>
      </w:r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Адреса и местонахождение отделений МФЦ, их режим работы и телефоны размещаются на официальном сайте ГОАУ «МФЦ государственных и </w:t>
      </w: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муниципальных услуг» mfc53.n</w:t>
      </w:r>
      <w:r w:rsidR="002B12C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ovreg.ru, а также в Приложении </w:t>
      </w:r>
      <w:r w:rsidR="00CC144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1.3.2. Способы и порядок получения информации о правилах предоставления муниципальной услуги:</w:t>
      </w:r>
    </w:p>
    <w:p w:rsidR="00537A1B" w:rsidRPr="002B12CB" w:rsidRDefault="00537A1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правилах предоставления муниципальной услуги заявитель может получить следующими способами: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телефонной, факсимильной связи;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электронной связи,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почтовой связи;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информационно-телекоммуникационных сетях общего пользования:</w:t>
      </w:r>
    </w:p>
    <w:p w:rsidR="00537A1B" w:rsidRPr="002B12CB" w:rsidRDefault="002B12CB" w:rsidP="005D6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официальном сайте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Лесновского сельского поселения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Новгородского муниципального района: </w:t>
      </w:r>
      <w:hyperlink r:id="rId11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официальном сайте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официальном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федеральной государственной информационной системы «Единый портал государственных и муниципальных услуг (функций)»: www.gosuslugi.ru;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официальном сайте региональной государственной информационной системы «Портал государственных и муниципальных услуг (функций) Новгородской области»: </w:t>
      </w:r>
      <w:hyperlink r:id="rId12" w:history="1">
        <w:r w:rsidR="00537A1B" w:rsidRPr="002B12C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размещается: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средствах массовой информации;</w:t>
      </w:r>
    </w:p>
    <w:p w:rsidR="00537A1B" w:rsidRPr="002B12CB" w:rsidRDefault="002B12CB" w:rsidP="002B1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официальных сайтах: </w:t>
      </w:r>
      <w:hyperlink r:id="rId13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 w:rsidR="00A1294B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федеральной государственной информационной системы «Единый портал государственных и муниципальных услуг (функций)»: www.gosuslugi.ru;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региональной государственной информационной системы «Портал государственных и муниципальных услуг (функций) Новгородской области»: </w:t>
      </w:r>
      <w:hyperlink r:id="rId14" w:history="1">
        <w:r w:rsidR="00537A1B" w:rsidRPr="002B12C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1.3.4. Информирование по вопросам предоставления муниципальной услуги осуществляется специалистами </w:t>
      </w:r>
      <w:r w:rsid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Лесновского сельского поселения, </w:t>
      </w: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ответственными за предоставление муниципальной услуги.</w:t>
      </w:r>
    </w:p>
    <w:p w:rsidR="00537A1B" w:rsidRPr="002B12CB" w:rsidRDefault="00537A1B" w:rsidP="002B12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1.3.5. Информирование о правилах предоставления муниципальной услуги осуществляется по следующим вопросам: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нахождения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должностные лица и муниципальные служащие, служащие, уполномоченные предоставлять муниципальную услугу и номера контактных телефонов;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график работы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2B12CB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официального сайта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адрес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почты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 предоставления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административные процедуры предоставления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и формы </w:t>
      </w:r>
      <w:proofErr w:type="gramStart"/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отказа в предоставлении муниципальной услуги;</w:t>
      </w:r>
    </w:p>
    <w:p w:rsidR="00537A1B" w:rsidRPr="002B12CB" w:rsidRDefault="005D6C62" w:rsidP="002B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2B12CB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досудебный и судебный порядок обжалования действий (бездействия) должностных лиц и муниципальных служащих, служащих, ответственных за предоставление муниципальной услуги, а также решений, принятых в ходе пред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оставления муниципальной услуги;</w:t>
      </w:r>
    </w:p>
    <w:p w:rsidR="00537A1B" w:rsidRPr="005D6C62" w:rsidRDefault="005D6C62" w:rsidP="005D6C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иная информация о деятельности Администрации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 Федеральным законом от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9 февраля 2009 года №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A1B"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8-ФЗ «Об обеспечении доступа к информации о деятельности государственных органов и органов местного самоуправления».</w:t>
      </w:r>
    </w:p>
    <w:p w:rsidR="00537A1B" w:rsidRPr="005D6C62" w:rsidRDefault="00537A1B" w:rsidP="005D6C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1.3.6. Информирование (консультирование) осуществляется специалистами </w:t>
      </w:r>
      <w:r w:rsid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Лесновского сельского поселения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проводится на русском языке в форме: индивидуального и публичного информирования.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537A1B" w:rsidRPr="005D6C62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Устное информирование должно проводиться с учетом требований официально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6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</w:t>
      </w: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подвести итоги и перечислить меры, которые необходимо принять (кто именно, когда и что должен сделать).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Главой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</w:t>
      </w: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должностных лиц, ответственных за информирование, по радио и телевидению согласовываются с Главой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средствах массовой информации;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15" w:history="1">
        <w:r w:rsidRPr="00326D0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http://lesnaya</w:t>
        </w:r>
      </w:hyperlink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- adm.ru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федеральной государственной информационной системы «Единый портал государственных и муниципальных услуг (функций)»: www.gosuslugi.ru;</w:t>
      </w:r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региональной государственной информационной системы «Портала государственных и муниципальных услуг (функций) Новгородской области»: </w:t>
      </w:r>
      <w:hyperlink r:id="rId16" w:history="1">
        <w:r w:rsidR="00537A1B" w:rsidRPr="00A129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</w:p>
    <w:p w:rsidR="00537A1B" w:rsidRPr="00A1294B" w:rsidRDefault="00A1294B" w:rsidP="00A12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информационных стендах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МФЦ.</w:t>
      </w:r>
    </w:p>
    <w:p w:rsidR="00537A1B" w:rsidRPr="00A1294B" w:rsidRDefault="00537A1B" w:rsidP="00A12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537A1B" w:rsidRPr="00537A1B" w:rsidRDefault="00537A1B" w:rsidP="00A1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A1294B" w:rsidRDefault="00537A1B" w:rsidP="00A1294B">
      <w:pPr>
        <w:spacing w:before="100" w:beforeAutospacing="1" w:after="100" w:afterAutospacing="1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Стандарт предоставления муниципальной услуги</w:t>
      </w:r>
    </w:p>
    <w:p w:rsidR="00537A1B" w:rsidRPr="00A1294B" w:rsidRDefault="00537A1B" w:rsidP="00A129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2.1. Наименование муниципальной услуги.</w:t>
      </w:r>
    </w:p>
    <w:p w:rsidR="00537A1B" w:rsidRPr="00A1294B" w:rsidRDefault="00537A1B" w:rsidP="00A129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Назначение, выплата и перерасчет дополнительного пенсионного обеспечения лиц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осуществлявши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выборного должностного лица местного самоуправления на постоянной (штатной) основе в органах местного самоуправления </w:t>
      </w:r>
      <w:r w:rsidR="00A1294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A7344D" w:rsidRDefault="00537A1B" w:rsidP="00A7344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7344D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2.2. Наименование органа местного самоуправления, предос</w:t>
      </w:r>
      <w:r w:rsidR="00A319F0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тавляющего муниципальную услугу</w:t>
      </w:r>
    </w:p>
    <w:p w:rsidR="00B00D01" w:rsidRDefault="00B00D01" w:rsidP="00B00D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Лесновского сельского поселения – в части установления личности заявителя, наличие соответствующих полномочий на предоставление муниципальной услуги; прием заявлений на предоставление муниципальной услуги и документов к нему, проверка соответствия сведений, указанных в заявлении, сведениям, содержащихся в документах;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регистрация заявления, выдача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</w:r>
      <w:proofErr w:type="gramEnd"/>
    </w:p>
    <w:p w:rsidR="00B00D01" w:rsidRPr="00B00D01" w:rsidRDefault="00B00D01" w:rsidP="00B00D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07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ФЦ по месту жительства заявителя – в части установления личности заявителя,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 (при условии 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заключения соглашений о взаимодействии с МФЦ).</w:t>
      </w:r>
    </w:p>
    <w:p w:rsidR="00537A1B" w:rsidRPr="00B00D01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537A1B" w:rsidRPr="00B00D01" w:rsidRDefault="00537A1B" w:rsidP="00B00D0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2.3. Результат пред</w:t>
      </w:r>
      <w:r w:rsid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оставления муниципальной услуги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предоставления муниципальной услуги являются:</w:t>
      </w:r>
    </w:p>
    <w:p w:rsidR="00537A1B" w:rsidRPr="00B00D01" w:rsidRDefault="00B00D01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назначении дополнительного пенсионного обеспечения (о предоставлении муниципальной услуги);</w:t>
      </w:r>
    </w:p>
    <w:p w:rsidR="00537A1B" w:rsidRPr="00B00D01" w:rsidRDefault="00B00D01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об отказе в установлении дополнительного пенсионного обеспечения (об отказе в предоставлении муниципальной услуги).</w:t>
      </w:r>
    </w:p>
    <w:p w:rsidR="00537A1B" w:rsidRPr="00B00D01" w:rsidRDefault="00537A1B" w:rsidP="00B00D0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2.4. Срок предоставления муниципальной услуги.</w:t>
      </w:r>
    </w:p>
    <w:p w:rsidR="00537A1B" w:rsidRPr="00B00D01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2.4.1. Не более 30 дней со дня подачи заявления и представления необходимых документов.</w:t>
      </w:r>
    </w:p>
    <w:p w:rsidR="00537A1B" w:rsidRPr="00B00D01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2.4.2. Организация перечисления денежных сре</w:t>
      </w:r>
      <w:proofErr w:type="gramStart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оизводится ежемесячно до 20-го число каждого месяца.</w:t>
      </w:r>
    </w:p>
    <w:p w:rsidR="00537A1B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2.4.3. Днем обращения заявителя за предоставлением муниципальной услуги считается день приема и регистрации заявления со всеми необходимыми д</w:t>
      </w:r>
      <w:r w:rsid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окументами, указанными в пункте 2.6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B00D01" w:rsidRPr="00B00D01" w:rsidRDefault="00B00D01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2.5. П</w:t>
      </w:r>
      <w:r w:rsidR="001E02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равовые основания для предоставления муниципальной услуги</w:t>
      </w:r>
    </w:p>
    <w:p w:rsidR="001E02B2" w:rsidRPr="00B00D01" w:rsidRDefault="001E02B2" w:rsidP="00B00D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B00D01" w:rsidRDefault="001E02B2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Конституцией Российской Федерации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27 июля 2006 года №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152-ФЗ «О персональных данных»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28 декабря 2013 года № 400-ФЗ «О страховых пенсиях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7246DF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7" w:history="1">
        <w:r w:rsidR="00537A1B" w:rsidRPr="001E02B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Законом</w:t>
        </w:r>
      </w:hyperlink>
      <w:r w:rsidR="00537A1B" w:rsidRPr="001E02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37A1B"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 19 апреля 1991 года № 1032-1 «О занятости населения в Российской Федерации»;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15 декабря 2001 года №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166-ФЗ «О государственном пенсионном обеспечении в Российской Федерации»;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23 мая 2016 года №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143-ФЗ «О внесении изменений в отдельные законодательные акты Российской Федерации, в части увеличения пенсионного возраста отдельным категориям граждан»;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РФ от 12 февраля 1993 года № 4468-1 «О пенсионном обеспечении лиц, проходивших военную службу, службу в органах внутренних дел, Государственной противопожарной службе, органах по </w:t>
      </w:r>
      <w:proofErr w:type="gramStart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оборотом 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наркотических средств и психотропных веществ, учреждениях и органах уголовно-исполнительной системы, Федеральной службе войск национальной гвардии Российской Федерации, и их семей»;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Областным законом Новгородской области от 12 июля 2007 года № 140-ОЗ «О некоторых вопросах правового регулирования деятельности лиц, замещающих муниципальные должности в Новгородской области»;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депутатов Лесновского сельского поселения от 13.12.2016 № 67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дополнительном пенсионном обеспечении лиц, осуществлявших полномочия выборного должностного лица местного самоуправления на постоянной (штатной) основе в органах местного самоуправления 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поселения»</w:t>
      </w: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00D01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административным регламентом;</w:t>
      </w:r>
    </w:p>
    <w:p w:rsidR="00537A1B" w:rsidRDefault="00537A1B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D0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иными федеральными законами, соглашениями федеральных органов исполнительной власти и органов исполнительной власти Новгородской области, другими областными законами, а также иными нормативными правовыми актами Российской Федерации, Новгородской области и органов местного самоуправления.</w:t>
      </w:r>
    </w:p>
    <w:p w:rsidR="001E02B2" w:rsidRPr="00B00D01" w:rsidRDefault="001E02B2" w:rsidP="00B00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</w:t>
      </w:r>
      <w:r w:rsidR="001E02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орме, порядок их предоставления</w:t>
      </w:r>
    </w:p>
    <w:p w:rsidR="001E02B2" w:rsidRPr="001E02B2" w:rsidRDefault="001E02B2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1E02B2" w:rsidRDefault="00537A1B" w:rsidP="001E0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2.6.1. Для предоставления муниципальной услуги заявитель представляет следующие документы: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заявление п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форме указанной в Приложении 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 к настоящему административному регламенту;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доверенность, в случае подачи заявления о предоставлении муниципальной услуги уполномоченным лицом;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копию трудовой книжки;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4) справку о денежном содержании лица, замещавшего муниципальную должность,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(по месту замещения заявителем муниципальной должности), рассчитан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в соответствии с пунктом 3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о дополнительном пенсионном обеспечении лиц, осуществлявших полномочия выборного должностного лица местного самоуправления на постоянной (штатной) основе в органах местного самоуправления</w:t>
      </w:r>
      <w:proofErr w:type="gramEnd"/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Новгородского муниципального района;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5) копию страхового свидетельства обязательного пенсионного страхования (СНИЛС) лица, замещавшего муниципальную должность;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распоряжение Главы 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1E02B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иных периодов службы (работы) заявителя, включаемых в стаж, дающий заявителю право на дополнительное пенсионное обеспечение;</w:t>
      </w:r>
    </w:p>
    <w:p w:rsidR="00537A1B" w:rsidRPr="001E02B2" w:rsidRDefault="001E02B2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7) заявление 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перечисление дополнительного пенсионного обеспечения на банковский счет заявителя, открытый в банке или кредитной организации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</w:t>
      </w:r>
      <w:r w:rsidR="00CD60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</w:t>
      </w:r>
      <w:r w:rsidR="00537A1B"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8) копию документа банка или кредитной организации с указанием реквизитов счета заявителя;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9) копию документа о назначении пенсии лицу, замещавшему муниципальную должность;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10) копию документа об инвалидности лица, замещавшего муниципальную должность (предоставляется, в случае если страховая пенсия по инвалидности, ограничена сроком получения пенсии по инвалидности).</w:t>
      </w:r>
    </w:p>
    <w:p w:rsidR="00537A1B" w:rsidRPr="001E02B2" w:rsidRDefault="00537A1B" w:rsidP="001E02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11) согласие на обработку персональных данных</w:t>
      </w:r>
      <w:r w:rsid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форме согласно Приложению 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предусмотренные настоящим подпунктом, должны быть заверены в нотариальном порядке. При представлении копий документов, не зав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еренных в нотариальном порядке,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проверяет соответствие копий этих документо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в их оригиналам, делает отметку</w:t>
      </w: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копии о соответствии её подлиннику.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2.6.2. По собственной инициативе заявитель или его уполномоченный представитель вправе представить документы, которые, по его мнению, имеют значение для предоставления муниципальной услуги.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вправе направить заявление и копии прилагаемых документов (информацию)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Новгородской области».</w:t>
      </w:r>
    </w:p>
    <w:p w:rsidR="00537A1B" w:rsidRPr="001E02B2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02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A47FFE" w:rsidRPr="001E02B2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форме, порядок их представления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Документов, необходимых для предоставления муниципальной услуги, которые находятся в распоряжении органов местного самоуправления и иных организаций и которые заявитель вправе предоставить, не имеется.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2.8. Указание на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запрет требовать от заявителя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2.8.1. Запрещено требовать от заявителя:</w:t>
      </w:r>
    </w:p>
    <w:p w:rsidR="00537A1B" w:rsidRPr="00A47FFE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37A1B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A47FFE" w:rsidRPr="00A47FFE" w:rsidRDefault="00A47FFE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2.9. Исчерпывающий перечень оснований для отказа в приеме документов, необходимых для пред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оставления муниципальной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отказа в приеме документов законодательством не предусмотрены.</w:t>
      </w:r>
    </w:p>
    <w:p w:rsidR="00A47FFE" w:rsidRPr="00A47FFE" w:rsidRDefault="00A47FFE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2.10. Исчерпывающий перечень ос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нований для приостановления или</w:t>
      </w: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отказа в предоставлении муници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2.10.1. Основания для приостановления предоставления м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 услуги отсутствуют.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2.10.2. Основаниями для отказа в предоставлении муниципальной услуги являются:</w:t>
      </w:r>
    </w:p>
    <w:p w:rsidR="00537A1B" w:rsidRPr="00A47FFE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отсутствие у заявителя права на получение дополнительного пенсионного обеспечения;</w:t>
      </w:r>
    </w:p>
    <w:p w:rsidR="00537A1B" w:rsidRPr="00A47FFE" w:rsidRDefault="00537A1B" w:rsidP="00A4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представления неполного комплекта документов, предусмотренного в подпункте 2.6.1 настоящего административного регламента.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2.10.3. Мотивированное решение об отказе в предоставлении муниципальной услуги выдается или направляется гражданину, подавшему соответствующее заявление, не позднее, чем через 25 (двадцать пять) дней со дня обращения и может быть обжаловано им в судебном порядке.</w:t>
      </w: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2.10.4. Граждане имеют право повторно обратиться за получением муниципальной услуги после устранения предусмотренных пунктом 2.10.2 настоящего административного регламента оснований для отказа в предоставлении муниципальной услуги.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которые являются необходимыми и обязательными для предоставления муниципальной услуги – отсутствуют.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2.12. Размер платы, взимаемой с заявителя при предоставлении муниципально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й услуги, и способы ее взимания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услуга предоставляется бесплатно.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lastRenderedPageBreak/>
        <w:t>2.13. Максимальный срок ожидания в очереди при подаче запроса о предоставлении муниципальной услуги и при получении результата предо</w:t>
      </w:r>
      <w:r w:rsid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ставленной муниципальной услуги</w:t>
      </w:r>
    </w:p>
    <w:p w:rsidR="00537A1B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(пятнадцати) минут.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2.14. Срок и порядок</w:t>
      </w:r>
      <w:r w:rsidR="00537A1B"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регистрации запроса заявителя о пред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2.14.1. </w:t>
      </w:r>
      <w:proofErr w:type="gramStart"/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 заявителя о предоставлении муниципальной услуги регистрируется в день поступления заявления и документов, указанных в пункте 2.6 настоящего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регламента, 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предоставление муниципальной услуги в Администрации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Лесновского сельского поселения и 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 в пятидневный срок со дня обращения заявителя на рассмотрение 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</w:t>
      </w:r>
      <w:proofErr w:type="gramEnd"/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года), по назначению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Комиссия).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2.14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.2. Прием и регистрация запроса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со дня поступления такого заявления проводит проверку комплектности представленных документов и валидности электронной подписи, которой подписаны заявление и прилагаемые электронные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(запрос Ф-сведений и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Р-сведений).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валидности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537A1B" w:rsidRPr="00A47FFE" w:rsidRDefault="00537A1B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2.14.3. Порядок регистрации запроса заявителя о предоставлении услуги, предоставляемой организациями, участвующими в предоставлении муниципальной услуги, устанавливается регламентами орган</w:t>
      </w:r>
      <w:r w:rsid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изаций, указанных в Приложении </w:t>
      </w:r>
      <w:r w:rsidRPr="00A47FFE">
        <w:rPr>
          <w:rFonts w:ascii="Times New Roman" w:eastAsia="Times New Roman" w:hAnsi="Times New Roman" w:cs="Times New Roman"/>
          <w:sz w:val="26"/>
          <w:szCs w:val="26"/>
          <w:lang w:eastAsia="ru-RU"/>
        </w:rPr>
        <w:t>4 к настоящему административному регламенту.</w:t>
      </w:r>
    </w:p>
    <w:p w:rsidR="00537A1B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lastRenderedPageBreak/>
        <w:t xml:space="preserve">2.15. </w:t>
      </w:r>
      <w:r w:rsidR="00537A1B" w:rsidRPr="00A47FF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оставления муниципальной услуги</w:t>
      </w:r>
    </w:p>
    <w:p w:rsidR="00A47FFE" w:rsidRPr="00A47FFE" w:rsidRDefault="00A47FFE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56DA" w:rsidRPr="007C56DA" w:rsidRDefault="007C56DA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 предоставления муниципальной услуги должны обеспечивать свободный доступ заявителя к специалистам, предоставляющим муниципальную услугу.</w:t>
      </w:r>
    </w:p>
    <w:p w:rsidR="007C56DA" w:rsidRPr="007C56DA" w:rsidRDefault="007C56DA" w:rsidP="00A47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 в помещение должен быть оборудован информационной табличкой, содержащей наименование организации и режим работы.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стульями, столами для возможности оформления документов.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Места для ожидания в очереди должны быть оборудованы стульями, скамьями. Количество мест ожидания определяется исходя из фактической нагрузки и возможностей для их размещения в здании.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Здание оборудуется противопожарной системой, средствами пожаротушения.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Помещения, необходимые для непосредственного взаимодействия специалистов с заявителями, должны соответствовать комфортным условиям для заявителей и оптимальным условиям работы специалистов. Каждое рабочее место специалиста должно быть оборудовано персональным компьютером, печатающим устройством.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NewRomanPSMT" w:hAnsi="Times New Roman" w:cs="Times New Roman"/>
          <w:sz w:val="26"/>
          <w:szCs w:val="26"/>
          <w:lang w:eastAsia="ru-RU"/>
        </w:rPr>
        <w:t>Места для заполнения необходимых документов оборудуются стульями, столами и обеспечиваются бланками заявлений, письменными принадлежностями.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7C56DA" w:rsidRPr="007C56DA" w:rsidRDefault="007C56DA" w:rsidP="007C5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2.16. </w:t>
      </w:r>
      <w:proofErr w:type="gramStart"/>
      <w:r w:rsidRP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</w:t>
      </w:r>
      <w:r w:rsidRP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lastRenderedPageBreak/>
        <w:t>предоставления муниципальной услуги, в том числе с использованием информацио</w:t>
      </w:r>
      <w:r w:rsid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нно-коммуникационных технологий</w:t>
      </w:r>
      <w:proofErr w:type="gramEnd"/>
    </w:p>
    <w:p w:rsidR="007C56DA" w:rsidRPr="007C56DA" w:rsidRDefault="007C56DA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2.16.1. Показателями доступности муниципальной услуги являются: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заявителей о предоставлении муниципальной услуги;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территорий, прилегающих к месторасположению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его отраслевых (функциональных) органов, местами парковки автотранспортных средств, в том числе для лиц с ограниченными возможностями;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помещений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местами хранения верхней одежды заявителей, местами общего пользования;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соблюдение графика работы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мест ожидания и мест приема заявителей в Администрации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стульями, столами, обеспечение канцелярскими принадлежностями для предоставления возможности оформления документов;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время, затраченное на получение конечного результата муниципальной услуги.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2.16.2. Показателями качества муниципальной услуги являются:</w:t>
      </w:r>
    </w:p>
    <w:p w:rsidR="00537A1B" w:rsidRPr="007C56DA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537A1B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документов, платы, не предусмотренных настоящим административным регламентом.</w:t>
      </w:r>
      <w:proofErr w:type="gramEnd"/>
    </w:p>
    <w:p w:rsidR="007C56DA" w:rsidRPr="007C56DA" w:rsidRDefault="007C56DA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13A5C" w:rsidRDefault="00013A5C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при наличии технических во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зможностей с использованием региональной государственной информационной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системы «Портал государственных и муниципальных услуг (функций) Новгородской области».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2.17.2. Прием документов на предоставление муниципальной услуги и выдача результата муниципальной услуги может осуществляться в МФЦ на ос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новании заключенного Соглашения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взаимодействии между Администрацией 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2.17.3.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537A1B" w:rsidRPr="007C56DA" w:rsidRDefault="00537A1B" w:rsidP="007C5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537A1B" w:rsidRDefault="00537A1B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 w:rsid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услуг», а также в Приложении </w:t>
      </w:r>
      <w:r w:rsidR="00CD608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</w:t>
      </w:r>
      <w:r w:rsidRPr="007C56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13A5C" w:rsidRPr="007C56DA" w:rsidRDefault="00013A5C" w:rsidP="007C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прием и регистрация заявления с документами от заявителя в </w:t>
      </w:r>
      <w:r w:rsidR="007670C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рассмотрение заявления и представленных документов комиссией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Комиссия);</w:t>
      </w:r>
      <w:proofErr w:type="gramEnd"/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принятие решения о предоставлении муниципальной услуги, или об отказе в предоставлении муниципальной услуги;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4) уведомление заявителя о предоставлении муниципальной услуги, либо об отказе в предоставлении муниципальной услуги;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5) выплата дополнительного пенсионного обеспечения заявителю.</w:t>
      </w:r>
    </w:p>
    <w:p w:rsidR="00537A1B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Блок – схема предоставления муниципальной услуги приведена в Приложении </w:t>
      </w:r>
      <w:r w:rsidR="00537A1B"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1 к настоящему административному регламенту.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3.2. Прием и регистрация заявления с документами от заявителя в Администрации 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Лесновского сельского поселения</w:t>
      </w:r>
    </w:p>
    <w:p w:rsid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</w:t>
      </w: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по приему заявления, поступившего от заявителя на бумажном носителе или в электронной форме либо при наличии технических возможностей с использованием федеральной государственной информационной системы «Единый портал государственных и муниципальных услуг (функций)», региональной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информационной системы «Портал государственных и муниципальных услуг (функций) Новгородской области», является обращение заявителя с заявлением на предоставление муниципальной услуги и представлением документов, указанных</w:t>
      </w:r>
      <w:proofErr w:type="gramEnd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2.6 настоящего административного регламента.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Специалист, ответственный за учет входящей и исходящей документации, регистрирует заявление в соответствии с пунктом 2.14 настоящего административного регламента.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Результат административной процедуры – регистрация заявления с документами.</w:t>
      </w: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Время выполнения административной процедуры по приему заявления не должно превышать 25 минут, с момента поступления заявления.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3.3. Рассмотрение за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явления и документов в комиссии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3.3.1. Основанием для начала административной процедуры, является регистрация заявления в журнале регистрации поступивших заявлений для предоставления муниципальной услуги.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3.3.2. Секретарь комиссии, ответственный за предоставление муниципальной услуги:</w:t>
      </w:r>
    </w:p>
    <w:p w:rsidR="00537A1B" w:rsidRPr="00013A5C" w:rsidRDefault="00013A5C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проводит</w:t>
      </w:r>
      <w:r w:rsidR="00537A1B"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проверку представленных документов на предмет соответствия их требованиям, установленным законодательством и настоящим административным регламентом, а именно: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документов, указанных в пункте 2.6 настоящего административного регламента;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правильность заполнения заявления;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проверяет соблюдение следующих требований: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тексты документов написаны разборчиво;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фамилия, имя и отчество </w:t>
      </w: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указаны</w:t>
      </w:r>
      <w:proofErr w:type="gramEnd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полностью и соответствуют паспортным данным;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заполнены карандашом;</w:t>
      </w:r>
    </w:p>
    <w:p w:rsidR="00537A1B" w:rsidRPr="00013A5C" w:rsidRDefault="00537A1B" w:rsidP="00013A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3.3.3. Результат административной процедуры – формирование полного пакета документов для предоставления муниципальной услуги.</w:t>
      </w: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3.3.4. Время выполнения административной процедуры составляет не более 5 (пяти) рабочих дней, со дня поступления заявления в комиссию.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3.4. Принятие решения о предоставлении муниципальной услуги, или об отказе в пред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3.4.1. Основанием для начала административной процедуры, является формирование полного пакета документов на предоставление муниципальной услуги.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 Комиссия рассматривает документы представленным заявителем и устанавливает право на дополнительное пенсионное обеспечение, выносит решение о назначении дополнительного пенсионного обеспечения, либо об отказе в назначении дополнительного пенсионного обеспечения.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3.4.3. При отказе в установлении дополнительного пенсионного обеспечения, комиссия выносит решение с указанием мотивов отказа, которое в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пятидневный срок со дня заседания комиссии направляется в адрес заявителя. Решение комиссии о назначении дополнительного пенсионного обеспечения, является основанием для установления размера дополнительного пенсионного обеспечения, а так же для начисления дополнительного пенсионного обеспечения.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3.4.4. Результат административной процедуры – принятие решения комиссии о назначении дополнительного пенсионного обеспечения (о предоставлении муниципальной услуги) или решения комиссии об отказе в установлении дополнительного пенсионного обеспечения (об отказе в предоставлении муниципальной услуги), и направление данного решения заявителю.</w:t>
      </w: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3.4.5. Время выполнения административной процедуры составляет не более 20 (двадцати) дней, со дня поступления заявления с документами в Администрацию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3.5. Уведомление заявителя о предоставлении муниципальной услуги, либо об отказе в пред</w:t>
      </w:r>
      <w:r w:rsidR="00013A5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оставлении муниципальной услуги</w:t>
      </w:r>
    </w:p>
    <w:p w:rsidR="00013A5C" w:rsidRPr="00013A5C" w:rsidRDefault="00013A5C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Основанием для начала административной процедуры является принятие решения комиссии о назначении дополнительного пенсионного обеспечения или об отказе в установлении дополнительного пенсионного обеспечения.</w:t>
      </w:r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3.5.2. При отказе в установлении дополнительного пенсионного обеспечения, комиссия выносит решение с указанием мотивов отказа, копию которого в пятидневный срок со дня заседания комиссии секретарь комиссии направляет его в адрес заявителя.</w:t>
      </w:r>
    </w:p>
    <w:p w:rsidR="00EB4D8E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 </w:t>
      </w:r>
      <w:proofErr w:type="gramStart"/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распоряжения Администрации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назначении дополнительного пенсионного обеспечения (о предоставлении муниципальной услуги) заявителю готовит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уполномоченный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ециалист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 п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решению вопросов начисления и выплаты дополнительного пенсионного обеспечения, назначенный муниципальным актом Администрации </w:t>
      </w:r>
      <w:r w:rsid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уполномоченный орган) и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подписания его Главой Лесновского сельского поселения, 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его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адрес заявителя.</w:t>
      </w:r>
      <w:proofErr w:type="gramEnd"/>
    </w:p>
    <w:p w:rsidR="00537A1B" w:rsidRPr="00013A5C" w:rsidRDefault="00537A1B" w:rsidP="00013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выполнения административной процедуры не более 10 (десяти) дней, со дня принятия решения комиссии о назначении дополнительного пенсионного обеспечения.</w:t>
      </w:r>
    </w:p>
    <w:p w:rsidR="00EB4D8E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3.5.4. Результат административной процедуры - направление заявителю распоряжения Администрации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назначении дополнительного пенсионного обеспечения (о предоставлении муниципальной услуги) или решения комиссии об отказе в установлении дополнительного пенсионного обеспечения (об отказе в предос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тавлении муниципальной услуги).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выполнения административной процедуры не более 5 (пяти) дней, со дня принятия решения комиссии об отказе в установлении дополнительного пенсионного обеспечения.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3.6. Выплата дополнительного пе</w:t>
      </w:r>
      <w:r w:rsid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нсионного обеспечения заявителю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3.6.1. Основанием для начала административной процедуры является распоряжение о назначении дополнительного пенсионного обеспечения (о предоставлении муниципальной услуги).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 Специалист уполномоченного органа в порядке делопроизводства формирует выплатной документ и направляет его в банк или кредитную организацию, указанную заявителем, для перечислени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я денежных средств на указанный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лицевой счет.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3.6.3. Результат административной процедуры - выплата дополнительного пенсионного обеспечения заявителю.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3.6.4. Время выполнения административной процедуры по выплате дополнительного пенсионного обеспечения заявителю не должно превышать 16 (шестнадцати) дней ежемесячно в пери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од</w:t>
      </w: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5 по 20 число каждого месяца, следующего за расчетным месяцем.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3.7. Перерасчет дополнит</w:t>
      </w:r>
      <w:r w:rsidR="00EB4D8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ельного пенсионного обеспечения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3.7.1. Перерасчет дополнительного пенсионного обеспечения получателям муниципальной услуги производится в случае индексации размера денежного содержания по соответствующей муниципальной должности.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3.7.2. Основанием для начала административной процедуры, является поступление в уполномоченный орган муниципального правового акта об изменении денежного содержания лицам, замещающим муниципальные должности.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3.7.3. Уполномоченный орган, по представленным документам, готовит проект распоряжения о перерасчете назначенного дополнительного пенсионного обеспечения.</w:t>
      </w:r>
    </w:p>
    <w:p w:rsidR="00537A1B" w:rsidRPr="00013A5C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3.7.4. Результат административной процедуры – направление гражданину распоряжения о перерасчете дополнительного пенсионного обеспечения.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sz w:val="26"/>
          <w:szCs w:val="26"/>
          <w:lang w:eastAsia="ru-RU"/>
        </w:rPr>
        <w:t>3.7.5. Время выполнения административной процедуры составляет не более 30 (тридцати) дней, со дня принятия муниципального правового акта об изменении денежного содержания лицам, замещающим муниципальные должности.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3A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Порядок и формы контроля за предоставление муниципальной услуги</w:t>
      </w:r>
    </w:p>
    <w:p w:rsidR="00EB4D8E" w:rsidRPr="00013A5C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D8E" w:rsidRPr="00EB4D8E" w:rsidRDefault="00EB4D8E" w:rsidP="00EB4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</w:t>
      </w:r>
      <w:proofErr w:type="gramStart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положений настоящего Административного регламента осуществляется Главой Администрации Лесновского сельского поселения или уполномоченными им должностными лицами.</w:t>
      </w:r>
    </w:p>
    <w:p w:rsidR="00EB4D8E" w:rsidRPr="00EB4D8E" w:rsidRDefault="00EB4D8E" w:rsidP="00EB4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уполномоченных должностных лиц, осуществляющих контроль, и периодичность осуществления контроля устанавливается муниципальным правовым актом Администрации.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Глава Администрации, а также уполномоченное им должностное лицо, осуществляя контроль, вправе: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контролировать соблюдение порядка и условий предоставления муниципальной услуги;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назначать ответственных специалистов Администрации для постоянного </w:t>
      </w:r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наблюдения за предоставлением муниципальной услуги;</w:t>
      </w:r>
    </w:p>
    <w:p w:rsidR="00EB4D8E" w:rsidRPr="00EB4D8E" w:rsidRDefault="00EB4D8E" w:rsidP="00EB4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B4D8E">
        <w:rPr>
          <w:rFonts w:ascii="Times New Roman" w:eastAsia="Calibri" w:hAnsi="Times New Roman" w:cs="Times New Roman"/>
          <w:sz w:val="26"/>
          <w:szCs w:val="26"/>
          <w:lang w:eastAsia="ru-RU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EB4D8E" w:rsidRPr="00EB4D8E" w:rsidRDefault="00EB4D8E" w:rsidP="00EB4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 1 раза в год.</w:t>
      </w:r>
    </w:p>
    <w:p w:rsidR="00EB4D8E" w:rsidRPr="00EB4D8E" w:rsidRDefault="00EB4D8E" w:rsidP="00EB4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Ответственность специалистов закрепляется в их должностных регламентах (инструкциях).</w:t>
      </w:r>
    </w:p>
    <w:p w:rsidR="00EB4D8E" w:rsidRPr="00EB4D8E" w:rsidRDefault="00EB4D8E" w:rsidP="00EB4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537A1B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537A1B"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Граждане, их объединения и организации в случае </w:t>
      </w:r>
      <w:proofErr w:type="gramStart"/>
      <w:r w:rsidR="00537A1B"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="00537A1B"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ненадлежащего исполнения регламента вправе обратиться с жалобой в Администрацию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Любое заинтересованное лицо может осуществлять </w:t>
      </w:r>
      <w:proofErr w:type="gramStart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полнотой и качеством предоставления муниципальной услуги, обратившись к Главе </w:t>
      </w:r>
      <w:r w:rsid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EB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лицу, его замещающему.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Default="00537A1B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4D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EB4D8E" w:rsidRPr="00EB4D8E" w:rsidRDefault="00EB4D8E" w:rsidP="00EB4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5.2. Предмет жалобы.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5.2.1.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Заявитель может обратиться с жалобой, в том числе в следующих случаях: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срока регистрации заявления о предоставлении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срока предоставления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Новгородской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Лесновское сельское поселение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предоставления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Лесновское сельское поселение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муниципальной услуги;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Новгородской области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Лесновское сельское поселение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Новгородской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области, муниципальными правовыми актами муниципального образования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Лесновское сельское поселение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срока в исправлении допущенных опечаток и ошибок.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5.3. Органы государственной власти и уполномоченные на рассмотрение жалобы должностные лица, которым может быть направлена жалоба.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5.3.1. Жалобы на специалиста, решения и действия (бездействие) которого обжалуются, подаются Главе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5.3.2. В случае установления в ходе или по результатам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прокуратуру Новгородского района.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5.4. Порядок подачи и рассмотрения жалобы.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5.4.1. Основанием для начала процедуры досудебного (внесудебного) обжалования является поступление жалобы заявителя в Администрацию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через МФЦ, оф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ициальный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 Администрации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официальный сайт федеральной государственной информационной системы «Единый портал государственных и муниципальных услуг (функций)»: </w:t>
      </w:r>
      <w:hyperlink r:id="rId18" w:history="1">
        <w:r w:rsidRPr="00B7728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www.gosuslugi.ru</w:t>
        </w:r>
      </w:hyperlink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официальный Интернет-сайт региональной государственной информационной системы «Портала государственных и муниципальных услуг (функций) Новгородской области»: </w:t>
      </w:r>
      <w:hyperlink r:id="rId19" w:history="1">
        <w:r w:rsidRPr="00B7728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www.pgu.novreg.ru.</w:t>
        </w:r>
      </w:hyperlink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может быть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принята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личном приеме заявителя.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5.5. Сроки рассмотрения жалобы.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5.5.1. Жалоба, поступившая в Администрацию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рассматривается в течение 15 рабочих дней со дня ее регистрации, за исключением случаев, указанных в пункте 5.5.2. настоящего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5.5.2. </w:t>
      </w:r>
      <w:proofErr w:type="gramStart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обжалования отказа Администрации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должностного лица Администрации 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Лесновского сельского поселения</w:t>
      </w: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муниципального служащего, служащего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 - жалоба рассматривается, а в течение 5 рабочих дней со дня рассмотрения жало</w:t>
      </w:r>
      <w:r w:rsid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бы</w:t>
      </w:r>
      <w:proofErr w:type="gramEnd"/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-устраняются допущенные опечатки и ошибки.</w:t>
      </w:r>
    </w:p>
    <w:p w:rsidR="00537A1B" w:rsidRPr="00B7728F" w:rsidRDefault="00537A1B" w:rsidP="00B7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5.6. Результат рассмотрения жалобы</w:t>
      </w:r>
    </w:p>
    <w:p w:rsidR="007554E6" w:rsidRPr="007554E6" w:rsidRDefault="00537A1B" w:rsidP="007554E6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</w:pPr>
      <w:r w:rsidRPr="00755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5.6.1. </w:t>
      </w:r>
      <w:r w:rsidR="007554E6"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 xml:space="preserve">По результатам рассмотрения жалобы </w:t>
      </w:r>
      <w:proofErr w:type="gramStart"/>
      <w:r w:rsidR="007554E6"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>орган, предоставляющий муниципальную услугу принимает</w:t>
      </w:r>
      <w:proofErr w:type="gramEnd"/>
      <w:r w:rsidR="007554E6"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 xml:space="preserve"> одно из следующих решений:</w:t>
      </w:r>
    </w:p>
    <w:p w:rsidR="007554E6" w:rsidRPr="007554E6" w:rsidRDefault="007554E6" w:rsidP="007554E6">
      <w:pPr>
        <w:spacing w:after="0" w:line="240" w:lineRule="auto"/>
        <w:ind w:firstLine="708"/>
        <w:jc w:val="both"/>
        <w:rPr>
          <w:rFonts w:ascii="Times New Roman" w:eastAsia="Andale Sans UI" w:hAnsi="Times New Roman" w:cs="Tahoma"/>
          <w:kern w:val="3"/>
          <w:sz w:val="26"/>
          <w:szCs w:val="26"/>
          <w:lang w:bidi="en-US"/>
        </w:rPr>
      </w:pPr>
      <w:proofErr w:type="gramStart"/>
      <w:r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  <w:proofErr w:type="gramEnd"/>
    </w:p>
    <w:p w:rsidR="007554E6" w:rsidRPr="007554E6" w:rsidRDefault="007554E6" w:rsidP="007554E6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</w:pPr>
      <w:r w:rsidRPr="007554E6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 w:bidi="en-US"/>
        </w:rPr>
        <w:t>2) отказывает в удовлетворении жалобы.</w:t>
      </w:r>
    </w:p>
    <w:p w:rsidR="00537A1B" w:rsidRPr="007554E6" w:rsidRDefault="00537A1B" w:rsidP="007554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4E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5.7. Порядок информирования заявителя о результатах рассмотрения жалобы</w:t>
      </w:r>
    </w:p>
    <w:p w:rsidR="00537A1B" w:rsidRPr="007554E6" w:rsidRDefault="00537A1B" w:rsidP="007554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4E6">
        <w:rPr>
          <w:rFonts w:ascii="Times New Roman" w:eastAsia="Times New Roman" w:hAnsi="Times New Roman" w:cs="Times New Roman"/>
          <w:sz w:val="26"/>
          <w:szCs w:val="26"/>
          <w:lang w:eastAsia="ru-RU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7A1B" w:rsidRPr="00B7728F" w:rsidRDefault="00537A1B" w:rsidP="00B772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28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Default="007554E6" w:rsidP="00537A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7554E6" w:rsidRDefault="007554E6" w:rsidP="007554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537A1B"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7554E6" w:rsidRPr="007554E6" w:rsidRDefault="007554E6" w:rsidP="007554E6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7554E6" w:rsidRPr="007554E6" w:rsidRDefault="007554E6" w:rsidP="007554E6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37A1B"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7554E6" w:rsidRDefault="007554E6" w:rsidP="007554E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 н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азначению, выплате и перерасчету</w:t>
      </w:r>
    </w:p>
    <w:p w:rsidR="007554E6" w:rsidRDefault="007554E6" w:rsidP="007554E6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пенсионного обеспечения лицам,</w:t>
      </w:r>
    </w:p>
    <w:p w:rsidR="007554E6" w:rsidRDefault="007554E6" w:rsidP="007554E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осуществлявшим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выборного должностного лица</w:t>
      </w:r>
    </w:p>
    <w:p w:rsidR="007554E6" w:rsidRDefault="007554E6" w:rsidP="007554E6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самоуправления на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</w:t>
      </w:r>
    </w:p>
    <w:p w:rsidR="007554E6" w:rsidRDefault="007554E6" w:rsidP="007554E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в органах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</w:t>
      </w:r>
    </w:p>
    <w:p w:rsidR="007554E6" w:rsidRDefault="007554E6" w:rsidP="007554E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</w:t>
      </w:r>
    </w:p>
    <w:p w:rsidR="007554E6" w:rsidRPr="007554E6" w:rsidRDefault="007554E6" w:rsidP="007554E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Pr="00A8294F" w:rsidRDefault="007554E6" w:rsidP="007554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БЛОК-СХЕМА</w:t>
      </w:r>
    </w:p>
    <w:p w:rsidR="007554E6" w:rsidRDefault="007554E6" w:rsidP="007554E6">
      <w:pPr>
        <w:pStyle w:val="a3"/>
        <w:spacing w:before="0" w:beforeAutospacing="0" w:after="0" w:afterAutospacing="0"/>
        <w:ind w:firstLine="720"/>
        <w:jc w:val="center"/>
        <w:rPr>
          <w:sz w:val="26"/>
          <w:szCs w:val="26"/>
        </w:rPr>
      </w:pPr>
      <w:r w:rsidRPr="00A8294F">
        <w:rPr>
          <w:sz w:val="26"/>
          <w:szCs w:val="26"/>
        </w:rPr>
        <w:t>по предоставлению муниципальной услуги</w:t>
      </w:r>
    </w:p>
    <w:p w:rsidR="007554E6" w:rsidRPr="00A8294F" w:rsidRDefault="007554E6" w:rsidP="00755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«По назначению, перерасчету и выплате дополнительного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пенсионного обеспечения лицам, осуществлявшим полномочия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выборного должностного лица местного самоуправления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на постоянной (штатной) основе в органах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A8294F">
        <w:rPr>
          <w:rFonts w:ascii="Times New Roman" w:eastAsia="Times New Roman" w:hAnsi="Times New Roman" w:cs="Times New Roman"/>
          <w:sz w:val="26"/>
          <w:szCs w:val="26"/>
          <w:lang w:eastAsia="zh-CN"/>
        </w:rPr>
        <w:t>местного самоуправления Лесновского сельского поселения»</w:t>
      </w:r>
    </w:p>
    <w:p w:rsidR="007554E6" w:rsidRPr="00D5275A" w:rsidRDefault="007554E6" w:rsidP="007554E6">
      <w:pPr>
        <w:pStyle w:val="a3"/>
        <w:spacing w:before="0" w:beforeAutospacing="0" w:after="0" w:afterAutospacing="0"/>
        <w:ind w:firstLine="720"/>
        <w:jc w:val="center"/>
        <w:rPr>
          <w:sz w:val="26"/>
          <w:szCs w:val="26"/>
        </w:rPr>
      </w:pPr>
    </w:p>
    <w:p w:rsidR="007554E6" w:rsidRPr="00D5275A" w:rsidRDefault="007554E6" w:rsidP="007554E6">
      <w:pPr>
        <w:pStyle w:val="a3"/>
        <w:spacing w:before="0" w:after="0"/>
        <w:ind w:firstLine="72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18415</wp:posOffset>
                </wp:positionV>
                <wp:extent cx="3457575" cy="790575"/>
                <wp:effectExtent l="5715" t="8890" r="13335" b="1016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1AC" w:rsidRPr="00A8294F" w:rsidRDefault="00D371AC" w:rsidP="007554E6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Прием и регистрация заявления с документами от заявителя в Уполномоченном органе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left:0;text-align:left;margin-left:100.2pt;margin-top:1.45pt;width:272.2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">
                <v:textbox>
                  <w:txbxContent>
                    <w:p w:rsidR="00D371AC" w:rsidRPr="00A8294F" w:rsidRDefault="00D371AC" w:rsidP="007554E6">
                      <w:pPr>
                        <w:jc w:val="center"/>
                        <w:rPr>
                          <w:szCs w:val="26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  <w:lang w:eastAsia="ru-RU"/>
                        </w:rPr>
                        <w:t>Прием и регистрация заявления с документами от заявителя в Уполномоченном органе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788035</wp:posOffset>
                </wp:positionV>
                <wp:extent cx="635" cy="419100"/>
                <wp:effectExtent l="53340" t="6985" r="60325" b="215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231.45pt;margin-top:62.05pt;width:.0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777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1188085</wp:posOffset>
                </wp:positionV>
                <wp:extent cx="3457575" cy="714375"/>
                <wp:effectExtent l="5715" t="6985" r="13335" b="1206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1AC" w:rsidRPr="00AF2384" w:rsidRDefault="00D371AC" w:rsidP="007554E6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Направления заявления и документов на рассмотрение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left:0;text-align:left;margin-left:100.2pt;margin-top:93.55pt;width:272.2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">
                <v:textbox>
                  <w:txbxContent>
                    <w:p w:rsidR="00D371AC" w:rsidRPr="00AF2384" w:rsidRDefault="00D371AC" w:rsidP="007554E6">
                      <w:pPr>
                        <w:jc w:val="center"/>
                        <w:rPr>
                          <w:szCs w:val="26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  <w:lang w:eastAsia="ru-RU"/>
                        </w:rPr>
                        <w:t>Направления заявления и документов на рассмотрение комиссии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1886585</wp:posOffset>
                </wp:positionV>
                <wp:extent cx="635" cy="419100"/>
                <wp:effectExtent l="52705" t="10160" r="60960" b="1841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17.4pt;margin-top:148.55pt;width:.0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rDt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1886585</wp:posOffset>
                </wp:positionV>
                <wp:extent cx="635" cy="419100"/>
                <wp:effectExtent l="53340" t="10160" r="60325" b="184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53.7pt;margin-top:148.55pt;width:.0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2296160</wp:posOffset>
                </wp:positionV>
                <wp:extent cx="2752725" cy="714375"/>
                <wp:effectExtent l="5715" t="10160" r="13335" b="889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1AC" w:rsidRPr="00C57BFE" w:rsidRDefault="00D371A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-45.3pt;margin-top:180.8pt;width:216.7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Принятие решения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2997835</wp:posOffset>
                </wp:positionV>
                <wp:extent cx="635" cy="419100"/>
                <wp:effectExtent l="52705" t="6985" r="60960" b="2159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17.4pt;margin-top:236.05pt;width:.0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jgYwIAAHc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3407410</wp:posOffset>
                </wp:positionV>
                <wp:extent cx="2752725" cy="714375"/>
                <wp:effectExtent l="5715" t="6985" r="1333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1AC" w:rsidRPr="00C57BFE" w:rsidRDefault="00D371A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Уведомление заявителя о предоставлении муниципальной услуги</w:t>
                            </w:r>
                          </w:p>
                          <w:p w:rsidR="00D371AC" w:rsidRDefault="00D371AC" w:rsidP="007554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9" style="position:absolute;left:0;text-align:left;margin-left:-45.3pt;margin-top:268.3pt;width:216.7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Уведомление заявителя о предоставлении муниципальной услуги</w:t>
                      </w:r>
                    </w:p>
                    <w:p w:rsidR="00D371AC" w:rsidRDefault="00D371AC" w:rsidP="007554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4106545</wp:posOffset>
                </wp:positionV>
                <wp:extent cx="635" cy="419100"/>
                <wp:effectExtent l="52705" t="10795" r="60960" b="1778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17.4pt;margin-top:323.35pt;width:.0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2296160</wp:posOffset>
                </wp:positionV>
                <wp:extent cx="2752725" cy="714375"/>
                <wp:effectExtent l="5715" t="10160" r="1333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1AC" w:rsidRPr="00C57BFE" w:rsidRDefault="00D371A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Принятие решения об отказе в </w:t>
                            </w: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предоставлении муниципальной услуги</w:t>
                            </w:r>
                          </w:p>
                          <w:p w:rsidR="00D371AC" w:rsidRDefault="00D371AC" w:rsidP="007554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left:0;text-align:left;margin-left:216.45pt;margin-top:180.8pt;width:216.7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Принятие решения об отказе в </w:t>
                      </w: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предоставлении муниципальной услуги</w:t>
                      </w:r>
                    </w:p>
                    <w:p w:rsidR="00D371AC" w:rsidRDefault="00D371AC" w:rsidP="007554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2997835</wp:posOffset>
                </wp:positionV>
                <wp:extent cx="635" cy="419100"/>
                <wp:effectExtent l="53340" t="6985" r="60325" b="2159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53.7pt;margin-top:236.05pt;width:.0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pHYwIAAHc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3416935</wp:posOffset>
                </wp:positionV>
                <wp:extent cx="2752725" cy="714375"/>
                <wp:effectExtent l="5715" t="6985" r="13335" b="1206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1AC" w:rsidRPr="00C57BFE" w:rsidRDefault="00D371A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Уведомление заявителя об отказе в  предоставлении муниципальной услуги</w:t>
                            </w:r>
                          </w:p>
                          <w:p w:rsidR="00D371AC" w:rsidRDefault="00D371AC" w:rsidP="007554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left:0;text-align:left;margin-left:216.45pt;margin-top:269.05pt;width:216.75pt;height:5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Уведомление заявителя об отказе в  предоставлении муниципальной услуги</w:t>
                      </w:r>
                    </w:p>
                    <w:p w:rsidR="00D371AC" w:rsidRDefault="00D371AC" w:rsidP="007554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7554E6" w:rsidRPr="00D5275A" w:rsidRDefault="007554E6" w:rsidP="007554E6">
      <w:pPr>
        <w:pStyle w:val="a3"/>
        <w:spacing w:before="0" w:after="0"/>
        <w:ind w:firstLine="720"/>
        <w:jc w:val="center"/>
        <w:rPr>
          <w:sz w:val="26"/>
          <w:szCs w:val="26"/>
        </w:rPr>
      </w:pPr>
    </w:p>
    <w:p w:rsidR="007554E6" w:rsidRPr="00D5275A" w:rsidRDefault="007554E6" w:rsidP="007554E6">
      <w:pPr>
        <w:pStyle w:val="a3"/>
        <w:spacing w:before="0" w:after="0"/>
        <w:ind w:firstLine="720"/>
        <w:jc w:val="center"/>
        <w:rPr>
          <w:b/>
          <w:sz w:val="26"/>
          <w:szCs w:val="26"/>
          <w:highlight w:val="yellow"/>
        </w:rPr>
      </w:pPr>
    </w:p>
    <w:p w:rsidR="007554E6" w:rsidRPr="00D5275A" w:rsidRDefault="007554E6" w:rsidP="007554E6">
      <w:pPr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15875</wp:posOffset>
                </wp:positionV>
                <wp:extent cx="2752725" cy="650875"/>
                <wp:effectExtent l="5715" t="6350" r="1333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1AC" w:rsidRPr="00C57BFE" w:rsidRDefault="00D371AC" w:rsidP="007554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57BF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Выплата </w:t>
                            </w:r>
                            <w:r w:rsidRPr="00A8294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  <w:lang w:eastAsia="zh-CN"/>
                              </w:rPr>
                              <w:t>дополнительного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  <w:lang w:eastAsia="zh-CN"/>
                              </w:rPr>
                              <w:t xml:space="preserve"> </w:t>
                            </w:r>
                            <w:r w:rsidRPr="00A8294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  <w:lang w:eastAsia="zh-CN"/>
                              </w:rPr>
                              <w:t>пенсионного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-45.3pt;margin-top:1.25pt;width:216.75pt;height:5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">
                <v:textbox>
                  <w:txbxContent>
                    <w:p w:rsidR="00D371AC" w:rsidRPr="00C57BFE" w:rsidRDefault="00D371AC" w:rsidP="007554E6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57BF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Выплата </w:t>
                      </w:r>
                      <w:r w:rsidRPr="00A8294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  <w:lang w:eastAsia="zh-CN"/>
                        </w:rPr>
                        <w:t>дополнительного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  <w:lang w:eastAsia="zh-CN"/>
                        </w:rPr>
                        <w:t xml:space="preserve"> </w:t>
                      </w:r>
                      <w:r w:rsidRPr="00A8294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  <w:lang w:eastAsia="zh-CN"/>
                        </w:rPr>
                        <w:t>пенсионного обеспечения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Pr="00D5275A" w:rsidRDefault="007554E6" w:rsidP="007554E6">
      <w:pPr>
        <w:jc w:val="center"/>
        <w:rPr>
          <w:sz w:val="26"/>
          <w:szCs w:val="26"/>
          <w:highlight w:val="yellow"/>
        </w:rPr>
      </w:pPr>
    </w:p>
    <w:p w:rsidR="007554E6" w:rsidRDefault="007554E6" w:rsidP="007554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4E6" w:rsidRPr="007554E6" w:rsidRDefault="007554E6" w:rsidP="007554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7554E6" w:rsidRPr="007554E6" w:rsidRDefault="007554E6" w:rsidP="007554E6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7554E6" w:rsidRPr="007554E6" w:rsidRDefault="007554E6" w:rsidP="007554E6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7554E6" w:rsidRDefault="007554E6" w:rsidP="007554E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 н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азначению, выплате и перерасчету</w:t>
      </w:r>
    </w:p>
    <w:p w:rsidR="007554E6" w:rsidRDefault="007554E6" w:rsidP="007554E6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пенсионного обеспечения лицам,</w:t>
      </w:r>
    </w:p>
    <w:p w:rsidR="007554E6" w:rsidRDefault="007554E6" w:rsidP="007554E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осуществлявшим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выборного должностного лица</w:t>
      </w:r>
    </w:p>
    <w:p w:rsidR="007554E6" w:rsidRDefault="007554E6" w:rsidP="007554E6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самоуправления на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</w:t>
      </w:r>
    </w:p>
    <w:p w:rsidR="007554E6" w:rsidRDefault="007554E6" w:rsidP="007554E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в органах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</w:t>
      </w:r>
    </w:p>
    <w:p w:rsidR="007554E6" w:rsidRDefault="007554E6" w:rsidP="007554E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</w:t>
      </w:r>
    </w:p>
    <w:p w:rsidR="007554E6" w:rsidRDefault="007554E6" w:rsidP="007554E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537A1B" w:rsidRDefault="00537A1B" w:rsidP="007554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Форма заявления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(наименование органа местного самоуправления)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от ________________________________________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(фамилия, имя, отчество заявителя)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(должность заявителя)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Домашний адрес (почтовый индекс) 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___________________________________________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телефон ________________________</w:t>
      </w:r>
    </w:p>
    <w:p w:rsidR="00D371AC" w:rsidRPr="002C7A99" w:rsidRDefault="00D371AC" w:rsidP="00D371AC">
      <w:pPr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ЗАЯВЛЕНИЕ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В соответствии с Положением о дополнительном пенсионном обеспечении лиц, осуществлявших полномочия выборного должностного лица местного самоуправления на постоянной (штатной) основе в органах местного самоуправления </w:t>
      </w:r>
      <w:r>
        <w:rPr>
          <w:rFonts w:ascii="Times New Roman" w:eastAsia="Calibri" w:hAnsi="Times New Roman" w:cs="Times New Roman"/>
          <w:sz w:val="20"/>
          <w:szCs w:val="20"/>
        </w:rPr>
        <w:t>Лесновского сельского поселения</w:t>
      </w: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, утвержденным </w:t>
      </w:r>
      <w:r>
        <w:rPr>
          <w:rFonts w:ascii="Times New Roman" w:eastAsia="Calibri" w:hAnsi="Times New Roman" w:cs="Times New Roman"/>
          <w:sz w:val="20"/>
          <w:szCs w:val="20"/>
        </w:rPr>
        <w:t>решением Совета депутатов Лесновского сельского поселения от 13.12.2016 № 67</w:t>
      </w: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(далее Положение)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прошу  назначить мне дополнительное пенсионное обеспечение.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           На  основании  Федерального  </w:t>
      </w:r>
      <w:hyperlink r:id="rId20" w:history="1">
        <w:r w:rsidRPr="002C7A99">
          <w:rPr>
            <w:rFonts w:ascii="Times New Roman" w:eastAsia="Calibri" w:hAnsi="Times New Roman" w:cs="Times New Roman"/>
            <w:sz w:val="20"/>
            <w:szCs w:val="20"/>
          </w:rPr>
          <w:t>закона</w:t>
        </w:r>
      </w:hyperlink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от 28 декабря 2013 года № 400-ФЗ "О страховых  пенсиях" (до 01.01.2015 - на основании Федерального </w:t>
      </w:r>
      <w:hyperlink r:id="rId21" w:history="1">
        <w:r w:rsidRPr="002C7A99">
          <w:rPr>
            <w:rFonts w:ascii="Times New Roman" w:eastAsia="Calibri" w:hAnsi="Times New Roman" w:cs="Times New Roman"/>
            <w:sz w:val="20"/>
            <w:szCs w:val="20"/>
          </w:rPr>
          <w:t>закона</w:t>
        </w:r>
      </w:hyperlink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от 17декабря 2001 года № 173-ФЗ "О трудовых пенсиях")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           На  основании  Закона Российской Федерации от 19 апреля 1991 года № 1032-1 "О занятости населения в Российской Федерации" (</w:t>
      </w:r>
      <w:proofErr w:type="gramStart"/>
      <w:r w:rsidRPr="002C7A99">
        <w:rPr>
          <w:rFonts w:ascii="Times New Roman" w:eastAsia="Calibri" w:hAnsi="Times New Roman" w:cs="Times New Roman"/>
          <w:sz w:val="20"/>
          <w:szCs w:val="20"/>
        </w:rPr>
        <w:t>нужное</w:t>
      </w:r>
      <w:proofErr w:type="gramEnd"/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подчеркнуть)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с "_____" ________________20____ года   мне назначена пенсия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_____________________________, которую 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(вид пенсии)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получаю __________________________________________________________________________________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</w:t>
      </w:r>
      <w:proofErr w:type="gramStart"/>
      <w:r w:rsidRPr="002C7A99">
        <w:rPr>
          <w:rFonts w:ascii="Times New Roman" w:eastAsia="Calibri" w:hAnsi="Times New Roman" w:cs="Times New Roman"/>
          <w:sz w:val="20"/>
          <w:szCs w:val="20"/>
        </w:rPr>
        <w:t>(наименование органа, осуществляющего назначение</w:t>
      </w:r>
      <w:proofErr w:type="gramEnd"/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и выплату страховых пенсий по месту жительства)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2C7A99">
        <w:rPr>
          <w:rFonts w:ascii="Times New Roman" w:eastAsia="Calibri" w:hAnsi="Times New Roman" w:cs="Times New Roman"/>
          <w:b/>
          <w:sz w:val="20"/>
          <w:szCs w:val="20"/>
        </w:rPr>
        <w:t xml:space="preserve">           При наступлении обстоятельств, обозначенных  в пунктах 6.1.,  6.2., 6.3.4.  Положения обязуюсь в десятидневный срок известить в письменной форме Администрацию </w:t>
      </w:r>
      <w:r w:rsidRPr="002C7A99">
        <w:rPr>
          <w:rFonts w:ascii="Times New Roman" w:eastAsia="Calibri" w:hAnsi="Times New Roman" w:cs="Times New Roman"/>
          <w:b/>
          <w:i/>
          <w:sz w:val="20"/>
          <w:szCs w:val="20"/>
        </w:rPr>
        <w:t>городского (сельского) поселения</w:t>
      </w:r>
      <w:r w:rsidRPr="002C7A99">
        <w:rPr>
          <w:rFonts w:ascii="Times New Roman" w:eastAsia="Calibri" w:hAnsi="Times New Roman" w:cs="Times New Roman"/>
          <w:b/>
          <w:sz w:val="20"/>
          <w:szCs w:val="20"/>
        </w:rPr>
        <w:t xml:space="preserve"> о данных обстоятельствах.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2C7A99">
        <w:rPr>
          <w:rFonts w:ascii="Times New Roman" w:eastAsia="Calibri" w:hAnsi="Times New Roman" w:cs="Times New Roman"/>
          <w:b/>
          <w:sz w:val="20"/>
          <w:szCs w:val="20"/>
        </w:rPr>
        <w:t xml:space="preserve">           В случае</w:t>
      </w:r>
      <w:proofErr w:type="gramStart"/>
      <w:r w:rsidRPr="002C7A99">
        <w:rPr>
          <w:rFonts w:ascii="Times New Roman" w:eastAsia="Calibri" w:hAnsi="Times New Roman" w:cs="Times New Roman"/>
          <w:b/>
          <w:sz w:val="20"/>
          <w:szCs w:val="20"/>
        </w:rPr>
        <w:t>,</w:t>
      </w:r>
      <w:proofErr w:type="gramEnd"/>
      <w:r w:rsidRPr="002C7A99">
        <w:rPr>
          <w:rFonts w:ascii="Times New Roman" w:eastAsia="Calibri" w:hAnsi="Times New Roman" w:cs="Times New Roman"/>
          <w:b/>
          <w:sz w:val="20"/>
          <w:szCs w:val="20"/>
        </w:rPr>
        <w:t xml:space="preserve"> если обстоятельства, обозначенные  в пунктах 6.1., 6.3.4.  Положения имеют место на день написания мною данного заявления, я обязуюсь нести ответственность за сокрытие данных обстоятельств, в соответствии с действующим законодательством РФ.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>"____" ______________ 20___ г.                                   _____________________________</w:t>
      </w:r>
    </w:p>
    <w:p w:rsidR="00D371AC" w:rsidRPr="002C7A99" w:rsidRDefault="00D371AC" w:rsidP="00D371AC">
      <w:pPr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7A9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(подпись заявителя)</w:t>
      </w: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Default="00D371AC" w:rsidP="00D371AC">
      <w:pPr>
        <w:widowControl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71AC" w:rsidRPr="007554E6" w:rsidRDefault="00D371AC" w:rsidP="00D371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D371AC" w:rsidRPr="007554E6" w:rsidRDefault="00D371AC" w:rsidP="00D371AC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D371AC" w:rsidRPr="007554E6" w:rsidRDefault="00D371AC" w:rsidP="00D371AC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D371AC" w:rsidRDefault="00D371AC" w:rsidP="00D371A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 н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азначению, выплате и перерасчету</w:t>
      </w:r>
    </w:p>
    <w:p w:rsidR="00D371AC" w:rsidRDefault="00D371AC" w:rsidP="00D371AC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пенсионного обеспечения лицам,</w:t>
      </w:r>
    </w:p>
    <w:p w:rsidR="00D371AC" w:rsidRDefault="00D371AC" w:rsidP="00D371A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осуществлявшим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выборного должностного лица</w:t>
      </w:r>
    </w:p>
    <w:p w:rsidR="00D371AC" w:rsidRDefault="00D371AC" w:rsidP="00D371AC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самоуправления на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</w:t>
      </w:r>
    </w:p>
    <w:p w:rsidR="00D371AC" w:rsidRDefault="00D371AC" w:rsidP="00D371AC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в органах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</w:t>
      </w:r>
    </w:p>
    <w:p w:rsidR="00D371AC" w:rsidRDefault="00D371AC" w:rsidP="00D371A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</w:t>
      </w:r>
    </w:p>
    <w:p w:rsidR="00D371AC" w:rsidRDefault="00D371AC" w:rsidP="00D371A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537A1B" w:rsidRDefault="00537A1B" w:rsidP="00D3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</w:p>
    <w:p w:rsidR="00537A1B" w:rsidRPr="00537A1B" w:rsidRDefault="00537A1B" w:rsidP="00D3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обработку персональных данных</w:t>
      </w:r>
    </w:p>
    <w:p w:rsidR="00D371AC" w:rsidRPr="00D371AC" w:rsidRDefault="00D371AC" w:rsidP="00D371A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Я, 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D371AC" w:rsidRPr="00D371AC" w:rsidRDefault="00D371AC" w:rsidP="00D371AC">
      <w:pPr>
        <w:pStyle w:val="aa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</w:rPr>
        <w:t>(фамилия, имя, отчество субъекта персональных данных</w:t>
      </w:r>
      <w:r w:rsidRPr="00D371AC">
        <w:rPr>
          <w:rFonts w:ascii="Times New Roman" w:hAnsi="Times New Roman" w:cs="Times New Roman"/>
          <w:sz w:val="26"/>
          <w:szCs w:val="26"/>
        </w:rPr>
        <w:t>)</w:t>
      </w:r>
    </w:p>
    <w:p w:rsidR="00D371AC" w:rsidRP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71AC">
        <w:rPr>
          <w:rFonts w:ascii="Times New Roman" w:hAnsi="Times New Roman" w:cs="Times New Roman"/>
          <w:sz w:val="26"/>
          <w:szCs w:val="26"/>
        </w:rPr>
        <w:t>проживающий</w:t>
      </w:r>
      <w:proofErr w:type="gramEnd"/>
      <w:r w:rsidRPr="00D371AC">
        <w:rPr>
          <w:rFonts w:ascii="Times New Roman" w:hAnsi="Times New Roman" w:cs="Times New Roman"/>
          <w:sz w:val="26"/>
          <w:szCs w:val="26"/>
        </w:rPr>
        <w:t xml:space="preserve"> (ая) по адресу:__________________________________________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D371AC" w:rsidRP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371AC" w:rsidRPr="00D371AC" w:rsidRDefault="00D371AC" w:rsidP="00D371AC">
      <w:pPr>
        <w:tabs>
          <w:tab w:val="left" w:pos="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371AC">
        <w:rPr>
          <w:rFonts w:ascii="Times New Roman" w:hAnsi="Times New Roman" w:cs="Times New Roman"/>
        </w:rPr>
        <w:t>(номер основного документа, удостоверяющего его личность, сведения о дате выдачи</w:t>
      </w:r>
      <w:proofErr w:type="gramEnd"/>
    </w:p>
    <w:p w:rsidR="00D371AC" w:rsidRPr="00D371AC" w:rsidRDefault="00D371AC" w:rsidP="00D371AC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371AC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7A3AD0">
        <w:rPr>
          <w:rFonts w:ascii="Times New Roman" w:hAnsi="Times New Roman" w:cs="Times New Roman"/>
          <w:sz w:val="26"/>
          <w:szCs w:val="26"/>
        </w:rPr>
        <w:t>___</w:t>
      </w:r>
    </w:p>
    <w:p w:rsidR="00D371AC" w:rsidRPr="00D371AC" w:rsidRDefault="00D371AC" w:rsidP="007A3AD0">
      <w:pPr>
        <w:pStyle w:val="aa"/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 w:rsidRPr="00D371AC">
        <w:rPr>
          <w:rFonts w:ascii="Times New Roman" w:hAnsi="Times New Roman" w:cs="Times New Roman"/>
        </w:rPr>
        <w:t xml:space="preserve">документа и выдавшем его </w:t>
      </w:r>
      <w:proofErr w:type="gramStart"/>
      <w:r w:rsidRPr="00D371AC">
        <w:rPr>
          <w:rFonts w:ascii="Times New Roman" w:hAnsi="Times New Roman" w:cs="Times New Roman"/>
        </w:rPr>
        <w:t>органе</w:t>
      </w:r>
      <w:proofErr w:type="gramEnd"/>
      <w:r w:rsidRPr="00D371AC">
        <w:rPr>
          <w:rFonts w:ascii="Times New Roman" w:hAnsi="Times New Roman" w:cs="Times New Roman"/>
        </w:rPr>
        <w:t>)</w:t>
      </w:r>
    </w:p>
    <w:p w:rsidR="007A3AD0" w:rsidRDefault="007A3AD0" w:rsidP="007A3AD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371AC" w:rsidRPr="007A3AD0" w:rsidRDefault="007A3AD0" w:rsidP="007A3AD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371AC" w:rsidRPr="007A3AD0">
        <w:rPr>
          <w:rFonts w:ascii="Times New Roman" w:hAnsi="Times New Roman" w:cs="Times New Roman"/>
          <w:sz w:val="24"/>
          <w:szCs w:val="24"/>
        </w:rPr>
        <w:t>Даю свое согласие Администрации Лесновского сельского поселения на обработку моих персональных данных</w:t>
      </w:r>
      <w:r w:rsidRPr="007A3AD0">
        <w:rPr>
          <w:rFonts w:ascii="Times New Roman" w:hAnsi="Times New Roman" w:cs="Times New Roman"/>
          <w:sz w:val="24"/>
          <w:szCs w:val="24"/>
        </w:rPr>
        <w:t>, на следующих условиях</w:t>
      </w:r>
      <w:r w:rsidR="00D371AC" w:rsidRPr="007A3AD0">
        <w:rPr>
          <w:rFonts w:ascii="Times New Roman" w:hAnsi="Times New Roman" w:cs="Times New Roman"/>
          <w:sz w:val="24"/>
          <w:szCs w:val="24"/>
        </w:rPr>
        <w:t>:</w:t>
      </w:r>
    </w:p>
    <w:p w:rsidR="00537A1B" w:rsidRPr="007A3AD0" w:rsidRDefault="007A3AD0" w:rsidP="007A3AD0">
      <w:pPr>
        <w:pStyle w:val="aa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осуществляет обработку персональных данных Субъекта исключительно в целях предоставления муниципальной услуги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назначению</w:t>
      </w:r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перерасчету и выплате </w:t>
      </w:r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пенсионного обеспечения лиц, осуществлявших полномочия выборного должностного лица местного самоуправления на </w:t>
      </w:r>
      <w:proofErr w:type="gramStart"/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</w:t>
      </w:r>
      <w:proofErr w:type="gramEnd"/>
      <w:r w:rsidR="00537A1B"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 основе в органах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персональных данных, передаваемых Оператору на обработку: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нтактный телефон</w:t>
      </w: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регистрации по месту жительства или пребывания;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платежных реквизитах (№ счета в банке или кредитной организации с указанием реквизитов счета заявителя);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трудовой деятельности и стаже (место работы, должность, муниципальный (общий) стаж)</w:t>
      </w:r>
    </w:p>
    <w:p w:rsidR="00537A1B" w:rsidRPr="00537A1B" w:rsidRDefault="00537A1B" w:rsidP="007A3AD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прочие.</w:t>
      </w:r>
    </w:p>
    <w:p w:rsidR="00537A1B" w:rsidRPr="007A3AD0" w:rsidRDefault="00537A1B" w:rsidP="007A3AD0">
      <w:pPr>
        <w:pStyle w:val="aa"/>
        <w:numPr>
          <w:ilvl w:val="0"/>
          <w:numId w:val="1"/>
        </w:numPr>
        <w:tabs>
          <w:tab w:val="clear" w:pos="720"/>
          <w:tab w:val="num" w:pos="-297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</w:t>
      </w:r>
      <w:r w:rsid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Федеральном законе от 27.07.2006 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вышестоящих органов и законодательством.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действует бессрочно.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  <w:tab w:val="num" w:pos="-283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537A1B" w:rsidRPr="00537A1B" w:rsidRDefault="00537A1B" w:rsidP="007A3AD0">
      <w:pPr>
        <w:numPr>
          <w:ilvl w:val="0"/>
          <w:numId w:val="1"/>
        </w:numPr>
        <w:tabs>
          <w:tab w:val="clear" w:pos="720"/>
          <w:tab w:val="num" w:pos="-439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</w:t>
      </w:r>
      <w:r w:rsidR="007A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152-ФЗ).</w:t>
      </w:r>
    </w:p>
    <w:p w:rsidR="00537A1B" w:rsidRPr="00537A1B" w:rsidRDefault="00537A1B" w:rsidP="007A3A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Подтверждаю, что </w:t>
      </w:r>
      <w:proofErr w:type="gramStart"/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53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7A3AD0" w:rsidRPr="00AE7FC9" w:rsidRDefault="007A3AD0" w:rsidP="007A3AD0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«____» </w:t>
      </w:r>
      <w:r w:rsidRPr="00AE7FC9">
        <w:rPr>
          <w:rFonts w:ascii="Times New Roman" w:hAnsi="Times New Roman" w:cs="Times New Roman"/>
          <w:sz w:val="26"/>
          <w:szCs w:val="26"/>
        </w:rPr>
        <w:t>___________ 20_____</w:t>
      </w:r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. ____________________ </w:t>
      </w:r>
      <w:r w:rsidRPr="00AE7FC9">
        <w:rPr>
          <w:rFonts w:ascii="Times New Roman" w:hAnsi="Times New Roman" w:cs="Times New Roman"/>
          <w:sz w:val="26"/>
          <w:szCs w:val="26"/>
        </w:rPr>
        <w:t>(________________)</w:t>
      </w:r>
      <w:proofErr w:type="gramEnd"/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AE7FC9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AE7FC9">
        <w:rPr>
          <w:rFonts w:ascii="Times New Roman" w:hAnsi="Times New Roman" w:cs="Times New Roman"/>
        </w:rPr>
        <w:t>(расшифровка подписи)</w:t>
      </w: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</w:rPr>
      </w:pPr>
    </w:p>
    <w:p w:rsidR="007A3AD0" w:rsidRPr="00AE7FC9" w:rsidRDefault="007A3AD0" w:rsidP="007A3AD0">
      <w:pPr>
        <w:spacing w:after="0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D6085" w:rsidRPr="007554E6" w:rsidRDefault="00CD6085" w:rsidP="00CD6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CD6085" w:rsidRPr="007554E6" w:rsidRDefault="00CD6085" w:rsidP="00CD608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CD6085" w:rsidRPr="007554E6" w:rsidRDefault="00CD6085" w:rsidP="00CD6085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CD6085" w:rsidRDefault="00CD6085" w:rsidP="00CD608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 н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азначению, выплате и перерасчету</w:t>
      </w:r>
    </w:p>
    <w:p w:rsidR="00CD6085" w:rsidRDefault="00CD6085" w:rsidP="00CD6085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пенсионного обеспечения лицам,</w:t>
      </w:r>
    </w:p>
    <w:p w:rsidR="00CD6085" w:rsidRDefault="00CD6085" w:rsidP="00CD608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осуществлявшим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выборного должностного лица</w:t>
      </w:r>
    </w:p>
    <w:p w:rsidR="00CD6085" w:rsidRDefault="00CD6085" w:rsidP="00CD6085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самоуправления на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</w:t>
      </w:r>
    </w:p>
    <w:p w:rsidR="00CD6085" w:rsidRDefault="00CD6085" w:rsidP="00CD608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в органах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</w:t>
      </w: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</w:t>
      </w: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Pr="00AE7FC9" w:rsidRDefault="00CD6085" w:rsidP="00CD6085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AE7FC9">
        <w:rPr>
          <w:sz w:val="26"/>
          <w:szCs w:val="26"/>
        </w:rPr>
        <w:t>Главе Лесновского сельского поселения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CD6085" w:rsidRDefault="00CD6085" w:rsidP="00CD6085">
      <w:pPr>
        <w:pStyle w:val="a3"/>
        <w:spacing w:before="0" w:beforeAutospacing="0" w:after="0" w:afterAutospacing="0"/>
      </w:pPr>
    </w:p>
    <w:p w:rsidR="00CD6085" w:rsidRPr="00AE7FC9" w:rsidRDefault="00CD6085" w:rsidP="00CD6085">
      <w:pPr>
        <w:pStyle w:val="a3"/>
        <w:jc w:val="center"/>
        <w:rPr>
          <w:sz w:val="26"/>
          <w:szCs w:val="26"/>
        </w:rPr>
      </w:pPr>
      <w:r w:rsidRPr="00AE7FC9">
        <w:rPr>
          <w:sz w:val="26"/>
          <w:szCs w:val="26"/>
        </w:rPr>
        <w:t>Заявление</w:t>
      </w:r>
    </w:p>
    <w:p w:rsidR="00CD6085" w:rsidRDefault="00CD6085" w:rsidP="00CD6085">
      <w:pPr>
        <w:pStyle w:val="a3"/>
        <w:ind w:firstLine="708"/>
        <w:jc w:val="both"/>
        <w:rPr>
          <w:sz w:val="26"/>
          <w:szCs w:val="26"/>
        </w:rPr>
      </w:pPr>
      <w:r w:rsidRPr="00AE7FC9">
        <w:rPr>
          <w:sz w:val="26"/>
          <w:szCs w:val="26"/>
        </w:rPr>
        <w:t>Прошу Вас перечислять причитающ</w:t>
      </w:r>
      <w:r>
        <w:rPr>
          <w:sz w:val="26"/>
          <w:szCs w:val="26"/>
        </w:rPr>
        <w:t>ееся мне дополнительное пенсионное обеспечение</w:t>
      </w:r>
      <w:r w:rsidRPr="00AE7FC9">
        <w:rPr>
          <w:sz w:val="26"/>
          <w:szCs w:val="26"/>
        </w:rPr>
        <w:t xml:space="preserve"> по следующим реквизитам:</w:t>
      </w:r>
    </w:p>
    <w:p w:rsidR="00CD6085" w:rsidRDefault="00CD6085" w:rsidP="00CD6085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6085" w:rsidRDefault="00CD6085" w:rsidP="00CD6085">
      <w:pPr>
        <w:pStyle w:val="a3"/>
        <w:jc w:val="both"/>
        <w:rPr>
          <w:sz w:val="26"/>
          <w:szCs w:val="26"/>
        </w:rPr>
      </w:pPr>
    </w:p>
    <w:p w:rsidR="00CD6085" w:rsidRPr="00AE7FC9" w:rsidRDefault="00CD6085" w:rsidP="00CD6085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«____» </w:t>
      </w:r>
      <w:r w:rsidRPr="00AE7FC9">
        <w:rPr>
          <w:rFonts w:ascii="Times New Roman" w:hAnsi="Times New Roman" w:cs="Times New Roman"/>
          <w:sz w:val="26"/>
          <w:szCs w:val="26"/>
        </w:rPr>
        <w:t>___________ 20_____</w:t>
      </w:r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. ____________________ </w:t>
      </w:r>
      <w:r w:rsidRPr="00AE7FC9">
        <w:rPr>
          <w:rFonts w:ascii="Times New Roman" w:hAnsi="Times New Roman" w:cs="Times New Roman"/>
          <w:sz w:val="26"/>
          <w:szCs w:val="26"/>
        </w:rPr>
        <w:t>(________________)</w:t>
      </w:r>
      <w:proofErr w:type="gramEnd"/>
    </w:p>
    <w:p w:rsidR="00CD6085" w:rsidRPr="00AE7FC9" w:rsidRDefault="00CD6085" w:rsidP="00CD6085">
      <w:pPr>
        <w:spacing w:after="0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7FC9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AE7FC9">
        <w:rPr>
          <w:rFonts w:ascii="Times New Roman" w:hAnsi="Times New Roman" w:cs="Times New Roman"/>
        </w:rPr>
        <w:t>(расшифровка подписи)</w:t>
      </w:r>
    </w:p>
    <w:p w:rsidR="00CD6085" w:rsidRPr="00AE7FC9" w:rsidRDefault="00CD6085" w:rsidP="00CD6085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37A1B" w:rsidRDefault="00537A1B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Default="00CD6085" w:rsidP="00537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85" w:rsidRPr="007554E6" w:rsidRDefault="00CD6085" w:rsidP="00CD6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CD6085" w:rsidRPr="007554E6" w:rsidRDefault="00CD6085" w:rsidP="00CD608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административному регламенту</w:t>
      </w:r>
    </w:p>
    <w:p w:rsidR="00CD6085" w:rsidRPr="007554E6" w:rsidRDefault="00CD6085" w:rsidP="00CD6085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 предоставлению муниципальной услуги</w:t>
      </w:r>
    </w:p>
    <w:p w:rsidR="00CD6085" w:rsidRDefault="00CD6085" w:rsidP="00CD608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55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 н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азначению, выплате и перерасчету</w:t>
      </w:r>
    </w:p>
    <w:p w:rsidR="00CD6085" w:rsidRDefault="00CD6085" w:rsidP="00CD6085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пенсионного обеспечения лицам,</w:t>
      </w:r>
    </w:p>
    <w:p w:rsidR="00CD6085" w:rsidRDefault="00CD6085" w:rsidP="00CD608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осуществлявшим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выборного должностного лица</w:t>
      </w:r>
    </w:p>
    <w:p w:rsidR="00CD6085" w:rsidRDefault="00CD6085" w:rsidP="00CD6085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самоуправления на </w:t>
      </w:r>
      <w:proofErr w:type="gramStart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  <w:proofErr w:type="gramEnd"/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(штатной)</w:t>
      </w:r>
    </w:p>
    <w:p w:rsidR="00CD6085" w:rsidRDefault="00CD6085" w:rsidP="00CD608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в органах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</w:t>
      </w: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4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поселения»</w:t>
      </w:r>
    </w:p>
    <w:p w:rsidR="00CD6085" w:rsidRDefault="00CD6085" w:rsidP="00CD60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1B" w:rsidRPr="00537A1B" w:rsidRDefault="00537A1B" w:rsidP="00537A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МФЦ Новгородской области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8955"/>
      </w:tblGrid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CD6085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CD6085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офиса МФЦ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Любытинский р-н, п. Любытино, ул. Советов, д. 29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(816-68) 61-567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Неболчи,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8  921 199 42 14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Валдайский р-н, г. Валдай, ул. Гагарина, д. 12/2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(816-66) 21-819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Валдайский р-н, г. Валдай, пр. Комсомольский, д.3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Старорусский р-н, г. Старая Русса, ул. Володарского, д. 34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(816-52) 30-497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Боровичский р-н, г. Боровичи, ул. Вышневолоцкая, д. 48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(816-64) 25-725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Боровичский р-н, г. Боровичи,  ул. Кузнецова, д. 7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Боровичский район, д. Ёгла,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90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ел: 8 921-199-35-46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Боровичский район, д. Коегоща,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18а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8 921-020-28-59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Батецкий р-н, п. Батецкий,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  д. 39 «а»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(816-61) 22-306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Волотовский р-н, п. Волот, ул. Комсомольская, д. 17, литер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(816-62) 61-57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Демянский р-н, п. Демянск, ул. Ленина, д. 13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(816-51) 440-10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Крестецкий р-н,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Ямская Слобода, ул. Ямская, д. 21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(816-59) 54-46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Маловишерский р-н, г. Малая Вишера, ул. Заводской Домострой, д. 10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(816-60) 33-752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 р-н, с. Марёво, ул. Советов, дом 27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(816-63) 21-397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Мошенской р-н,  с. Мошенское, ул. 1 Мая, д. 15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(816-53) 61-328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Окуловский р-н, г. Окуловка, ул. Кирова, д. 9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(816-57) 21-21)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Парфинский р-н,  п. Парфино, ул. Карла Маркса, дом 60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(816-50) 63-008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Пестово, ул. Боровичская, дом 92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(816-69) 56-231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Поддорский р-н, с. Поддорье,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(816-58) 71-041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Сольцы, пл. Победы, д. 3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(816-55) 31-908, (816-55) 31-188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Сольцы, ул. Луначарского, д. 34 а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Хвойнинский р-н, п.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д. 12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(816-67) 50-62)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Хвойная, ул. Советская, д. 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Холмский р-н, г. Холм,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51/2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(816-54) 59-024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Чудовский р-н, г. Чудово, ул. Некрасова, д. 27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(816-65) 45-109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Чудовский р-н, г. Чудово, ул. Некрасова, д. 8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Шимский р-н,  п. Шимск,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тел. (816-56) 56-322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Великий Новгород,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Московская, д. 24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Великий Новгород, ул. Ломоносова, д. 24/1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п. Панковка,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тел. 500-272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Великий Новгород, ул. Стратилатовская, д. 15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(Внимание: прием ведется только по услугам Росреестра)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д. Лесная, пл. Мира, д. 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8-921-201-39-50           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Сырково,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8-921-199-10-06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Новоселицы,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110а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8-921-199-10-03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д. Чечулино, д. 11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8-921-199-10-14       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Подберезье,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 8-921-199-10-42  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Новгородский район, д. Савино, ул. </w:t>
            </w:r>
            <w:proofErr w:type="gramStart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 8-921-199-10-16          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д. Ермолино, д. 31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 8-921-198-31-59      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п. Тесово-Нетыльский, ул. Матросова, д. 11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тел: 8-921-199-10-43      </w:t>
            </w:r>
          </w:p>
        </w:tc>
      </w:tr>
      <w:tr w:rsidR="00537A1B" w:rsidRPr="00537A1B" w:rsidTr="00537A1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район, с. Бронница, ул. Березки, дом 2</w:t>
            </w:r>
          </w:p>
          <w:p w:rsidR="00537A1B" w:rsidRPr="00537A1B" w:rsidRDefault="00537A1B" w:rsidP="00537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(здание Администрации) </w:t>
            </w:r>
          </w:p>
        </w:tc>
      </w:tr>
    </w:tbl>
    <w:p w:rsidR="00E6712E" w:rsidRPr="00537A1B" w:rsidRDefault="00E6712E" w:rsidP="00CD608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sectPr w:rsidR="00E6712E" w:rsidRPr="0053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3B52"/>
    <w:multiLevelType w:val="multilevel"/>
    <w:tmpl w:val="FF343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25F5D"/>
    <w:multiLevelType w:val="multilevel"/>
    <w:tmpl w:val="821AA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451B34"/>
    <w:multiLevelType w:val="multilevel"/>
    <w:tmpl w:val="94D2C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1B"/>
    <w:rsid w:val="00013A5C"/>
    <w:rsid w:val="001E02B2"/>
    <w:rsid w:val="002B12CB"/>
    <w:rsid w:val="00326D0C"/>
    <w:rsid w:val="003A56BE"/>
    <w:rsid w:val="00537A1B"/>
    <w:rsid w:val="005D6C62"/>
    <w:rsid w:val="007246DF"/>
    <w:rsid w:val="007554E6"/>
    <w:rsid w:val="007670C3"/>
    <w:rsid w:val="007A3AD0"/>
    <w:rsid w:val="007C56DA"/>
    <w:rsid w:val="00A1294B"/>
    <w:rsid w:val="00A319F0"/>
    <w:rsid w:val="00A47FFE"/>
    <w:rsid w:val="00A7344D"/>
    <w:rsid w:val="00B00D01"/>
    <w:rsid w:val="00B7728F"/>
    <w:rsid w:val="00CC144B"/>
    <w:rsid w:val="00CD6085"/>
    <w:rsid w:val="00D371AC"/>
    <w:rsid w:val="00E6712E"/>
    <w:rsid w:val="00EB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A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7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7A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37A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A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A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7A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37A1B"/>
  </w:style>
  <w:style w:type="paragraph" w:styleId="a3">
    <w:name w:val="Normal (Web)"/>
    <w:basedOn w:val="a"/>
    <w:unhideWhenUsed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7A1B"/>
    <w:rPr>
      <w:b/>
      <w:bCs/>
    </w:rPr>
  </w:style>
  <w:style w:type="paragraph" w:customStyle="1" w:styleId="consplustitle">
    <w:name w:val="consplustitle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7A1B"/>
    <w:rPr>
      <w:i/>
      <w:iCs/>
    </w:rPr>
  </w:style>
  <w:style w:type="character" w:styleId="a6">
    <w:name w:val="Hyperlink"/>
    <w:basedOn w:val="a0"/>
    <w:uiPriority w:val="99"/>
    <w:semiHidden/>
    <w:unhideWhenUsed/>
    <w:rsid w:val="00537A1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37A1B"/>
    <w:rPr>
      <w:color w:val="800080"/>
      <w:u w:val="single"/>
    </w:rPr>
  </w:style>
  <w:style w:type="paragraph" w:customStyle="1" w:styleId="consnormal">
    <w:name w:val="con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log">
    <w:name w:val="editlog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7A1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A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7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7A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37A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A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A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7A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37A1B"/>
  </w:style>
  <w:style w:type="paragraph" w:styleId="a3">
    <w:name w:val="Normal (Web)"/>
    <w:basedOn w:val="a"/>
    <w:unhideWhenUsed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7A1B"/>
    <w:rPr>
      <w:b/>
      <w:bCs/>
    </w:rPr>
  </w:style>
  <w:style w:type="paragraph" w:customStyle="1" w:styleId="consplustitle">
    <w:name w:val="consplustitle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7A1B"/>
    <w:rPr>
      <w:i/>
      <w:iCs/>
    </w:rPr>
  </w:style>
  <w:style w:type="character" w:styleId="a6">
    <w:name w:val="Hyperlink"/>
    <w:basedOn w:val="a0"/>
    <w:uiPriority w:val="99"/>
    <w:semiHidden/>
    <w:unhideWhenUsed/>
    <w:rsid w:val="00537A1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37A1B"/>
    <w:rPr>
      <w:color w:val="800080"/>
      <w:u w:val="single"/>
    </w:rPr>
  </w:style>
  <w:style w:type="paragraph" w:customStyle="1" w:styleId="consnormal">
    <w:name w:val="consnormal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log">
    <w:name w:val="editlog"/>
    <w:basedOn w:val="a"/>
    <w:rsid w:val="0053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7A1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snaya" TargetMode="External"/><Relationship Id="rId13" Type="http://schemas.openxmlformats.org/officeDocument/2006/relationships/hyperlink" Target="http://lesnaya" TargetMode="External"/><Relationship Id="rId18" Type="http://schemas.openxmlformats.org/officeDocument/2006/relationships/hyperlink" Target="http://www.gosuslug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08E0C2E8D95B98B89264C0DA65D1B8E874BF87D8AD731C8C680636477H0KCN" TargetMode="External"/><Relationship Id="rId7" Type="http://schemas.openxmlformats.org/officeDocument/2006/relationships/hyperlink" Target="mailto:lesnoepos@mail.ru" TargetMode="External"/><Relationship Id="rId12" Type="http://schemas.openxmlformats.org/officeDocument/2006/relationships/hyperlink" Target="http://www.pgu.novreg.ru./" TargetMode="External"/><Relationship Id="rId17" Type="http://schemas.openxmlformats.org/officeDocument/2006/relationships/hyperlink" Target="consultantplus://offline/ref=ECEF96CBF97FC6824702F91AF9EAD446FCF07C9B75A6F9E51C3E533B93v9uBH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gu.novreg.ru./" TargetMode="External"/><Relationship Id="rId20" Type="http://schemas.openxmlformats.org/officeDocument/2006/relationships/hyperlink" Target="consultantplus://offline/ref=008E0C2E8D95B98B89264C0DA65D1B8E8747FF708AD731C8C680636477H0KC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lesnay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snay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lesnaya" TargetMode="External"/><Relationship Id="rId19" Type="http://schemas.openxmlformats.org/officeDocument/2006/relationships/hyperlink" Target="http://www.pgu.novreg.ru.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gov35.ru." TargetMode="External"/><Relationship Id="rId14" Type="http://schemas.openxmlformats.org/officeDocument/2006/relationships/hyperlink" Target="http://www.pgu.novreg.ru.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9560</Words>
  <Characters>54494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2017-04-04T04:39:00Z</dcterms:created>
  <dcterms:modified xsi:type="dcterms:W3CDTF">2017-04-04T04:39:00Z</dcterms:modified>
</cp:coreProperties>
</file>