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FDC" w:rsidRPr="00C435D1" w:rsidRDefault="00756FDC" w:rsidP="00756F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FDC" w:rsidRPr="00C435D1" w:rsidRDefault="00756FDC" w:rsidP="00756F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756FDC" w:rsidRPr="00C435D1" w:rsidRDefault="00756FDC" w:rsidP="00756F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756FDC" w:rsidRPr="00C435D1" w:rsidRDefault="00756FDC" w:rsidP="00756F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Администрация Лесновского сельского поселения</w:t>
      </w:r>
    </w:p>
    <w:p w:rsidR="00756FDC" w:rsidRPr="00C435D1" w:rsidRDefault="00756FDC" w:rsidP="00756F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Pr="00C435D1" w:rsidRDefault="00756FDC" w:rsidP="00756F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Pr="00C435D1" w:rsidRDefault="00756FDC" w:rsidP="00756F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Pr="00C435D1" w:rsidRDefault="00756FDC" w:rsidP="00756FD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756FDC" w:rsidRPr="00C435D1" w:rsidRDefault="00756FDC" w:rsidP="00756FD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Pr="00C435D1" w:rsidRDefault="00756FDC" w:rsidP="00756FD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273E2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 2016 года     № </w:t>
      </w:r>
      <w:r w:rsidR="002774D4">
        <w:rPr>
          <w:rFonts w:ascii="Times New Roman" w:eastAsia="Times New Roman" w:hAnsi="Times New Roman" w:cs="Times New Roman"/>
          <w:sz w:val="28"/>
          <w:szCs w:val="28"/>
        </w:rPr>
        <w:t>65</w:t>
      </w:r>
      <w:bookmarkStart w:id="0" w:name="_GoBack"/>
      <w:bookmarkEnd w:id="0"/>
    </w:p>
    <w:p w:rsidR="00756FDC" w:rsidRPr="00C435D1" w:rsidRDefault="00756FDC" w:rsidP="00756FD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д. Лесная</w:t>
      </w:r>
    </w:p>
    <w:p w:rsidR="00756FDC" w:rsidRPr="00C435D1" w:rsidRDefault="00756FDC" w:rsidP="00756FD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6FDC" w:rsidRPr="00756FDC" w:rsidRDefault="00756FDC" w:rsidP="00756F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Положения об общественном контроле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Лесновском</w:t>
      </w:r>
      <w:r w:rsidRPr="00756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 поселении</w:t>
      </w:r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FDC" w:rsidRDefault="00756FDC" w:rsidP="00756FD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Default="00756FDC" w:rsidP="00756FD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21.07.2014 № 212-ФЗ «Об основах общественного контроля в Российской Федерации»,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поселения,</w:t>
      </w:r>
    </w:p>
    <w:p w:rsidR="00756FDC" w:rsidRPr="00756FDC" w:rsidRDefault="00756FDC" w:rsidP="00756F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сельского </w:t>
      </w:r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</w:p>
    <w:p w:rsidR="00756FDC" w:rsidRPr="00C435D1" w:rsidRDefault="00756FDC" w:rsidP="00756FDC">
      <w:pPr>
        <w:widowControl w:val="0"/>
        <w:suppressAutoHyphens/>
        <w:snapToGrid w:val="0"/>
        <w:spacing w:after="0" w:line="240" w:lineRule="auto"/>
        <w:ind w:firstLine="705"/>
        <w:jc w:val="both"/>
        <w:rPr>
          <w:rFonts w:ascii="Times New Roman" w:eastAsia="Arial CYR" w:hAnsi="Times New Roman" w:cs="Arial CYR"/>
          <w:sz w:val="28"/>
          <w:szCs w:val="28"/>
        </w:rPr>
      </w:pPr>
    </w:p>
    <w:p w:rsidR="00756FDC" w:rsidRDefault="00756FDC" w:rsidP="00756FDC">
      <w:pPr>
        <w:widowControl w:val="0"/>
        <w:suppressAutoHyphens/>
        <w:snapToGrid w:val="0"/>
        <w:spacing w:after="0" w:line="240" w:lineRule="auto"/>
        <w:ind w:firstLine="705"/>
        <w:rPr>
          <w:rFonts w:ascii="Times New Roman" w:eastAsia="Arial CYR" w:hAnsi="Times New Roman" w:cs="Arial CYR"/>
          <w:b/>
          <w:sz w:val="28"/>
          <w:szCs w:val="28"/>
        </w:rPr>
      </w:pPr>
      <w:r w:rsidRPr="00C435D1">
        <w:rPr>
          <w:rFonts w:ascii="Times New Roman" w:eastAsia="Arial CYR" w:hAnsi="Times New Roman" w:cs="Arial CYR"/>
          <w:b/>
          <w:sz w:val="28"/>
          <w:szCs w:val="28"/>
        </w:rPr>
        <w:t>ПОСТАНОВЛЯ</w:t>
      </w:r>
      <w:r>
        <w:rPr>
          <w:rFonts w:ascii="Times New Roman" w:eastAsia="Arial CYR" w:hAnsi="Times New Roman" w:cs="Arial CYR"/>
          <w:b/>
          <w:sz w:val="28"/>
          <w:szCs w:val="28"/>
        </w:rPr>
        <w:t>ЕТ</w:t>
      </w:r>
      <w:r w:rsidRPr="00C435D1">
        <w:rPr>
          <w:rFonts w:ascii="Times New Roman" w:eastAsia="Arial CYR" w:hAnsi="Times New Roman" w:cs="Arial CYR"/>
          <w:b/>
          <w:sz w:val="28"/>
          <w:szCs w:val="28"/>
        </w:rPr>
        <w:t>:</w:t>
      </w:r>
    </w:p>
    <w:p w:rsidR="00756FDC" w:rsidRPr="00C435D1" w:rsidRDefault="00756FDC" w:rsidP="00756FDC">
      <w:pPr>
        <w:widowControl w:val="0"/>
        <w:suppressAutoHyphens/>
        <w:snapToGrid w:val="0"/>
        <w:spacing w:after="0" w:line="240" w:lineRule="auto"/>
        <w:ind w:firstLine="705"/>
        <w:rPr>
          <w:rFonts w:ascii="Times New Roman" w:eastAsia="Arial CYR" w:hAnsi="Times New Roman" w:cs="Arial CYR"/>
          <w:b/>
          <w:sz w:val="28"/>
          <w:szCs w:val="28"/>
        </w:rPr>
      </w:pPr>
    </w:p>
    <w:p w:rsidR="00756FDC" w:rsidRPr="00756FDC" w:rsidRDefault="00756FDC" w:rsidP="00756FD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прилагаемое Положение об общественном контроле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Лесновском</w:t>
      </w:r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поселении. </w:t>
      </w:r>
    </w:p>
    <w:p w:rsidR="00756FDC" w:rsidRPr="00C435D1" w:rsidRDefault="00756FDC" w:rsidP="00756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756FDC" w:rsidRPr="00C435D1" w:rsidRDefault="00756FDC" w:rsidP="00756F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Pr="00450795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http://www.lesnaya</w:t>
        </w:r>
      </w:hyperlink>
      <w:r w:rsidRPr="0045079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- </w:t>
      </w:r>
      <w:r w:rsidRPr="00C435D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adm.ru</w:t>
      </w:r>
    </w:p>
    <w:p w:rsidR="00756FDC" w:rsidRPr="00756FDC" w:rsidRDefault="00756FDC" w:rsidP="00756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756FDC" w:rsidRPr="00C435D1" w:rsidRDefault="00756FDC" w:rsidP="00756F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Pr="00C435D1" w:rsidRDefault="00756FDC" w:rsidP="00756F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Pr="00C435D1" w:rsidRDefault="00756FDC" w:rsidP="00756F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Default="00756FDC" w:rsidP="00756FDC">
      <w:pPr>
        <w:widowControl w:val="0"/>
        <w:suppressAutoHyphens/>
        <w:spacing w:after="0" w:line="19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Глава Лесновского сельского поселения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  <w:t>Е.Н.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>Соломахина</w:t>
      </w:r>
    </w:p>
    <w:p w:rsidR="00756FDC" w:rsidRPr="00C435D1" w:rsidRDefault="00756FDC" w:rsidP="00756FDC">
      <w:pPr>
        <w:widowControl w:val="0"/>
        <w:suppressAutoHyphens/>
        <w:spacing w:after="0" w:line="19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6FDC" w:rsidRDefault="00756FDC" w:rsidP="00756F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FDC" w:rsidRPr="00756FDC" w:rsidRDefault="00756FDC" w:rsidP="00756F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756FDC" w:rsidRPr="00756FDC" w:rsidRDefault="00756FDC" w:rsidP="00756F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756FDC" w:rsidRPr="00756FDC" w:rsidRDefault="00756FDC" w:rsidP="00756F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</w:t>
      </w:r>
    </w:p>
    <w:p w:rsidR="00756FDC" w:rsidRDefault="008273E2" w:rsidP="00756F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</w:t>
      </w:r>
      <w:r w:rsidR="00756FDC"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 2016</w:t>
      </w:r>
      <w:r w:rsidR="00756FDC"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2774D4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</w:p>
    <w:p w:rsidR="00756FDC" w:rsidRPr="00756FDC" w:rsidRDefault="00756FDC" w:rsidP="00756F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FDC" w:rsidRPr="00756FDC" w:rsidRDefault="00756FDC" w:rsidP="00756F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FDC" w:rsidRPr="00756FDC" w:rsidRDefault="00756FDC" w:rsidP="00756F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общественном контроле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Лесновском</w:t>
      </w:r>
      <w:r w:rsidRPr="00756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сельском поселении</w:t>
      </w:r>
      <w:r w:rsidRPr="0075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об общественном контроле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Лесновском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(далее – Положение) устанавливает правовые основы организации и осуществления общественного контроля за деятельностью органов местного самоуправления, муниципальных организаций, иных органов и организаций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осуществляющих в соответствии с федеральными законами отдельные публичные полномочия, и разработано в соответствии с Федеральным законом от 06.10.2003 № 131-ФЗ «Об общих принципах организации местного самоуправления в Российской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Федерации», Федеральным законом от 21.07.2014 № 212-ФЗ «Об основах общественного контроля в Российской Федерации»,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общественным контролем понимается деятельность субъектов общественного контроля, осуществляемая в целях наблюдения за деятельностью органов местного самоуправления, муниципальных организаций, иных органов и организаций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(далее – Поселение), осуществляющих в соответствии с федеральными законами отдельные публичные полномочия, а также в целях общественной проверки, анализа и общественной оценки издаваемых ими актов и принимаемых решений. 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Общественный контроль осуществляется субъектами общественного контроля, указанными в Федеральном законе от 21.07.2014 № 212-ФЗ «Об основах общественного контроля в Российской Федераци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и» (далее – Федеральный закон).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Общественный контроль может осуществляться как в формах, предусмотренных Федеральным законом, так и в иных формах, предусмотренных другими федеральными законами. При этом субъекты общественного контроля могут наделяться иными правами и нести иные обязанности помимо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Федеральным законом. 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 задачи общественного контроля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Целями общественно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контроля являются: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обеспечение реализации и защиты прав и свобод человека и гражданина, прав и законных интересов общественных объединений и иных негосударственных некоммерческих организаций;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обеспечение учета общественного мнения, предложений и рекомендаций граждан, общественных объединений и иных негосударственных некоммерческих организаций при принятии решений органами местного самоуправления, муниципальными организациями, иными органами и организациями, осуществляющими в соответствии с федеральными законами отдельные публичные полномочия;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общественная оценка деятельности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полномочия, в целях защиты прав и свобод человека и гражданина, прав и законных интересов общественных объединений и иных негосударственных некоммерческих организаций. </w:t>
      </w:r>
    </w:p>
    <w:p w:rsidR="00756FDC" w:rsidRPr="00756FDC" w:rsidRDefault="00756FDC" w:rsidP="0096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 Задачами 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бщественного контроля являются:</w:t>
      </w:r>
    </w:p>
    <w:p w:rsidR="00756FDC" w:rsidRPr="00756FDC" w:rsidRDefault="00756FDC" w:rsidP="00965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и развитие гражданского правосоз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повышение уровня доверия граждан к деятельности государства, а также обеспечение тесного взаимодействия государства с институтами гражданского общества;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содействие предупреждению и ра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зрешению социальных конфликтов;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реализация гражданских инициатив, направленных на защиту прав и свобод человека и гражданина, прав и законных интересов общественных объединений и иных негосударствен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некоммерческих организаций;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обеспечение прозрачности и открытости деятельности органов местного самоуправления, муниципальных организаций, иных органов и организаций, осуществляющих в соответствии с федеральными законами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публичные полномочия;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в обществе нетерпимо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к коррупционному поведению;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повышение эффективности деятельности органов местного самоуправления, муниципальных организаций, иных органов и организаций, осуществляющих в соответствии с федеральными законами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публичные полномочия.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Принципы общественного контроля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контроль осуществляется на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следующих принципов: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приоритет прав и законных и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нтересов человека и гражданина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добровольность участия в осущес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твлении общественного контроля;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самостоятельность субъектов общественного контроля и их независимость от органов местного самоуправления, муниципальных организаций, иных органов и организаций, осуществляющих в соответствии с федеральными законами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публичные полномочия;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публичность и открытость осуществления общественного контроля и общественного обсуждения его резул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ьтатов;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5) законность деятельности су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бъектов общественного контроля;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объективность, беспристрастность и добросовестность субъектов общественного контроля, достоверность результатов осуществляем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ими общественного контроля;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обязательность рассмотрения органами местного самоуправления, муниципальными организациями, иными органами и организациями, осуществляющими в соответствии с федеральными законами отдельные публичные полномочия, итоговых документов, подготовленных по результатам общественного контроля, а в случаях, предусмотренных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нормативными правовыми актами, учет указанными органами и организациями предложений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рекомендаций и выводов,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содержащихся в этих документах;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8) многообраз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форм общественного контроля;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недопустимость необоснованного вмешательства субъектов общественного контроля в деятельность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полномочия, и оказания неправомерного воздействия на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органы и организации;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презумпция добросовестности деятельности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полномочия, за деятельностью которых осуществляется общественный контрол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ь;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11) недопустимость вмешательства в сферу де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ятельности политических партий;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12) соблюдение нейтральности субъектами общественного контроля, исключающей возможность влияния решений политических партий на осущес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твление общественного контроля.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Право граждан на участие в осуществлении общественного контроля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Граждане вправе участвовать в осуществлении общественного контроля как лично, так и в составе общественных объединений и иных негосударствен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некоммерческих организаций.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Участие гражданина в осуществлении общественного контроля является добровольным. Никто не вправе оказывать воздействие на гражданина с целью принудить его к участию или неучастию в осуществлении общественного контроля, а также препятствовать реализации его права на участие в осущес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твлении общественного контроля.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Граждане участвуют в осуществлении общественного контроля в качестве общественных инспекторов и общественных экспертов в порядке, установленном Федеральным законом и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другими федеральными законами.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Общественные объединения и иные негосударственные некоммерческие организации вправе участвовать в осуществлении общественного контроля в соответствии с Федеральным законом и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другими федеральными законами.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Субъекты общественного контроля, их права и обязанности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Субъектами общественного контроля являются общественные советы муниципальных образований.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Для осуществления общественного контроля в случаях и порядке, которые предусмотрены законодательством Российской Федерации, могут создаваться: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общественные наблюдательные комиссии;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общественные инспекции;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группы общественного контроля;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иные организационные структуры общественного контроля.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Общественный совет муниципального образования осуществляет общественный контроль в порядке, предусмотренном муниципальными нормативными правовыми актами.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Общественные наблюдательные комиссии осуществляют общественный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обеспечением прав человека в местах принудительного содержания.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Общественные инспекции и группы общественного контроля осуществляют общественный контроль в целях содействия соблюдению законодательства, защиты прав и свобод человека и гражданина, учета общественных интересов в отдельных сферах общественных отношений во взаимодействии с органами местного самоуправления, в компетенцию которых входит осуществление муниципального контроля за деятельностью органов и (или) организаций, в отношении которых осуществляется общественный контроль. 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Субъекты общественного контроля вправе: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осуществлять общественный контроль в формах, предусмотренных Федеральным законом и другими федеральными законами;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выступать в качестве инициаторов, организаторов мероприятий, проводимых при осуществлении общественного контроля, а также участвовать в проводимых мероприятиях;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запрашивать в соответствии с законодательством Российской Федерации у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полномочия, необходимую для осуществления общественного контроля информацию,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федеральными законами; 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посещать в случаях и порядке, которые предусмотрены настоящим Положением, соответствующие органы местного самоуправления, муниципальные организации, иные органы и организации, осуществляющие в соответствии с федеральными законами отдельные публичные полномочия;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подготавливать по результатам осуществления общественного контроля итоговый документ и направлять его на рассмотрение в органы местного самоуправления, муниципальные организации, иные органы и организации, осуществляющие в соответствии с федеральными законами отдельные публичные полномочия, и в средства массовой информации;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 случае выявления фактов нарушения прав и свобод человека и гражданина, прав и законных интересов общественных объединений и иных негосударственных некоммерческих организаций направлять в соответствии с федеральным законодательством материалы, полученные в ходе осуществления общественного контроля, уполномоченным по правам человека, по правам ребенка, по защите прав предпринимателей, по правам коренных малочисленных народов в субъектах Российской Федерации и в органы прокуратуры; 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обращаться в суд в защиту прав неопределенного круга лиц, прав и законных интересов общественных объединений и иных негосударственных некоммерческих организаций в случаях, предусмотренных федеральными законами;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пользоваться иными правами, предусмотренными законодательством Российской Федерации.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Субъекты общественного контроля при его осуществлении обязаны: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соблюдать законодательство Российской Федерации об общественном контроле;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соблюдать установленные федеральными законами ограничения, связанные с деятельностью органов местного самоуправления;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не создавать препятствий законной деятельности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полномочия;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соблюдать конфиденциальность полученной в ходе осуществления общественного контроля информации, если ее распространение ограничено федеральными законами;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обнародовать информацию о своей деятельности по осуществлению общественного контроля и о результатах контроля в соответствии с Федеральным законом;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иные обязанности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предусмотренные законодательством Российской Федерации.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965EFE" w:rsidRPr="00756FDC" w:rsidRDefault="00965EFE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Случаи и порядок посещения субъектами общественного контроля органов местного самоуправления, муниципальных организаций, иных органов и организаций, осуществляющих отдельные публичные полномочия</w:t>
      </w:r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Субъекты общественного контроля вправе посещать соответствующие органы местного самоуправления, муниципальные организации, иные органы и организации, осуществляющие в соответствии с федеральными законами отдельные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убличные полномочия, в случаях:</w:t>
      </w:r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поступления субъекту общественного контроля заявлений физических или юридических лиц, указывающих на факты нарушения органом местного самоуправления, муниципальной организацией, иным органом и организацией, осуществляющими в соответствии с федеральными законами отдельные публичные полномочия, прав и свобод 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человека и гражданина, прав и законных интересов общественных объединений и иных негосударствен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некоммерческих организаций;</w:t>
      </w:r>
      <w:proofErr w:type="gramEnd"/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сообщения в общероссийских средствах массовой информации сведений, указывающих на нарушение органом местного самоуправления, муниципальной организацией, иным органом и организацией, осуществляющими в соответствии с федеральными законами отдельные публичные полномочия, прав и свобод человека и гражданина, прав и законных интересов общественных объединений и иных негосударственных некоммерческих организаций;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  <w:proofErr w:type="gramEnd"/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общественного мониторинга;</w:t>
      </w:r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оведения общественной проверки;</w:t>
      </w:r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общественной экспертизы.</w:t>
      </w:r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О посещении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полномочия, субъект общественного контроля письменно уведомляет указанные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и организации не позднее, 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за три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дня до даты посещения.</w:t>
      </w:r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уведомлении о посещении указываются дата и время посещения, цели посещения и персональный состав лиц, представляющих субъект общественного контроля.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 или организация, получившие уведомление о посещении, обязаны не позднее рабочего дня, следующего за днем получения уведомления о посещении, подтвердить дату и время посещения, известив об этом субъекта общественного контроля телефонограммой, по факсимильной связи либо с использованием иных средств связи, обеспечивающих фиксирование извещения; обеспечить доступ субъектам общественного контроля в указанные орган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организацию.</w:t>
      </w:r>
      <w:proofErr w:type="gramEnd"/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общественного контроля при посещении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полномочия, вправе без специального разрешения получать доступ к помещениям, в которых располагаются указанные орган или организация, при соблюдении принятых в данных органах и организациях локальных нормативных актов по вопросам их организации и деятельности;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беседовать с должностными лицами и работниками указанных органов и организаций, гражданами, получающими услуги в указанных органах или организациях; принимать предложения, заявления и жалобы названных граждан; в установленном законодательством Российской Федерации порядке запрашивать у указанных органов и организаций и получать от них сведения и документы, необходимые для достижения цели посещения указанных органов и организаций. </w:t>
      </w:r>
      <w:proofErr w:type="gramEnd"/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Взаимодействие субъектов общественного контроля с органами местного самоуправления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Органы местного самоуправления, муниципальные организации, иные органы и организации, осуществляющие в соответствии с федеральными законами отдельные публичные полномочия, рассматривают итоговые документы, подготовленные по результатам общественного контроля, и учитывают предложения, рекомендации и выводы, содержащиеся в этих документах, в св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оей повседневной деятельности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Предложения, рекомендации и выводы, содержащиеся в итоговых документах, учитываются при оценке эффективности деятельности муниципальных организаций, иных органов и организаций, осуществляющих в соответствии с федеральными законами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публичные полномочия.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Органы местного самоуправления, в компетенцию которых входит осуществление муниципального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органов и организаций, в отношении которых осуществляется общественный контроль, рассматривают направленные им итоговые 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документы, подготовленные по результатам общественного контроля, и направляют субъектам общественног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контроля обоснованные ответы.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О результатах рассмотрения итоговых документов субъекты общественного контроля информируются не позднее тридцати дней со дня их получения, а в случаях, не терпящих отл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агательства, - незамедлительно.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Органы местного самоуправления, муниципальные организации, иные органы и организации, осуществляющие в соответствии с федеральными законами отдельные публичные полномочия, при осуществлении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общественного контроля вправе: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получать от субъектов общественного контроля информацию об осуществлении общественного контроля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 его результатах;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направлять субъектам общественного контроля обоснованные возражения на предложения и рекомендации, содержащиеся в итоговых документах, подготовленных по резу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льтатам общественного контроля;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размещать информацию по вопросам общественного контроля за осуществляемой ими деятельностью на своих официальных сайтах в информационно-телеко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ммуникационной сети «Интернет».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Органы местного самоуправления, муниципальные организации, иные органы и организации, осуществляющие в соответствии с федеральными законами отдельные публичные полномочия, при осуществлении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контроля обязаны: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предоставлять субъектам общественного контроля в случаях и порядке, которые установлены законодательством Российской Федерации, информацию о своей деятельности, предс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тавляющей общественный интерес;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рассматривать направленные им запросы субъектов общественного контроля в порядке и сроки, которые установлены законодательством Российской Федерации, регулирующим отдельные сферы общественных отношений, предоставлять запрашиваемую информацию, за исключением информации, содержащей сведения, составляющие государственную тайну, сведения о персональных данных, и информации, доступ к которой 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граничен федеральными законами;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рассматривать направленные им итоговые документы, подготовленные по результатам общественного контроля, учитывать предложения, рекомендации и выводы, содержащиеся в итоговых документах, в своей повседневной деятельности, принимать меры по защите прав и свобод человека и гражданина, прав и законных интересов общественных объединений и иных негосударствен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некоммерческих организаций.</w:t>
      </w:r>
    </w:p>
    <w:p w:rsidR="00756FDC" w:rsidRPr="00756FDC" w:rsidRDefault="00756FDC" w:rsidP="00756F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Формы общественного контроля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Общественный ко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нтроль осуществляется в формах:</w:t>
      </w:r>
    </w:p>
    <w:p w:rsidR="00756FDC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мониторинга;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проверки;</w:t>
      </w:r>
    </w:p>
    <w:p w:rsidR="00756FDC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общественной экспертизы;</w:t>
      </w:r>
    </w:p>
    <w:p w:rsidR="00756FDC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обсуждения;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твенного (публичного) слушания.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Общественный мониторинг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Под общественным мониторингом понимается осуществляемое субъектом общественного контроля постоянное (систематическое) или временное наблюдение за деятельностью органов местного самоуправления, муниципальных организаций, иных органов и организаций, осуществляющих в соответствии с федеральными законами </w:t>
      </w:r>
      <w:r w:rsidR="00960C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публичные полномочия.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9.2. Организаторами общественного мониторинга являются советы муниципальных образований, общественные наблюдательные комиссии, общественные инспекции, общественные объединения и иные негосударственные некоммерческие организации.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Общественный мониторинг проводится публично и открыто с использованием информационно-телекоммуникационных систем, в том числе информаци</w:t>
      </w:r>
      <w:r w:rsidR="000527D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онно-телекоммуникационной сети «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</w:t>
      </w:r>
      <w:r w:rsidR="000527D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60C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Порядок проведения общественного мониторинга и определения его результатов устанавливается организатором общественного мони</w:t>
      </w:r>
      <w:r w:rsidR="00960C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торинга.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Субъектом общественного контроля по результатам проведения общественного мониторинга может быть подготовлен итоговый документ, который подлежит обязательному рассмотрению органами местного самоуправления, муниципальными организациями, иными органами и организациями, осуществляющими в соответствии с федеральными законами отдельные публичные полномочия. </w:t>
      </w:r>
    </w:p>
    <w:p w:rsidR="00965EFE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Общественная проверка</w:t>
      </w:r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Под общественной проверкой понимается совокупность действий субъекта общественного контроля по сбору и анализу информации, проверке фактов и обстоятельств, касающихся общественно значимой деятельности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полномочия.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Инициаторами общественной проверки могут быть общественные советы муниципальных образований и иные с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убъекты общественного контроля.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Порядок организации и проведения общественной проверки устанавливается ее организатором в соответ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настоящим Положением.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Организатор общественной проверки доводит до сведения руководителя проверяемых органа или организации информацию об общественной проверке, о сроках, порядке ее провед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определения результатов.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Срок проведения общественной проверки не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превышать тридцать дней.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По результатам общественной проверки ее организатор подготавливает итоговый документ (акт), который направляется руководителю проверяемых органа или организации, а также иным заинтересованным лицам, размещается субъектами общественного контроля в информационно-телеко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ммуникационной сети «Интернет».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Права и обязанности общественного инспектора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Общественный инспектор - гражданин, привлеченный на общественных началах для проведения общественной проверки.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инспектор при проведении общественной проверки пользуется необходимыми для ее эффективного проведения правами, установленными законодательством Российской Федерации, регулирующим, в том числе правом получать информацию, необходимую для проведения общественной проверки, подготавливать по результатам общественной проверки итоговый документ (заключение) и участвовать в его подготовке, а также высказывать особ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мнение в итоговом документе.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Итоговый документ (заключение), представленный общественным инспектором организатору общественной проверки, должен содержать объективные, достоверные и обоснованные выводы о результатах общественной проверки, а та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кже предложения и рекомендации.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Общественный инспектор обязан сообщить организатору общественной проверки о налич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о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бщественного инспектора конфликта интересов, а также о любых попытка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х подкупа или давления на него.</w:t>
      </w:r>
    </w:p>
    <w:p w:rsid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12. Общественная экспертиза</w:t>
      </w:r>
    </w:p>
    <w:p w:rsidR="00965EFE" w:rsidRPr="00756FDC" w:rsidRDefault="00965EFE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общественной экспертизой понимаются основанные на использовании специальных знаний и (или) опыта специалистов, привлеченных субъектом общественного контроля к проведению общественной экспертизы на общественных началах, анализ и оценка актов, проектов актов, решений, проектов решений, документов и других материалов, действий (бездействия)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полномочия, проверка соответствия таких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актов, проектов актов, решений, проектов решений, документов и других материалов требованиям законодательства, а также проверка соблюдения прав и свобод человека и гражданина, прав и законных интересов общественных объединений и иных негосударственных некоммерческих организац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ий.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Общественная экспертиза может проводиться по инициативе органов местного самоуправления, муниципальных организаций, иных органов и организаций, осуществляющих в соответствии с федеральными законами 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публичные полномочия.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Инициаторами проведения общественной экспертизы могут быть общественные советы муниципальных образований и иные с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убъекты общественного контроля.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Порядок проведения общественной экспертизы устанавливается ее организатором в соответствии с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едерации, настоящим Положением.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12.5. Если проведение общественной экспертизы в соответствии с федеральным законодательством является обязательным, организатор общественной экспертизы может привлечь на общественных началах к проведению общественной экспертизы специалиста в соответствующей области знаний (общественного эксперта) либо сформировать экспертную комиссию. Экспертная комиссия формируется из общественных экспертов, имеющих соответствующее образование и квалификацию в различных областях знаний.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Отбор кандидатур для включения в состав общественных экспертов осуществляется организатором общественной экспертизы на основании сведений, предоставленных научными и (или) образовательными организациями, общественными объединениями и иными негосударственными некоммерческими организациями, а также на основании сведений, размещенных на личных страницах общественных экспертов в информационно-телеко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ммуникационной сети «Интернет».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Срок проведения общественной экспертизы не может превышать сто двадцать дней со дня объявления о проведении общественной экспертизы, если иное не установлено федераль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законами.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Итоговый документ (заключение), подготовленный по результатам общественно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й экспертизы, должен содержать: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объективные, достоверные и обоснованные выводы общественных экспертов (экспертной комиссии) о соответствии или несоответствии акта, проекта акта, решения, проекта решения, документа или других материалов, в отношении которых проводилась общественная экспертиза, или их отдельных положений законодательству Российской Федерации, а также о соблюдении или несоблюдении прав и свобод человека и гражданина, прав и законных интересов общественных объединений и иных негосударствен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некоммерческих организаций;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общественную оценку социальных, экономических, правовых и иных последствий принятия акта, проекта акта, решения, проекта решения, документа или других материалов, в отношении которых прово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дилась общественная экспертиза;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предложения и рекомендации по совершенствованию акта, проекта акта, решения, проекта решения, документа или других материалов, в отношении которых проводилась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общественная экспертиза.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12.9. Итоговый документ (заключение), подготовленный по результатам общественной экспертизы, направляется на рассмотрение в органы местного самоуправления, муниципальные организации, иные органы и организации, осуществляющие в соответствии с федеральными законами отдельные публичные полномочия, и обнародуется в соответствии с Федеральным законом, в том числе размещается в информационно-телеко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ммуникационной сети «Интернет».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Права и обязанности общественного эксперта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эксперт при проведении общественной экспертизы пользуется необходимыми для ее эффективного проведения правами, установленными законодательством Российской Федерации, регулирующим порядок проведения общественной экспертизы в отдельных сферах общественных отношений, в том числе правом подготавливать по результатам общественной экспертизы итоговый документ (заключение) либо участвовать в подготовке общего итогового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 (общего заключения).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Итоговый документ (заключение), представленный общественным экспертом организатору общественной экспертизы, должен содержать объективные, достоверные и обоснованные выводы о резул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ьтатах общественной экспертизы.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Общественный эксперт обязан сообщить организатору общественной экспертизы о налич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о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бщественного эксперта конфликта интересов, а также о любых попытка</w:t>
      </w:r>
      <w:r w:rsidR="00965EFE">
        <w:rPr>
          <w:rFonts w:ascii="Times New Roman" w:eastAsia="Times New Roman" w:hAnsi="Times New Roman" w:cs="Times New Roman"/>
          <w:sz w:val="24"/>
          <w:szCs w:val="24"/>
          <w:lang w:eastAsia="ru-RU"/>
        </w:rPr>
        <w:t>х подкупа или давления на него.</w:t>
      </w:r>
    </w:p>
    <w:p w:rsidR="00756FDC" w:rsidRPr="00756FDC" w:rsidRDefault="00756FDC" w:rsidP="00965E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Общественное обсуждение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общественным обсуждением понимается используемое в целях общественного контроля публичное обсуждение общественно значимых вопросов, а также проектов решений органов местного самоуправления, муниципальных организаций, иных органов и организаций, осуществляющих в соответствии с федеральными законами отдельные публичные полномочия, с обязательным участием в таком обсуждении уполномоченных лиц указанных органов и организаций, представителей граждан и общественных объединений, интересы которых затрагив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аются соответствующим решением.</w:t>
      </w:r>
      <w:proofErr w:type="gramEnd"/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14.2. Общественное обсуждение проводится с привлечением к участию в нем представителей различных профессиональных и социальных групп, в том числе лиц, права и законные интересы которых затрагивает или может затронуть решение, проект которого выноси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на общественное обсуждение.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14.3. Общественное обсуждение проводится публично и открыто. Участники общественного обсуждения вправе свободно выражать свое мнение и вносить предложения по вопросам, вынесенным на общественное обсуждение. Общественное обсуждение указанных вопросов может проводиться через средства массовой информации, в том числе через информационно-телекоммуникационную сеть "Интернет". 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14.4. Порядок проведения общественного обсуждения устанавливается его организатором в соответствии с настоящим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едерации, настоящим Положением.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общественного обсуждения заблаговременно обнародует информацию о вопросе, выносимом на общественное обсуждение, сроке, порядке его проведения и определения его результатов. При этом организатор обеспечивает всем участникам 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общественного обсуждения свободный доступ к имеющимся в его распоряжении материалам, касающимся вопроса, выносим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на общественное обсуждение.</w:t>
      </w:r>
    </w:p>
    <w:p w:rsidR="00756FDC" w:rsidRPr="00756FDC" w:rsidRDefault="00756FDC" w:rsidP="00965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14.5. По результатам общественного обсуждения подготавливается итоговый документ (протокол), который направляется на рассмотрение в органы местного самоуправления и обнародуется в соответствии с Федеральным законом, в том числе размещается в информационно-телекомм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уникационной сети «Интернет».</w:t>
      </w:r>
    </w:p>
    <w:p w:rsidR="00756FDC" w:rsidRPr="00756FDC" w:rsidRDefault="00756FDC" w:rsidP="008273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Общественные (публичные) слушания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15.1. </w:t>
      </w:r>
      <w:proofErr w:type="gramStart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общественными (публичными) слушаниями понимается собрание граждан, организуемое субъектом общественного контроля, а в случаях, предусмотренных законодательством Российской Федерации, органами местного самоуправления, муниципальными организациями, иными органами и организациями, осуществляющими в соответствии с федеральными законами отдельные публичные полномочия, для обсуждения вопросов, касающихся деятельности указанных органов и организаций и имеющих особую общественную значимость либо затрагивающих права и свободы человека и гражданина, права и</w:t>
      </w:r>
      <w:proofErr w:type="gramEnd"/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законные интересы общественных объединений и иных негосударственных некоммерческих ор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ганизаций.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15.2. Общественные (публичные) слушания проводятся по инициативе субъектов общественного контроля, а в случаях, предусмотренных законодательством Российской Федерации, проводятся по инициативе органов местного самоуправления, муниципальных орга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низаций.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15.3. Организацию проведения общественных (публичных) слушан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осуществляют его инициаторы.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15.4. Общественные (публичные) слушания по проектам муниципальных правовых актов по вопросам местного значения, предусмотренным Федеральным законом «Об общих принципах организации местного самоуправления в Российской Федерации», проводятся в порядке, определенном Уставом сельского поселения и (или) нормативными правовыми акт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 муниципального образования.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15.5. Общественные (публичные) слушания проводятся в случаях, установленных федеральными законами, законами субъекта Российской Федерации, муниципальными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нормативными правовыми актами.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15.6. Общественные (публичные) слушания проводятся в помещении, пригодном для размещения в нем представителей различных групп населения, права и законные интересы которых затрагивают вопросы, вынесенные на общественные (публичные) слушания. Организатор слушаний не вправе ограничить доступ в помещение заинтересова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лиц или их представителей.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15.7. Общественные (публичные) слушания проводятся публично и открыто. Участники общественных (публичных) слушаний вправе свободно высказывать свое мнение и вносить предложения и замечания по вопросу, вынесенному на общ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ественные (публичные) слушания.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15.8. Организатор общественных (публичных) слушаний заблаговременно обнародует информацию о вопросе, вынесенном на общественные (публичные) слушания, а также о дате, времени, месте и порядке их проведения и определения их результатов. При этом организатор общественных (публичных) слушаний обеспечивает всем их участникам свободный доступ к имеющимся в его распоряжении материалам, касающимся вопроса, вынесенного на общ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ественные (публичные) слушания.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>15.9. По результатам общественных (публичных) слушаний их организатор составляет итоговый документ (протокол), содержащий обобщенную информацию о ходе общественных (публичных) слушаний, в том числе о мнениях их участников, поступивших предложениях и заявлениях, об одобренных большинством уча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стников слушаний рекомендациях.</w:t>
      </w:r>
    </w:p>
    <w:p w:rsidR="00756FDC" w:rsidRPr="00756FDC" w:rsidRDefault="00756FDC" w:rsidP="00827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15.10. Итоговый документ (протокол), подготовленный по результатам общественных (публичных) слушаний, направляется на рассмотрение в органы местного самоуправления, муниципальные организации, к компетенции которых относится вынесенный на слушания вопрос или принятие решения, и обнародуется в соответствии с Федеральным законом, в том числе размещается в информационно-телеко</w:t>
      </w:r>
      <w:r w:rsidR="008273E2">
        <w:rPr>
          <w:rFonts w:ascii="Times New Roman" w:eastAsia="Times New Roman" w:hAnsi="Times New Roman" w:cs="Times New Roman"/>
          <w:sz w:val="24"/>
          <w:szCs w:val="24"/>
          <w:lang w:eastAsia="ru-RU"/>
        </w:rPr>
        <w:t>ммуникационной сети «Интернет».</w:t>
      </w:r>
    </w:p>
    <w:p w:rsidR="00521BED" w:rsidRDefault="00521BED" w:rsidP="008273E2">
      <w:pPr>
        <w:spacing w:after="0"/>
        <w:jc w:val="both"/>
      </w:pPr>
    </w:p>
    <w:sectPr w:rsidR="00521BED" w:rsidSect="00B86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7D9A"/>
    <w:multiLevelType w:val="multilevel"/>
    <w:tmpl w:val="56C8CF78"/>
    <w:lvl w:ilvl="0">
      <w:start w:val="1"/>
      <w:numFmt w:val="decimal"/>
      <w:lvlText w:val="%1."/>
      <w:lvlJc w:val="left"/>
      <w:pPr>
        <w:ind w:left="1698" w:hanging="990"/>
      </w:pPr>
      <w:rPr>
        <w:rFonts w:eastAsia="Arial CYR" w:cs="Arial CYR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FDC"/>
    <w:rsid w:val="000218C5"/>
    <w:rsid w:val="00050DC4"/>
    <w:rsid w:val="000527D9"/>
    <w:rsid w:val="000F6241"/>
    <w:rsid w:val="002774D4"/>
    <w:rsid w:val="002A542F"/>
    <w:rsid w:val="002A7F49"/>
    <w:rsid w:val="004A72EB"/>
    <w:rsid w:val="00521BED"/>
    <w:rsid w:val="005E2D21"/>
    <w:rsid w:val="005E34D9"/>
    <w:rsid w:val="0061066A"/>
    <w:rsid w:val="006A0A9D"/>
    <w:rsid w:val="00707D7C"/>
    <w:rsid w:val="00756FDC"/>
    <w:rsid w:val="00795468"/>
    <w:rsid w:val="00801A54"/>
    <w:rsid w:val="008273E2"/>
    <w:rsid w:val="008A66BF"/>
    <w:rsid w:val="00960C3E"/>
    <w:rsid w:val="00965EFE"/>
    <w:rsid w:val="009942C6"/>
    <w:rsid w:val="00A86F01"/>
    <w:rsid w:val="00A903F4"/>
    <w:rsid w:val="00A94CE8"/>
    <w:rsid w:val="00AC423C"/>
    <w:rsid w:val="00B11CA2"/>
    <w:rsid w:val="00B86F68"/>
    <w:rsid w:val="00BB358F"/>
    <w:rsid w:val="00C61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F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6F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56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F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6F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56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5035</Words>
  <Characters>28705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Admin</cp:lastModifiedBy>
  <cp:revision>2</cp:revision>
  <dcterms:created xsi:type="dcterms:W3CDTF">2016-06-28T08:53:00Z</dcterms:created>
  <dcterms:modified xsi:type="dcterms:W3CDTF">2016-06-28T08:53:00Z</dcterms:modified>
</cp:coreProperties>
</file>