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F7E" w:rsidRDefault="00EF3F7E" w:rsidP="00F73CCB">
      <w:pPr>
        <w:outlineLvl w:val="0"/>
        <w:rPr>
          <w:color w:val="000000"/>
          <w:sz w:val="28"/>
          <w:szCs w:val="28"/>
        </w:rPr>
      </w:pPr>
    </w:p>
    <w:p w:rsidR="00A60225" w:rsidRPr="00604E27" w:rsidRDefault="008F5F79" w:rsidP="00A60225">
      <w:pPr>
        <w:ind w:left="567"/>
        <w:jc w:val="center"/>
        <w:outlineLvl w:val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647700" cy="7620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0225" w:rsidRPr="00604E27" w:rsidRDefault="00A60225" w:rsidP="00A60225">
      <w:pPr>
        <w:ind w:left="567"/>
        <w:jc w:val="center"/>
        <w:outlineLvl w:val="0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Российская Федерация</w:t>
      </w:r>
    </w:p>
    <w:p w:rsidR="00A60225" w:rsidRPr="00604E27" w:rsidRDefault="00A60225" w:rsidP="00A60225">
      <w:pPr>
        <w:ind w:left="567"/>
        <w:jc w:val="center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Новгородская область Новгородский район</w:t>
      </w:r>
    </w:p>
    <w:p w:rsidR="00A60225" w:rsidRPr="00D95132" w:rsidRDefault="00A60225" w:rsidP="00A60225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  <w:r w:rsidRPr="00D95132">
        <w:rPr>
          <w:b/>
          <w:sz w:val="28"/>
          <w:szCs w:val="28"/>
        </w:rPr>
        <w:t xml:space="preserve">Совет депутатов </w:t>
      </w:r>
    </w:p>
    <w:p w:rsidR="00A60225" w:rsidRDefault="00A60225" w:rsidP="00A60225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  <w:r w:rsidRPr="00D95132">
        <w:rPr>
          <w:b/>
          <w:sz w:val="28"/>
          <w:szCs w:val="28"/>
        </w:rPr>
        <w:t>Лесновского сельского поселения</w:t>
      </w:r>
    </w:p>
    <w:p w:rsidR="00A60225" w:rsidRDefault="00A60225" w:rsidP="00A60225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</w:p>
    <w:p w:rsidR="00A60225" w:rsidRPr="00604E27" w:rsidRDefault="00A60225" w:rsidP="00A60225">
      <w:pPr>
        <w:ind w:left="567"/>
        <w:jc w:val="center"/>
        <w:outlineLvl w:val="0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РЕШЕНИЕ</w:t>
      </w:r>
    </w:p>
    <w:p w:rsidR="00A60225" w:rsidRPr="00604E27" w:rsidRDefault="00A60225" w:rsidP="00A60225">
      <w:pPr>
        <w:ind w:left="567"/>
        <w:jc w:val="both"/>
        <w:rPr>
          <w:color w:val="000000"/>
          <w:sz w:val="28"/>
          <w:szCs w:val="28"/>
        </w:rPr>
      </w:pPr>
    </w:p>
    <w:p w:rsidR="00A60225" w:rsidRPr="00604E27" w:rsidRDefault="00A60225" w:rsidP="00A60225">
      <w:pPr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от </w:t>
      </w:r>
      <w:r w:rsidR="00071BED">
        <w:rPr>
          <w:color w:val="000000"/>
          <w:sz w:val="28"/>
          <w:szCs w:val="28"/>
        </w:rPr>
        <w:t>07.02.</w:t>
      </w:r>
      <w:r>
        <w:rPr>
          <w:color w:val="000000"/>
          <w:sz w:val="28"/>
          <w:szCs w:val="28"/>
        </w:rPr>
        <w:t>201</w:t>
      </w:r>
      <w:r w:rsidR="00071BED">
        <w:rPr>
          <w:color w:val="000000"/>
          <w:sz w:val="28"/>
          <w:szCs w:val="28"/>
        </w:rPr>
        <w:t>8 года № 135</w:t>
      </w:r>
    </w:p>
    <w:p w:rsidR="00A60225" w:rsidRPr="00604E27" w:rsidRDefault="00A60225" w:rsidP="00A60225">
      <w:pPr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д. </w:t>
      </w:r>
      <w:r>
        <w:rPr>
          <w:color w:val="000000"/>
          <w:sz w:val="28"/>
          <w:szCs w:val="28"/>
        </w:rPr>
        <w:t>Лесная</w:t>
      </w:r>
    </w:p>
    <w:p w:rsidR="00A60225" w:rsidRPr="00604E27" w:rsidRDefault="00A60225" w:rsidP="00A60225">
      <w:pPr>
        <w:ind w:firstLine="567"/>
        <w:jc w:val="both"/>
        <w:rPr>
          <w:color w:val="000000"/>
          <w:sz w:val="28"/>
          <w:szCs w:val="28"/>
        </w:rPr>
      </w:pPr>
    </w:p>
    <w:p w:rsidR="00A60225" w:rsidRDefault="00A60225" w:rsidP="00A60225">
      <w:pPr>
        <w:ind w:right="4906"/>
        <w:jc w:val="both"/>
        <w:outlineLvl w:val="0"/>
        <w:rPr>
          <w:b/>
          <w:color w:val="000000"/>
          <w:sz w:val="28"/>
          <w:szCs w:val="28"/>
        </w:rPr>
      </w:pPr>
      <w:r w:rsidRPr="00604E27">
        <w:rPr>
          <w:b/>
          <w:color w:val="000000"/>
          <w:sz w:val="28"/>
          <w:szCs w:val="28"/>
        </w:rPr>
        <w:t xml:space="preserve">О </w:t>
      </w:r>
      <w:r>
        <w:rPr>
          <w:b/>
          <w:color w:val="000000"/>
          <w:sz w:val="28"/>
          <w:szCs w:val="28"/>
        </w:rPr>
        <w:t>внесении изменений</w:t>
      </w:r>
    </w:p>
    <w:p w:rsidR="00A60225" w:rsidRPr="00604E27" w:rsidRDefault="00A60225" w:rsidP="00A60225">
      <w:pPr>
        <w:ind w:right="-2"/>
        <w:jc w:val="both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 </w:t>
      </w:r>
      <w:r w:rsidRPr="00604E27">
        <w:rPr>
          <w:b/>
          <w:color w:val="000000"/>
          <w:sz w:val="28"/>
          <w:szCs w:val="28"/>
        </w:rPr>
        <w:t xml:space="preserve">Устав </w:t>
      </w:r>
      <w:r>
        <w:rPr>
          <w:b/>
          <w:color w:val="000000"/>
          <w:sz w:val="28"/>
          <w:szCs w:val="28"/>
        </w:rPr>
        <w:t>Лесновского сельского поселения</w:t>
      </w:r>
    </w:p>
    <w:p w:rsidR="00A60225" w:rsidRPr="00604E27" w:rsidRDefault="00A60225" w:rsidP="00A60225">
      <w:pPr>
        <w:ind w:firstLine="567"/>
        <w:jc w:val="both"/>
        <w:rPr>
          <w:b/>
          <w:color w:val="000000"/>
          <w:sz w:val="28"/>
          <w:szCs w:val="28"/>
        </w:rPr>
      </w:pPr>
    </w:p>
    <w:p w:rsidR="00DD4A7A" w:rsidRDefault="00A60225" w:rsidP="006B6EAC">
      <w:pPr>
        <w:shd w:val="clear" w:color="auto" w:fill="FFFFFF"/>
        <w:spacing w:line="290" w:lineRule="atLeast"/>
        <w:ind w:firstLine="567"/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целях приведения Устава Лесновского сельского поселения в соответствие с федеральным законодательством, в </w:t>
      </w:r>
      <w:r w:rsidRPr="00604E27">
        <w:rPr>
          <w:color w:val="000000"/>
          <w:sz w:val="28"/>
          <w:szCs w:val="28"/>
        </w:rPr>
        <w:t xml:space="preserve">соответствии с Федеральным законом </w:t>
      </w:r>
      <w:r w:rsidR="00DD4A7A">
        <w:rPr>
          <w:color w:val="000000"/>
          <w:sz w:val="28"/>
          <w:szCs w:val="28"/>
        </w:rPr>
        <w:t xml:space="preserve">от 30.10.2017 № 299-ФЗ «О внесении изменений в отдельные законодательные акты Российской Федерации, </w:t>
      </w:r>
      <w:r w:rsidR="00464C92">
        <w:rPr>
          <w:color w:val="000000"/>
          <w:sz w:val="28"/>
          <w:szCs w:val="28"/>
        </w:rPr>
        <w:t xml:space="preserve">Федеральным законом от 05.12.2017 № 380-ФЗ «О внесении изменений в статью 36 Федерального закона «Об общих принципах организации местного самоуправления в Российской Федерации» и Кодекс административного судопроизводства Российской Федерации», </w:t>
      </w:r>
      <w:r w:rsidR="00DD4A7A">
        <w:rPr>
          <w:color w:val="000000"/>
          <w:sz w:val="28"/>
          <w:szCs w:val="28"/>
        </w:rPr>
        <w:t>статьей 61 Устава Лесновского сельского поселения,</w:t>
      </w:r>
    </w:p>
    <w:p w:rsidR="00A60225" w:rsidRDefault="00A60225" w:rsidP="00DD4A7A">
      <w:pPr>
        <w:tabs>
          <w:tab w:val="left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Совет депутатов Лесновского сельского поселения</w:t>
      </w:r>
    </w:p>
    <w:p w:rsidR="00A60225" w:rsidRDefault="00A60225" w:rsidP="00A60225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</w:p>
    <w:p w:rsidR="00A60225" w:rsidRPr="009B3A75" w:rsidRDefault="00A60225" w:rsidP="00A60225">
      <w:pPr>
        <w:tabs>
          <w:tab w:val="left" w:pos="851"/>
        </w:tabs>
        <w:ind w:firstLine="567"/>
        <w:jc w:val="both"/>
        <w:rPr>
          <w:b/>
          <w:color w:val="000000"/>
          <w:sz w:val="28"/>
          <w:szCs w:val="28"/>
        </w:rPr>
      </w:pPr>
      <w:r w:rsidRPr="009B3A75">
        <w:rPr>
          <w:b/>
          <w:color w:val="000000"/>
          <w:sz w:val="28"/>
          <w:szCs w:val="28"/>
        </w:rPr>
        <w:t>РЕШИЛ:</w:t>
      </w:r>
    </w:p>
    <w:p w:rsidR="00A60225" w:rsidRPr="00604E27" w:rsidRDefault="00A60225" w:rsidP="00A60225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</w:p>
    <w:p w:rsidR="00A60225" w:rsidRDefault="00A60225" w:rsidP="00A60225">
      <w:pPr>
        <w:numPr>
          <w:ilvl w:val="0"/>
          <w:numId w:val="1"/>
        </w:numPr>
        <w:tabs>
          <w:tab w:val="left" w:pos="-1701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Внести нижеследующие изменения в Устав Лесновского сельского поселения:</w:t>
      </w:r>
    </w:p>
    <w:p w:rsidR="00A60225" w:rsidRDefault="00A60225" w:rsidP="00A60225">
      <w:pPr>
        <w:tabs>
          <w:tab w:val="left" w:pos="-1701"/>
        </w:tabs>
        <w:ind w:firstLine="567"/>
        <w:jc w:val="both"/>
        <w:rPr>
          <w:color w:val="000000"/>
          <w:sz w:val="28"/>
          <w:szCs w:val="28"/>
        </w:rPr>
      </w:pPr>
    </w:p>
    <w:p w:rsidR="00A60225" w:rsidRDefault="00DD4A7A" w:rsidP="00A60225">
      <w:pPr>
        <w:numPr>
          <w:ilvl w:val="1"/>
          <w:numId w:val="1"/>
        </w:numPr>
        <w:tabs>
          <w:tab w:val="left" w:pos="-1701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часть 1 статьи 10 пунктом 7.1 следующего содержания:</w:t>
      </w:r>
    </w:p>
    <w:p w:rsidR="00A60225" w:rsidRDefault="00A60225" w:rsidP="00A60225">
      <w:pPr>
        <w:tabs>
          <w:tab w:val="left" w:pos="-1701"/>
        </w:tabs>
        <w:ind w:left="567"/>
        <w:jc w:val="both"/>
        <w:rPr>
          <w:color w:val="000000"/>
          <w:sz w:val="28"/>
          <w:szCs w:val="28"/>
        </w:rPr>
      </w:pPr>
    </w:p>
    <w:p w:rsidR="00A60225" w:rsidRDefault="00A60225" w:rsidP="00A60225">
      <w:pPr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</w:t>
      </w:r>
      <w:r w:rsidR="00DD4A7A">
        <w:rPr>
          <w:sz w:val="28"/>
          <w:szCs w:val="28"/>
        </w:rPr>
        <w:t>7.1) полномочиями в сфере стратегического планирования, предусмотренными Федеральным законом от 28 июня 2014 года № 172-ФЗ «О стратегическом планировании в Российской Федерации;»</w:t>
      </w:r>
    </w:p>
    <w:p w:rsidR="00DD4A7A" w:rsidRDefault="00DD4A7A" w:rsidP="00A60225">
      <w:pPr>
        <w:adjustRightInd w:val="0"/>
        <w:ind w:firstLine="540"/>
        <w:jc w:val="both"/>
        <w:rPr>
          <w:color w:val="000000"/>
          <w:sz w:val="28"/>
          <w:szCs w:val="28"/>
        </w:rPr>
      </w:pPr>
    </w:p>
    <w:p w:rsidR="00A60225" w:rsidRDefault="00E809EF" w:rsidP="00A60225">
      <w:pPr>
        <w:numPr>
          <w:ilvl w:val="1"/>
          <w:numId w:val="1"/>
        </w:numPr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Пункт 9 части 1 статьи 10 изложить в следующей редакции</w:t>
      </w:r>
      <w:r w:rsidR="00A60225">
        <w:rPr>
          <w:sz w:val="28"/>
          <w:szCs w:val="28"/>
        </w:rPr>
        <w:t>:</w:t>
      </w:r>
    </w:p>
    <w:p w:rsidR="00A60225" w:rsidRDefault="00A60225" w:rsidP="00A60225">
      <w:pPr>
        <w:adjustRightInd w:val="0"/>
        <w:ind w:left="567"/>
        <w:jc w:val="both"/>
        <w:rPr>
          <w:sz w:val="28"/>
          <w:szCs w:val="28"/>
        </w:rPr>
      </w:pPr>
    </w:p>
    <w:p w:rsidR="00A60225" w:rsidRDefault="00A60225" w:rsidP="00A60225">
      <w:pPr>
        <w:adjustRightInd w:val="0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E809EF">
        <w:rPr>
          <w:color w:val="000000"/>
          <w:sz w:val="28"/>
          <w:szCs w:val="28"/>
        </w:rPr>
        <w:t>9)</w:t>
      </w:r>
      <w:r w:rsidRPr="009B3A75">
        <w:rPr>
          <w:color w:val="000000"/>
          <w:sz w:val="28"/>
          <w:szCs w:val="28"/>
        </w:rPr>
        <w:t xml:space="preserve"> </w:t>
      </w:r>
      <w:r w:rsidR="00E809EF">
        <w:rPr>
          <w:color w:val="000000"/>
          <w:sz w:val="28"/>
          <w:szCs w:val="28"/>
        </w:rPr>
        <w:t>организация сбора статистических показателей, характеризующих состояние экономики и социальной сферы муниципального образования, и предоставление указанных данных органам государственной власти в порядке, установленном Правительством Российской Федерации;»</w:t>
      </w:r>
    </w:p>
    <w:p w:rsidR="00A60225" w:rsidRDefault="00A60225" w:rsidP="00A60225">
      <w:pPr>
        <w:adjustRightInd w:val="0"/>
        <w:ind w:firstLine="539"/>
        <w:jc w:val="both"/>
        <w:rPr>
          <w:color w:val="000000"/>
          <w:sz w:val="28"/>
          <w:szCs w:val="28"/>
        </w:rPr>
      </w:pPr>
    </w:p>
    <w:p w:rsidR="00A60225" w:rsidRDefault="00A60225" w:rsidP="00A60225">
      <w:pPr>
        <w:numPr>
          <w:ilvl w:val="1"/>
          <w:numId w:val="1"/>
        </w:numPr>
        <w:adjustRightInd w:val="0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Дополнить </w:t>
      </w:r>
      <w:r w:rsidR="00EF3F7E">
        <w:rPr>
          <w:color w:val="000000"/>
          <w:sz w:val="28"/>
          <w:szCs w:val="28"/>
        </w:rPr>
        <w:t>часть 3 статьи</w:t>
      </w:r>
      <w:r>
        <w:rPr>
          <w:color w:val="000000"/>
          <w:sz w:val="28"/>
          <w:szCs w:val="28"/>
        </w:rPr>
        <w:t xml:space="preserve"> </w:t>
      </w:r>
      <w:r w:rsidR="00EF3F7E">
        <w:rPr>
          <w:color w:val="000000"/>
          <w:sz w:val="28"/>
          <w:szCs w:val="28"/>
        </w:rPr>
        <w:t xml:space="preserve">19 </w:t>
      </w:r>
      <w:r>
        <w:rPr>
          <w:color w:val="000000"/>
          <w:sz w:val="28"/>
          <w:szCs w:val="28"/>
        </w:rPr>
        <w:t xml:space="preserve">пунктом </w:t>
      </w:r>
      <w:r w:rsidR="00EF3F7E">
        <w:rPr>
          <w:color w:val="000000"/>
          <w:sz w:val="28"/>
          <w:szCs w:val="28"/>
        </w:rPr>
        <w:t xml:space="preserve">2.1 </w:t>
      </w:r>
      <w:r>
        <w:rPr>
          <w:color w:val="000000"/>
          <w:sz w:val="28"/>
          <w:szCs w:val="28"/>
        </w:rPr>
        <w:t>следующего содержания:</w:t>
      </w:r>
    </w:p>
    <w:p w:rsidR="00A60225" w:rsidRDefault="00A60225" w:rsidP="00EF3F7E">
      <w:pPr>
        <w:adjustRightInd w:val="0"/>
        <w:ind w:firstLine="540"/>
        <w:jc w:val="both"/>
        <w:rPr>
          <w:sz w:val="28"/>
          <w:szCs w:val="28"/>
        </w:rPr>
      </w:pPr>
      <w:r w:rsidRPr="009B3A75">
        <w:rPr>
          <w:bCs/>
          <w:color w:val="000000"/>
          <w:sz w:val="28"/>
          <w:szCs w:val="28"/>
        </w:rPr>
        <w:lastRenderedPageBreak/>
        <w:t>«</w:t>
      </w:r>
      <w:r w:rsidR="00EF3F7E">
        <w:rPr>
          <w:bCs/>
          <w:color w:val="000000"/>
          <w:sz w:val="28"/>
          <w:szCs w:val="28"/>
        </w:rPr>
        <w:t>2.1) проект стратегии социально-экономического развития муниципального образования;»</w:t>
      </w:r>
    </w:p>
    <w:p w:rsidR="00A60225" w:rsidRDefault="00A60225" w:rsidP="00A60225">
      <w:pPr>
        <w:adjustRightInd w:val="0"/>
        <w:ind w:firstLine="709"/>
        <w:jc w:val="both"/>
        <w:rPr>
          <w:sz w:val="28"/>
          <w:szCs w:val="28"/>
        </w:rPr>
      </w:pPr>
    </w:p>
    <w:p w:rsidR="00EF3F7E" w:rsidRPr="007735C7" w:rsidRDefault="007735C7" w:rsidP="007735C7">
      <w:pPr>
        <w:numPr>
          <w:ilvl w:val="1"/>
          <w:numId w:val="1"/>
        </w:numPr>
        <w:autoSpaceDE/>
        <w:autoSpaceDN/>
        <w:adjustRightInd w:val="0"/>
        <w:ind w:left="0" w:firstLine="709"/>
        <w:jc w:val="both"/>
        <w:rPr>
          <w:sz w:val="28"/>
          <w:szCs w:val="28"/>
        </w:rPr>
      </w:pPr>
      <w:r w:rsidRPr="007735C7">
        <w:rPr>
          <w:sz w:val="28"/>
          <w:szCs w:val="28"/>
        </w:rPr>
        <w:t>Пункт 3</w:t>
      </w:r>
      <w:r w:rsidR="00ED7B9F">
        <w:rPr>
          <w:sz w:val="28"/>
          <w:szCs w:val="28"/>
        </w:rPr>
        <w:t>)</w:t>
      </w:r>
      <w:r w:rsidRPr="007735C7">
        <w:rPr>
          <w:sz w:val="28"/>
          <w:szCs w:val="28"/>
        </w:rPr>
        <w:t xml:space="preserve"> части 3 статьи 19 утратил силу.- Федеральный закон от 29.12.2017 № 455-ФЗ.»</w:t>
      </w:r>
    </w:p>
    <w:p w:rsidR="00EF3F7E" w:rsidRDefault="00EF3F7E" w:rsidP="00EF3F7E">
      <w:pPr>
        <w:autoSpaceDE/>
        <w:autoSpaceDN/>
        <w:ind w:firstLine="567"/>
        <w:jc w:val="both"/>
        <w:rPr>
          <w:sz w:val="28"/>
          <w:szCs w:val="28"/>
        </w:rPr>
      </w:pPr>
    </w:p>
    <w:p w:rsidR="00ED7B9F" w:rsidRDefault="00ED7B9F" w:rsidP="00ED7B9F">
      <w:pPr>
        <w:numPr>
          <w:ilvl w:val="1"/>
          <w:numId w:val="1"/>
        </w:numPr>
        <w:adjustRightInd w:val="0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Часть 4 статьи 19 изложить в следующей редакции:</w:t>
      </w:r>
    </w:p>
    <w:p w:rsidR="00ED7B9F" w:rsidRPr="009B3A75" w:rsidRDefault="00ED7B9F" w:rsidP="00ED7B9F">
      <w:pPr>
        <w:adjustRightInd w:val="0"/>
        <w:ind w:left="2268"/>
        <w:jc w:val="both"/>
        <w:rPr>
          <w:color w:val="000000"/>
          <w:sz w:val="28"/>
          <w:szCs w:val="28"/>
        </w:rPr>
      </w:pPr>
    </w:p>
    <w:p w:rsidR="00ED7B9F" w:rsidRDefault="00ED7B9F" w:rsidP="00ED7B9F">
      <w:pPr>
        <w:adjustRightInd w:val="0"/>
        <w:ind w:firstLine="540"/>
        <w:jc w:val="both"/>
        <w:rPr>
          <w:sz w:val="28"/>
          <w:szCs w:val="28"/>
        </w:rPr>
      </w:pPr>
      <w:r w:rsidRPr="002B4020">
        <w:rPr>
          <w:sz w:val="28"/>
          <w:szCs w:val="28"/>
        </w:rPr>
        <w:t xml:space="preserve">«4. Порядок организации и проведения публичных слушаний </w:t>
      </w:r>
      <w:r w:rsidRPr="002B4020">
        <w:rPr>
          <w:bCs/>
          <w:sz w:val="28"/>
          <w:szCs w:val="28"/>
        </w:rPr>
        <w:t xml:space="preserve">по проектам и вопросам, указанным </w:t>
      </w:r>
      <w:r w:rsidRPr="009B3333">
        <w:rPr>
          <w:bCs/>
          <w:color w:val="000000"/>
          <w:sz w:val="28"/>
          <w:szCs w:val="28"/>
        </w:rPr>
        <w:t xml:space="preserve">в </w:t>
      </w:r>
      <w:hyperlink r:id="rId6" w:history="1">
        <w:r w:rsidRPr="009B3333">
          <w:rPr>
            <w:bCs/>
            <w:color w:val="000000"/>
            <w:sz w:val="28"/>
            <w:szCs w:val="28"/>
          </w:rPr>
          <w:t>части 3</w:t>
        </w:r>
      </w:hyperlink>
      <w:r w:rsidRPr="009B3333">
        <w:rPr>
          <w:bCs/>
          <w:color w:val="000000"/>
          <w:sz w:val="28"/>
          <w:szCs w:val="28"/>
        </w:rPr>
        <w:t xml:space="preserve"> настоящей</w:t>
      </w:r>
      <w:r w:rsidRPr="002B4020">
        <w:rPr>
          <w:bCs/>
          <w:sz w:val="28"/>
          <w:szCs w:val="28"/>
        </w:rPr>
        <w:t xml:space="preserve"> статьи</w:t>
      </w:r>
      <w:r w:rsidRPr="002B4020">
        <w:rPr>
          <w:sz w:val="28"/>
          <w:szCs w:val="28"/>
        </w:rPr>
        <w:t xml:space="preserve"> определяется решениями Совета депутатов </w:t>
      </w:r>
      <w:r>
        <w:rPr>
          <w:sz w:val="28"/>
          <w:szCs w:val="28"/>
        </w:rPr>
        <w:t xml:space="preserve">Лесновского </w:t>
      </w:r>
      <w:r w:rsidRPr="002B4020">
        <w:rPr>
          <w:sz w:val="28"/>
          <w:szCs w:val="28"/>
        </w:rPr>
        <w:t xml:space="preserve">сельского поселения и должен предусматривать заблаговременное оповещение жителей </w:t>
      </w:r>
      <w:r>
        <w:rPr>
          <w:sz w:val="28"/>
          <w:szCs w:val="28"/>
        </w:rPr>
        <w:t xml:space="preserve">Лесновского </w:t>
      </w:r>
      <w:r w:rsidRPr="002B4020">
        <w:rPr>
          <w:sz w:val="28"/>
          <w:szCs w:val="28"/>
        </w:rPr>
        <w:t xml:space="preserve">сельского поселения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</w:t>
      </w:r>
      <w:r>
        <w:rPr>
          <w:sz w:val="28"/>
          <w:szCs w:val="28"/>
        </w:rPr>
        <w:t xml:space="preserve">Лесновского </w:t>
      </w:r>
      <w:r w:rsidRPr="002B4020">
        <w:rPr>
          <w:sz w:val="28"/>
          <w:szCs w:val="28"/>
        </w:rPr>
        <w:t>сельского поселения, опубликование (обнародование) результатов публичных слушаний, включая мотивированное обоснование принятых решений.</w:t>
      </w:r>
      <w:r>
        <w:rPr>
          <w:sz w:val="28"/>
          <w:szCs w:val="28"/>
        </w:rPr>
        <w:t>»</w:t>
      </w:r>
    </w:p>
    <w:p w:rsidR="00ED7B9F" w:rsidRDefault="00ED7B9F" w:rsidP="00ED7B9F">
      <w:pPr>
        <w:adjustRightInd w:val="0"/>
        <w:ind w:firstLine="540"/>
        <w:jc w:val="both"/>
        <w:rPr>
          <w:sz w:val="28"/>
          <w:szCs w:val="28"/>
        </w:rPr>
      </w:pPr>
    </w:p>
    <w:p w:rsidR="00ED7B9F" w:rsidRDefault="00ED7B9F" w:rsidP="00ED7B9F">
      <w:pPr>
        <w:numPr>
          <w:ilvl w:val="1"/>
          <w:numId w:val="1"/>
        </w:numPr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статью 19 частью 5 следующего содержания:</w:t>
      </w:r>
    </w:p>
    <w:p w:rsidR="00ED7B9F" w:rsidRDefault="00ED7B9F" w:rsidP="00ED7B9F">
      <w:pPr>
        <w:adjustRightInd w:val="0"/>
        <w:ind w:left="567"/>
        <w:jc w:val="both"/>
        <w:rPr>
          <w:sz w:val="28"/>
          <w:szCs w:val="28"/>
        </w:rPr>
      </w:pPr>
    </w:p>
    <w:p w:rsidR="00ED7B9F" w:rsidRPr="00B72E37" w:rsidRDefault="00ED7B9F" w:rsidP="00ED7B9F">
      <w:pPr>
        <w:adjustRightInd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«5. </w:t>
      </w:r>
      <w:r w:rsidRPr="00A45C3E">
        <w:rPr>
          <w:bCs/>
          <w:sz w:val="28"/>
          <w:szCs w:val="28"/>
        </w:rPr>
        <w:t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решением Совета депутатов</w:t>
      </w:r>
      <w:r>
        <w:rPr>
          <w:bCs/>
          <w:sz w:val="28"/>
          <w:szCs w:val="28"/>
        </w:rPr>
        <w:t xml:space="preserve"> Лесновского </w:t>
      </w:r>
      <w:r w:rsidRPr="00A45C3E">
        <w:rPr>
          <w:bCs/>
          <w:sz w:val="28"/>
          <w:szCs w:val="28"/>
        </w:rPr>
        <w:t>сельского поселения с учетом положений законодательства о градостроительной деятельности.</w:t>
      </w:r>
      <w:r>
        <w:rPr>
          <w:bCs/>
          <w:sz w:val="28"/>
          <w:szCs w:val="28"/>
        </w:rPr>
        <w:t>»</w:t>
      </w:r>
    </w:p>
    <w:p w:rsidR="007735C7" w:rsidRPr="00EF3F7E" w:rsidRDefault="007735C7" w:rsidP="00ED7B9F">
      <w:pPr>
        <w:autoSpaceDE/>
        <w:autoSpaceDN/>
        <w:ind w:left="567"/>
        <w:jc w:val="both"/>
        <w:rPr>
          <w:sz w:val="28"/>
          <w:szCs w:val="28"/>
        </w:rPr>
      </w:pPr>
    </w:p>
    <w:p w:rsidR="00A60225" w:rsidRPr="009B3A75" w:rsidRDefault="00A60225" w:rsidP="00ED7B9F">
      <w:pPr>
        <w:numPr>
          <w:ilvl w:val="1"/>
          <w:numId w:val="1"/>
        </w:numPr>
        <w:adjustRightInd w:val="0"/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Пункт </w:t>
      </w:r>
      <w:r w:rsidR="00EF3F7E">
        <w:rPr>
          <w:bCs/>
          <w:color w:val="000000"/>
          <w:sz w:val="28"/>
          <w:szCs w:val="28"/>
        </w:rPr>
        <w:t xml:space="preserve">4 части 1 статьи 31 </w:t>
      </w:r>
      <w:r>
        <w:rPr>
          <w:bCs/>
          <w:color w:val="000000"/>
          <w:sz w:val="28"/>
          <w:szCs w:val="28"/>
        </w:rPr>
        <w:t>изложить в следующей редакции:</w:t>
      </w:r>
    </w:p>
    <w:p w:rsidR="00A60225" w:rsidRPr="00101BB9" w:rsidRDefault="00A60225" w:rsidP="00A60225">
      <w:pPr>
        <w:adjustRightInd w:val="0"/>
        <w:ind w:left="567"/>
        <w:jc w:val="both"/>
        <w:rPr>
          <w:sz w:val="28"/>
          <w:szCs w:val="28"/>
        </w:rPr>
      </w:pPr>
    </w:p>
    <w:p w:rsidR="00EF3F7E" w:rsidRPr="00EF3F7E" w:rsidRDefault="003E2DC2" w:rsidP="00EF3F7E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F3F7E" w:rsidRPr="00EF3F7E">
        <w:rPr>
          <w:sz w:val="28"/>
          <w:szCs w:val="28"/>
        </w:rPr>
        <w:t>4) утверждение стратегии социально-экономического развития муниципального образования;</w:t>
      </w:r>
      <w:r>
        <w:rPr>
          <w:sz w:val="28"/>
          <w:szCs w:val="28"/>
        </w:rPr>
        <w:t>».</w:t>
      </w:r>
    </w:p>
    <w:p w:rsidR="00A60225" w:rsidRDefault="00A60225" w:rsidP="00A60225">
      <w:pPr>
        <w:autoSpaceDE/>
        <w:autoSpaceDN/>
        <w:ind w:firstLine="567"/>
        <w:jc w:val="both"/>
        <w:rPr>
          <w:color w:val="000000"/>
          <w:sz w:val="28"/>
          <w:szCs w:val="28"/>
        </w:rPr>
      </w:pPr>
    </w:p>
    <w:p w:rsidR="007310E1" w:rsidRDefault="00060B47" w:rsidP="00ED7B9F">
      <w:pPr>
        <w:numPr>
          <w:ilvl w:val="1"/>
          <w:numId w:val="1"/>
        </w:numPr>
        <w:autoSpaceDE/>
        <w:autoSpaceDN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статью 27 пунктом 6 следующего содержания:</w:t>
      </w:r>
    </w:p>
    <w:p w:rsidR="00060B47" w:rsidRDefault="00060B47" w:rsidP="00060B47">
      <w:pPr>
        <w:autoSpaceDE/>
        <w:autoSpaceDN/>
        <w:ind w:left="3513"/>
        <w:jc w:val="both"/>
        <w:rPr>
          <w:color w:val="000000"/>
          <w:sz w:val="28"/>
          <w:szCs w:val="28"/>
        </w:rPr>
      </w:pPr>
    </w:p>
    <w:p w:rsidR="00060B47" w:rsidRPr="00433EDB" w:rsidRDefault="00060B47" w:rsidP="00060B47">
      <w:pPr>
        <w:adjustRightInd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>«</w:t>
      </w:r>
      <w:r w:rsidRPr="00060B47">
        <w:rPr>
          <w:sz w:val="28"/>
          <w:szCs w:val="28"/>
        </w:rPr>
        <w:t xml:space="preserve">6. </w:t>
      </w:r>
      <w:r w:rsidRPr="00060B47">
        <w:rPr>
          <w:bCs/>
          <w:sz w:val="28"/>
          <w:szCs w:val="28"/>
        </w:rPr>
        <w:t xml:space="preserve">В случае, если глава </w:t>
      </w:r>
      <w:r>
        <w:rPr>
          <w:bCs/>
          <w:sz w:val="28"/>
          <w:szCs w:val="28"/>
        </w:rPr>
        <w:t xml:space="preserve">Лесновского </w:t>
      </w:r>
      <w:r w:rsidRPr="00060B47">
        <w:rPr>
          <w:bCs/>
          <w:sz w:val="28"/>
          <w:szCs w:val="28"/>
        </w:rPr>
        <w:t xml:space="preserve">сельского поселения, полномочия которого прекращены досрочно на основании правового акта Губернатора Новгородской области об отрешении от должности главы </w:t>
      </w:r>
      <w:r>
        <w:rPr>
          <w:bCs/>
          <w:sz w:val="28"/>
          <w:szCs w:val="28"/>
        </w:rPr>
        <w:t xml:space="preserve">Лесновского </w:t>
      </w:r>
      <w:r w:rsidRPr="00060B47">
        <w:rPr>
          <w:bCs/>
          <w:sz w:val="28"/>
          <w:szCs w:val="28"/>
        </w:rPr>
        <w:t xml:space="preserve">сельского поселения либо на основании решения Совета депутатов </w:t>
      </w:r>
      <w:r>
        <w:rPr>
          <w:bCs/>
          <w:sz w:val="28"/>
          <w:szCs w:val="28"/>
        </w:rPr>
        <w:lastRenderedPageBreak/>
        <w:t xml:space="preserve">Лесновского </w:t>
      </w:r>
      <w:r w:rsidRPr="00060B47">
        <w:rPr>
          <w:bCs/>
          <w:sz w:val="28"/>
          <w:szCs w:val="28"/>
        </w:rPr>
        <w:t xml:space="preserve">сельского поселения об удалении главы </w:t>
      </w:r>
      <w:r>
        <w:rPr>
          <w:bCs/>
          <w:sz w:val="28"/>
          <w:szCs w:val="28"/>
        </w:rPr>
        <w:t xml:space="preserve">Лесновского </w:t>
      </w:r>
      <w:r w:rsidRPr="00060B47">
        <w:rPr>
          <w:bCs/>
          <w:sz w:val="28"/>
          <w:szCs w:val="28"/>
        </w:rPr>
        <w:t xml:space="preserve">сельского поселения в отставку, обжалует данные правовой акт или решение в судебном порядке, досрочные выборы главы </w:t>
      </w:r>
      <w:r>
        <w:rPr>
          <w:bCs/>
          <w:sz w:val="28"/>
          <w:szCs w:val="28"/>
        </w:rPr>
        <w:t xml:space="preserve">Лесновского </w:t>
      </w:r>
      <w:r w:rsidRPr="00060B47">
        <w:rPr>
          <w:bCs/>
          <w:sz w:val="28"/>
          <w:szCs w:val="28"/>
        </w:rPr>
        <w:t>сельского поселения, избираемого на муниципальных выборах, не могут быть назначены до вступления решения суда в законную силу.</w:t>
      </w:r>
      <w:r>
        <w:rPr>
          <w:bCs/>
          <w:sz w:val="28"/>
          <w:szCs w:val="28"/>
        </w:rPr>
        <w:t>»</w:t>
      </w:r>
    </w:p>
    <w:p w:rsidR="00060B47" w:rsidRDefault="00060B47" w:rsidP="00A60225">
      <w:pPr>
        <w:autoSpaceDE/>
        <w:autoSpaceDN/>
        <w:ind w:firstLine="567"/>
        <w:jc w:val="both"/>
        <w:rPr>
          <w:color w:val="000000"/>
          <w:sz w:val="28"/>
          <w:szCs w:val="28"/>
        </w:rPr>
      </w:pPr>
    </w:p>
    <w:p w:rsidR="00A60225" w:rsidRPr="00604E27" w:rsidRDefault="00A60225" w:rsidP="00A60225">
      <w:pPr>
        <w:autoSpaceDE/>
        <w:autoSpaceDN/>
        <w:ind w:firstLine="567"/>
        <w:jc w:val="both"/>
        <w:rPr>
          <w:color w:val="000000"/>
          <w:sz w:val="28"/>
          <w:szCs w:val="28"/>
        </w:rPr>
      </w:pPr>
      <w:r w:rsidRPr="00CF5983">
        <w:rPr>
          <w:color w:val="000000"/>
          <w:sz w:val="28"/>
          <w:szCs w:val="28"/>
        </w:rPr>
        <w:t xml:space="preserve">2. Представить </w:t>
      </w:r>
      <w:r>
        <w:rPr>
          <w:color w:val="000000"/>
          <w:sz w:val="28"/>
          <w:szCs w:val="28"/>
        </w:rPr>
        <w:t>изменения</w:t>
      </w:r>
      <w:r w:rsidRPr="00CF5983">
        <w:rPr>
          <w:color w:val="000000"/>
          <w:sz w:val="28"/>
          <w:szCs w:val="28"/>
        </w:rPr>
        <w:t xml:space="preserve"> в Устав Лесновского сельского</w:t>
      </w:r>
      <w:r w:rsidRPr="00604E27">
        <w:rPr>
          <w:color w:val="000000"/>
          <w:sz w:val="28"/>
          <w:szCs w:val="28"/>
        </w:rPr>
        <w:t xml:space="preserve"> поселения в Управление Министерства юстиции Российской Федерации по Новгородской области для государственной регистрации.</w:t>
      </w:r>
    </w:p>
    <w:p w:rsidR="00A60225" w:rsidRPr="00604E27" w:rsidRDefault="00A60225" w:rsidP="00A60225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3. Настоящее решение вступает в силу с момента его государственной регистрации и официального опубликования в газете «</w:t>
      </w:r>
      <w:r>
        <w:rPr>
          <w:color w:val="000000"/>
          <w:sz w:val="28"/>
          <w:szCs w:val="28"/>
        </w:rPr>
        <w:t>Лесновский вестник».</w:t>
      </w:r>
    </w:p>
    <w:p w:rsidR="00A60225" w:rsidRPr="00456DE8" w:rsidRDefault="00A60225" w:rsidP="00A60225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4. Опубликовать настоящее решение в газете «</w:t>
      </w:r>
      <w:r>
        <w:rPr>
          <w:color w:val="000000"/>
          <w:sz w:val="28"/>
          <w:szCs w:val="28"/>
        </w:rPr>
        <w:t xml:space="preserve">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7" w:history="1">
        <w:r w:rsidRPr="00D63060">
          <w:rPr>
            <w:rStyle w:val="a4"/>
            <w:color w:val="000000"/>
            <w:sz w:val="28"/>
            <w:szCs w:val="28"/>
            <w:lang w:val="en-US"/>
          </w:rPr>
          <w:t>www</w:t>
        </w:r>
        <w:r w:rsidRPr="00D63060">
          <w:rPr>
            <w:rStyle w:val="a4"/>
            <w:color w:val="000000"/>
            <w:sz w:val="28"/>
            <w:szCs w:val="28"/>
          </w:rPr>
          <w:t>.</w:t>
        </w:r>
        <w:r w:rsidRPr="00D63060">
          <w:rPr>
            <w:rStyle w:val="a4"/>
            <w:color w:val="000000"/>
            <w:sz w:val="28"/>
            <w:szCs w:val="28"/>
            <w:lang w:val="en-US"/>
          </w:rPr>
          <w:t>lesnaya</w:t>
        </w:r>
      </w:hyperlink>
      <w:r w:rsidRPr="00D63060">
        <w:rPr>
          <w:color w:val="000000"/>
          <w:sz w:val="28"/>
          <w:szCs w:val="28"/>
          <w:u w:val="single"/>
        </w:rPr>
        <w:t xml:space="preserve"> - </w:t>
      </w:r>
      <w:r w:rsidRPr="00D63060">
        <w:rPr>
          <w:color w:val="000000"/>
          <w:sz w:val="28"/>
          <w:szCs w:val="28"/>
          <w:u w:val="single"/>
          <w:lang w:val="en-US"/>
        </w:rPr>
        <w:t>adm</w:t>
      </w:r>
      <w:r w:rsidRPr="00D63060">
        <w:rPr>
          <w:color w:val="000000"/>
          <w:sz w:val="28"/>
          <w:szCs w:val="28"/>
          <w:u w:val="single"/>
        </w:rPr>
        <w:t>.</w:t>
      </w:r>
      <w:r w:rsidRPr="00D63060">
        <w:rPr>
          <w:color w:val="000000"/>
          <w:sz w:val="28"/>
          <w:szCs w:val="28"/>
          <w:u w:val="single"/>
          <w:lang w:val="en-US"/>
        </w:rPr>
        <w:t>ru</w:t>
      </w:r>
      <w:r w:rsidRPr="00D63060">
        <w:rPr>
          <w:color w:val="000000"/>
          <w:sz w:val="28"/>
          <w:szCs w:val="28"/>
          <w:u w:val="single"/>
        </w:rPr>
        <w:t>.</w:t>
      </w:r>
    </w:p>
    <w:p w:rsidR="00A60225" w:rsidRPr="00604E27" w:rsidRDefault="00A60225" w:rsidP="00A60225">
      <w:pPr>
        <w:ind w:firstLine="567"/>
        <w:jc w:val="both"/>
        <w:rPr>
          <w:color w:val="000000"/>
          <w:sz w:val="28"/>
          <w:szCs w:val="28"/>
        </w:rPr>
      </w:pPr>
    </w:p>
    <w:p w:rsidR="00A60225" w:rsidRDefault="00A60225" w:rsidP="00A60225">
      <w:pPr>
        <w:widowControl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Совета депутатов</w:t>
      </w:r>
    </w:p>
    <w:p w:rsidR="00A60225" w:rsidRDefault="00A60225" w:rsidP="00A60225">
      <w:pPr>
        <w:widowControl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Лесновского </w:t>
      </w:r>
      <w:r w:rsidRPr="00604E27">
        <w:rPr>
          <w:color w:val="000000"/>
          <w:sz w:val="28"/>
          <w:szCs w:val="28"/>
        </w:rPr>
        <w:t>сельс</w:t>
      </w:r>
      <w:r>
        <w:rPr>
          <w:color w:val="000000"/>
          <w:sz w:val="28"/>
          <w:szCs w:val="28"/>
        </w:rPr>
        <w:t>кого поселения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А.Н. Старостин</w:t>
      </w:r>
    </w:p>
    <w:p w:rsidR="00A60225" w:rsidRDefault="00A60225" w:rsidP="00A60225">
      <w:pPr>
        <w:widowControl w:val="0"/>
        <w:adjustRightInd w:val="0"/>
        <w:rPr>
          <w:color w:val="000000"/>
          <w:sz w:val="28"/>
          <w:szCs w:val="28"/>
        </w:rPr>
      </w:pPr>
    </w:p>
    <w:p w:rsidR="00A60225" w:rsidRDefault="00A60225" w:rsidP="00A60225">
      <w:pPr>
        <w:widowControl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Лесновского сельского поселения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Е.Н. Соломахина</w:t>
      </w:r>
    </w:p>
    <w:sectPr w:rsidR="00A60225" w:rsidSect="009B2591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B702D"/>
    <w:multiLevelType w:val="multilevel"/>
    <w:tmpl w:val="ACD6036C"/>
    <w:lvl w:ilvl="0">
      <w:start w:val="1"/>
      <w:numFmt w:val="decimal"/>
      <w:lvlText w:val="%1."/>
      <w:lvlJc w:val="left"/>
      <w:pPr>
        <w:ind w:left="32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13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8" w:hanging="2160"/>
      </w:pPr>
      <w:rPr>
        <w:rFonts w:hint="default"/>
      </w:rPr>
    </w:lvl>
  </w:abstractNum>
  <w:abstractNum w:abstractNumId="1">
    <w:nsid w:val="325A5955"/>
    <w:multiLevelType w:val="hybridMultilevel"/>
    <w:tmpl w:val="FE8AB31A"/>
    <w:lvl w:ilvl="0" w:tplc="FF643F8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1CC7B0D"/>
    <w:multiLevelType w:val="multilevel"/>
    <w:tmpl w:val="ACD6036C"/>
    <w:lvl w:ilvl="0">
      <w:start w:val="1"/>
      <w:numFmt w:val="decimal"/>
      <w:lvlText w:val="%1."/>
      <w:lvlJc w:val="left"/>
      <w:pPr>
        <w:ind w:left="32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13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8" w:hanging="2160"/>
      </w:pPr>
      <w:rPr>
        <w:rFonts w:hint="default"/>
      </w:rPr>
    </w:lvl>
  </w:abstractNum>
  <w:abstractNum w:abstractNumId="3">
    <w:nsid w:val="4BBA700E"/>
    <w:multiLevelType w:val="hybridMultilevel"/>
    <w:tmpl w:val="E5D26FC4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D433CCB"/>
    <w:multiLevelType w:val="multilevel"/>
    <w:tmpl w:val="03705F1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5CEC1FF5"/>
    <w:multiLevelType w:val="multilevel"/>
    <w:tmpl w:val="46766DA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652465C0"/>
    <w:multiLevelType w:val="hybridMultilevel"/>
    <w:tmpl w:val="85C09968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10B0072"/>
    <w:multiLevelType w:val="multilevel"/>
    <w:tmpl w:val="A51A529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29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7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77251D"/>
    <w:rsid w:val="00011503"/>
    <w:rsid w:val="00060B47"/>
    <w:rsid w:val="00062E75"/>
    <w:rsid w:val="00071BED"/>
    <w:rsid w:val="00072B7A"/>
    <w:rsid w:val="00076791"/>
    <w:rsid w:val="000A5DFC"/>
    <w:rsid w:val="0014309C"/>
    <w:rsid w:val="00166713"/>
    <w:rsid w:val="00182F38"/>
    <w:rsid w:val="00254421"/>
    <w:rsid w:val="002667A1"/>
    <w:rsid w:val="002A4795"/>
    <w:rsid w:val="00327841"/>
    <w:rsid w:val="00344886"/>
    <w:rsid w:val="00357E5A"/>
    <w:rsid w:val="00386D08"/>
    <w:rsid w:val="003A283D"/>
    <w:rsid w:val="003A4755"/>
    <w:rsid w:val="003D4BCF"/>
    <w:rsid w:val="003E12DF"/>
    <w:rsid w:val="003E2DC2"/>
    <w:rsid w:val="00433F29"/>
    <w:rsid w:val="00456DE8"/>
    <w:rsid w:val="00464C92"/>
    <w:rsid w:val="004C17C2"/>
    <w:rsid w:val="004E5799"/>
    <w:rsid w:val="00507554"/>
    <w:rsid w:val="005342EA"/>
    <w:rsid w:val="00541D30"/>
    <w:rsid w:val="00604E27"/>
    <w:rsid w:val="00610233"/>
    <w:rsid w:val="00665064"/>
    <w:rsid w:val="006B6EAC"/>
    <w:rsid w:val="006D4DAB"/>
    <w:rsid w:val="00702DB5"/>
    <w:rsid w:val="007310E1"/>
    <w:rsid w:val="0074566C"/>
    <w:rsid w:val="0077251D"/>
    <w:rsid w:val="007735C7"/>
    <w:rsid w:val="007A5AB3"/>
    <w:rsid w:val="007B35CD"/>
    <w:rsid w:val="007B5EE2"/>
    <w:rsid w:val="00842ABB"/>
    <w:rsid w:val="008507BF"/>
    <w:rsid w:val="008A0D91"/>
    <w:rsid w:val="008C0917"/>
    <w:rsid w:val="008F5F79"/>
    <w:rsid w:val="00930B40"/>
    <w:rsid w:val="009543EA"/>
    <w:rsid w:val="00961DAE"/>
    <w:rsid w:val="00966EBE"/>
    <w:rsid w:val="009A3E75"/>
    <w:rsid w:val="009A7894"/>
    <w:rsid w:val="009B2591"/>
    <w:rsid w:val="00A15D85"/>
    <w:rsid w:val="00A60225"/>
    <w:rsid w:val="00AD2AA4"/>
    <w:rsid w:val="00B1396A"/>
    <w:rsid w:val="00B457D5"/>
    <w:rsid w:val="00B6488A"/>
    <w:rsid w:val="00B81084"/>
    <w:rsid w:val="00B94AEF"/>
    <w:rsid w:val="00BA0FFB"/>
    <w:rsid w:val="00BA7487"/>
    <w:rsid w:val="00C37EB4"/>
    <w:rsid w:val="00C54735"/>
    <w:rsid w:val="00C863EC"/>
    <w:rsid w:val="00CD0F22"/>
    <w:rsid w:val="00CF5983"/>
    <w:rsid w:val="00D63060"/>
    <w:rsid w:val="00D95132"/>
    <w:rsid w:val="00DB22AC"/>
    <w:rsid w:val="00DD4A7A"/>
    <w:rsid w:val="00DE1A6E"/>
    <w:rsid w:val="00E26201"/>
    <w:rsid w:val="00E52AC0"/>
    <w:rsid w:val="00E809EF"/>
    <w:rsid w:val="00ED7B9F"/>
    <w:rsid w:val="00EF3F7E"/>
    <w:rsid w:val="00F32C6B"/>
    <w:rsid w:val="00F437E8"/>
    <w:rsid w:val="00F53E73"/>
    <w:rsid w:val="00F73CCB"/>
    <w:rsid w:val="00F963AA"/>
    <w:rsid w:val="00FA0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251D"/>
    <w:pPr>
      <w:autoSpaceDE w:val="0"/>
      <w:autoSpaceDN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p9">
    <w:name w:val="p9 Знак"/>
    <w:link w:val="p90"/>
    <w:locked/>
    <w:rsid w:val="0077251D"/>
    <w:rPr>
      <w:sz w:val="24"/>
      <w:szCs w:val="24"/>
      <w:lang w:val="ru-RU" w:eastAsia="ru-RU" w:bidi="ar-SA"/>
    </w:rPr>
  </w:style>
  <w:style w:type="paragraph" w:customStyle="1" w:styleId="p90">
    <w:name w:val="p9"/>
    <w:basedOn w:val="a"/>
    <w:link w:val="p9"/>
    <w:rsid w:val="0077251D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77251D"/>
  </w:style>
  <w:style w:type="character" w:customStyle="1" w:styleId="apple-converted-space">
    <w:name w:val="apple-converted-space"/>
    <w:rsid w:val="0077251D"/>
  </w:style>
  <w:style w:type="character" w:customStyle="1" w:styleId="s3">
    <w:name w:val="s3"/>
    <w:basedOn w:val="a0"/>
    <w:rsid w:val="0077251D"/>
  </w:style>
  <w:style w:type="character" w:customStyle="1" w:styleId="s4">
    <w:name w:val="s4"/>
    <w:basedOn w:val="a0"/>
    <w:rsid w:val="0077251D"/>
  </w:style>
  <w:style w:type="paragraph" w:styleId="a3">
    <w:name w:val="Document Map"/>
    <w:basedOn w:val="a"/>
    <w:semiHidden/>
    <w:rsid w:val="0077251D"/>
    <w:pPr>
      <w:shd w:val="clear" w:color="auto" w:fill="000080"/>
    </w:pPr>
    <w:rPr>
      <w:rFonts w:ascii="Tahoma" w:hAnsi="Tahoma" w:cs="Tahoma"/>
    </w:rPr>
  </w:style>
  <w:style w:type="character" w:customStyle="1" w:styleId="r">
    <w:name w:val="r"/>
    <w:basedOn w:val="a0"/>
    <w:rsid w:val="0077251D"/>
  </w:style>
  <w:style w:type="character" w:styleId="a4">
    <w:name w:val="Hyperlink"/>
    <w:rsid w:val="00DB22AC"/>
    <w:rPr>
      <w:color w:val="0000FF"/>
      <w:u w:val="single"/>
    </w:rPr>
  </w:style>
  <w:style w:type="paragraph" w:customStyle="1" w:styleId="ConsPlusCell">
    <w:name w:val="ConsPlusCell"/>
    <w:rsid w:val="00DB22A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F963AA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rsid w:val="00433F29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rsid w:val="00433F29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D63060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a8">
    <w:name w:val="Body Text"/>
    <w:basedOn w:val="a"/>
    <w:link w:val="a9"/>
    <w:rsid w:val="00842ABB"/>
    <w:pPr>
      <w:widowControl w:val="0"/>
      <w:spacing w:line="360" w:lineRule="auto"/>
      <w:jc w:val="both"/>
    </w:pPr>
    <w:rPr>
      <w:sz w:val="28"/>
      <w:szCs w:val="28"/>
    </w:rPr>
  </w:style>
  <w:style w:type="character" w:customStyle="1" w:styleId="a9">
    <w:name w:val="Основной текст Знак"/>
    <w:link w:val="a8"/>
    <w:rsid w:val="00842ABB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2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72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56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2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3529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08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8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esnay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CFCF20461D13B97D99580CEAAB032004B3472098F111424F053056ED49C2126E777F3207283A263ICO2N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760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5088</CharactersWithSpaces>
  <SharedDoc>false</SharedDoc>
  <HLinks>
    <vt:vector size="12" baseType="variant">
      <vt:variant>
        <vt:i4>3407906</vt:i4>
      </vt:variant>
      <vt:variant>
        <vt:i4>3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  <vt:variant>
        <vt:i4>8061027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consultantplus://offline/ref=ECFCF20461D13B97D99580CEAAB032004B3472098F111424F053056ED49C2126E777F3207283A263ICO2N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</cp:revision>
  <cp:lastPrinted>2018-02-05T09:58:00Z</cp:lastPrinted>
  <dcterms:created xsi:type="dcterms:W3CDTF">2018-03-22T06:11:00Z</dcterms:created>
  <dcterms:modified xsi:type="dcterms:W3CDTF">2018-03-22T06:11:00Z</dcterms:modified>
</cp:coreProperties>
</file>