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C7" w:rsidRPr="002652D2" w:rsidRDefault="000E79C7" w:rsidP="000E79C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9C7" w:rsidRPr="009857C6" w:rsidRDefault="000E79C7" w:rsidP="000E79C7">
      <w:pPr>
        <w:pStyle w:val="a5"/>
        <w:jc w:val="center"/>
        <w:rPr>
          <w:szCs w:val="28"/>
        </w:rPr>
      </w:pPr>
      <w:r w:rsidRPr="009857C6">
        <w:rPr>
          <w:szCs w:val="28"/>
        </w:rPr>
        <w:t xml:space="preserve">Российская Федерация                                                 </w:t>
      </w:r>
    </w:p>
    <w:p w:rsidR="000E79C7" w:rsidRPr="009857C6" w:rsidRDefault="000E79C7" w:rsidP="000E79C7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0E79C7" w:rsidRPr="009857C6" w:rsidRDefault="000E79C7" w:rsidP="000E79C7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 xml:space="preserve">Администрация </w:t>
      </w:r>
      <w:proofErr w:type="spellStart"/>
      <w:r w:rsidRPr="009857C6">
        <w:rPr>
          <w:sz w:val="28"/>
          <w:szCs w:val="28"/>
        </w:rPr>
        <w:t>Лесновского</w:t>
      </w:r>
      <w:proofErr w:type="spellEnd"/>
      <w:r w:rsidRPr="009857C6">
        <w:rPr>
          <w:sz w:val="28"/>
          <w:szCs w:val="28"/>
        </w:rPr>
        <w:t xml:space="preserve"> сельского поселения</w:t>
      </w:r>
    </w:p>
    <w:p w:rsidR="000E79C7" w:rsidRPr="009857C6" w:rsidRDefault="000E79C7" w:rsidP="000E79C7">
      <w:pPr>
        <w:jc w:val="center"/>
        <w:rPr>
          <w:sz w:val="28"/>
          <w:szCs w:val="28"/>
        </w:rPr>
      </w:pPr>
    </w:p>
    <w:p w:rsidR="000E79C7" w:rsidRPr="009857C6" w:rsidRDefault="000E79C7" w:rsidP="000E79C7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РАСПОРЯЖЕНИЕ</w:t>
      </w:r>
    </w:p>
    <w:p w:rsidR="000E79C7" w:rsidRPr="000E79C7" w:rsidRDefault="000E79C7" w:rsidP="000E79C7">
      <w:pPr>
        <w:rPr>
          <w:sz w:val="28"/>
          <w:szCs w:val="28"/>
        </w:rPr>
      </w:pPr>
    </w:p>
    <w:p w:rsidR="000E79C7" w:rsidRPr="000E79C7" w:rsidRDefault="000E79C7" w:rsidP="000E79C7">
      <w:pPr>
        <w:rPr>
          <w:sz w:val="28"/>
          <w:szCs w:val="28"/>
        </w:rPr>
      </w:pPr>
      <w:r w:rsidRPr="000E79C7">
        <w:rPr>
          <w:sz w:val="28"/>
          <w:szCs w:val="28"/>
        </w:rPr>
        <w:t>от  25.07.2016 № 114-рг</w:t>
      </w:r>
    </w:p>
    <w:p w:rsidR="000E79C7" w:rsidRPr="000E79C7" w:rsidRDefault="000E79C7" w:rsidP="000E79C7">
      <w:pPr>
        <w:rPr>
          <w:sz w:val="28"/>
          <w:szCs w:val="28"/>
        </w:rPr>
      </w:pPr>
      <w:r w:rsidRPr="000E79C7">
        <w:rPr>
          <w:sz w:val="28"/>
          <w:szCs w:val="28"/>
        </w:rPr>
        <w:t>д. Лесная.</w:t>
      </w:r>
    </w:p>
    <w:p w:rsidR="000E79C7" w:rsidRPr="000E79C7" w:rsidRDefault="000E79C7" w:rsidP="000E79C7">
      <w:pPr>
        <w:rPr>
          <w:b/>
          <w:sz w:val="28"/>
          <w:szCs w:val="28"/>
        </w:rPr>
      </w:pPr>
    </w:p>
    <w:p w:rsidR="000E79C7" w:rsidRDefault="000E79C7" w:rsidP="000E79C7">
      <w:pPr>
        <w:jc w:val="both"/>
        <w:rPr>
          <w:b/>
          <w:sz w:val="28"/>
          <w:szCs w:val="28"/>
        </w:rPr>
      </w:pPr>
      <w:r w:rsidRPr="000E79C7">
        <w:rPr>
          <w:b/>
          <w:sz w:val="28"/>
          <w:szCs w:val="28"/>
        </w:rPr>
        <w:t xml:space="preserve">Об утверждении Методики прогнозирования налоговых и неналоговых доходов бюджета </w:t>
      </w:r>
      <w:proofErr w:type="spellStart"/>
      <w:r w:rsidRPr="000E79C7">
        <w:rPr>
          <w:b/>
          <w:sz w:val="28"/>
          <w:szCs w:val="28"/>
        </w:rPr>
        <w:t>Лесновского</w:t>
      </w:r>
      <w:proofErr w:type="spellEnd"/>
      <w:r w:rsidRPr="000E79C7">
        <w:rPr>
          <w:b/>
          <w:sz w:val="28"/>
          <w:szCs w:val="28"/>
        </w:rPr>
        <w:t xml:space="preserve"> сельского поселения на текущий и плановый периоды  </w:t>
      </w:r>
      <w:bookmarkStart w:id="0" w:name="Par1"/>
      <w:bookmarkEnd w:id="0"/>
      <w:r w:rsidRPr="000E79C7">
        <w:rPr>
          <w:b/>
          <w:sz w:val="28"/>
          <w:szCs w:val="28"/>
        </w:rPr>
        <w:t xml:space="preserve"> </w:t>
      </w:r>
    </w:p>
    <w:p w:rsidR="00260B7F" w:rsidRDefault="00260B7F" w:rsidP="000E79C7">
      <w:pPr>
        <w:jc w:val="both"/>
        <w:rPr>
          <w:b/>
          <w:sz w:val="28"/>
          <w:szCs w:val="28"/>
        </w:rPr>
      </w:pPr>
    </w:p>
    <w:p w:rsidR="0059505F" w:rsidRDefault="0059505F" w:rsidP="000E79C7">
      <w:pPr>
        <w:jc w:val="both"/>
        <w:rPr>
          <w:b/>
          <w:sz w:val="28"/>
          <w:szCs w:val="28"/>
        </w:rPr>
      </w:pPr>
    </w:p>
    <w:p w:rsidR="0059505F" w:rsidRPr="0059505F" w:rsidRDefault="0059505F" w:rsidP="0059505F">
      <w:pPr>
        <w:ind w:firstLine="708"/>
        <w:rPr>
          <w:sz w:val="28"/>
          <w:szCs w:val="28"/>
        </w:rPr>
      </w:pPr>
      <w:r w:rsidRPr="0059505F">
        <w:rPr>
          <w:sz w:val="28"/>
          <w:szCs w:val="28"/>
        </w:rPr>
        <w:t xml:space="preserve">В целях применения единой методологической основы при прогнозировании налоговых и неналоговых доходов бюджета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59505F">
        <w:rPr>
          <w:sz w:val="28"/>
          <w:szCs w:val="28"/>
        </w:rPr>
        <w:t>на очередной финансовый год и плановый период</w:t>
      </w:r>
      <w:r>
        <w:rPr>
          <w:sz w:val="28"/>
          <w:szCs w:val="28"/>
        </w:rPr>
        <w:t>.</w:t>
      </w:r>
    </w:p>
    <w:p w:rsidR="0059505F" w:rsidRDefault="0059505F" w:rsidP="000E79C7">
      <w:pPr>
        <w:jc w:val="both"/>
        <w:rPr>
          <w:b/>
          <w:sz w:val="28"/>
          <w:szCs w:val="28"/>
        </w:rPr>
      </w:pPr>
    </w:p>
    <w:p w:rsidR="00260B7F" w:rsidRPr="000E79C7" w:rsidRDefault="00260B7F" w:rsidP="000E79C7">
      <w:pPr>
        <w:jc w:val="both"/>
        <w:rPr>
          <w:sz w:val="28"/>
          <w:szCs w:val="28"/>
        </w:rPr>
      </w:pPr>
    </w:p>
    <w:p w:rsidR="000E79C7" w:rsidRPr="00487560" w:rsidRDefault="000E79C7" w:rsidP="00487560">
      <w:pPr>
        <w:pStyle w:val="aa"/>
        <w:numPr>
          <w:ilvl w:val="0"/>
          <w:numId w:val="1"/>
        </w:numPr>
        <w:jc w:val="both"/>
        <w:rPr>
          <w:sz w:val="28"/>
          <w:szCs w:val="28"/>
        </w:rPr>
      </w:pPr>
      <w:r w:rsidRPr="00487560">
        <w:rPr>
          <w:sz w:val="28"/>
          <w:szCs w:val="28"/>
        </w:rPr>
        <w:t>Утвердить прилагаем</w:t>
      </w:r>
      <w:r w:rsidR="0059505F" w:rsidRPr="00487560">
        <w:rPr>
          <w:sz w:val="28"/>
          <w:szCs w:val="28"/>
        </w:rPr>
        <w:t>ую</w:t>
      </w:r>
      <w:r w:rsidRPr="00487560">
        <w:rPr>
          <w:sz w:val="28"/>
          <w:szCs w:val="28"/>
        </w:rPr>
        <w:t xml:space="preserve"> </w:t>
      </w:r>
      <w:hyperlink r:id="rId6" w:anchor="Par30#Par30" w:history="1">
        <w:r w:rsidR="0059505F" w:rsidRPr="00487560">
          <w:rPr>
            <w:rStyle w:val="a3"/>
            <w:sz w:val="28"/>
            <w:szCs w:val="28"/>
          </w:rPr>
          <w:t>Методику</w:t>
        </w:r>
      </w:hyperlink>
      <w:r w:rsidRPr="00487560">
        <w:rPr>
          <w:sz w:val="26"/>
          <w:szCs w:val="26"/>
        </w:rPr>
        <w:t xml:space="preserve"> </w:t>
      </w:r>
      <w:r w:rsidRPr="00487560">
        <w:rPr>
          <w:sz w:val="28"/>
          <w:szCs w:val="28"/>
        </w:rPr>
        <w:t xml:space="preserve">прогнозирования налоговых и неналоговых доходов бюджета </w:t>
      </w:r>
      <w:proofErr w:type="spellStart"/>
      <w:r w:rsidRPr="00487560">
        <w:rPr>
          <w:sz w:val="28"/>
          <w:szCs w:val="28"/>
        </w:rPr>
        <w:t>Лесновского</w:t>
      </w:r>
      <w:proofErr w:type="spellEnd"/>
      <w:r w:rsidRPr="00487560">
        <w:rPr>
          <w:sz w:val="28"/>
          <w:szCs w:val="28"/>
        </w:rPr>
        <w:t xml:space="preserve"> сельского поселения на текущий и плановый периоды.   </w:t>
      </w:r>
    </w:p>
    <w:p w:rsidR="00487560" w:rsidRDefault="00487560" w:rsidP="00487560">
      <w:pPr>
        <w:pStyle w:val="aa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главного специалиста Администрации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 Н.Г. </w:t>
      </w:r>
      <w:proofErr w:type="spellStart"/>
      <w:r>
        <w:rPr>
          <w:sz w:val="28"/>
          <w:szCs w:val="28"/>
        </w:rPr>
        <w:t>Палагута</w:t>
      </w:r>
      <w:proofErr w:type="spellEnd"/>
      <w:r>
        <w:rPr>
          <w:sz w:val="28"/>
          <w:szCs w:val="28"/>
        </w:rPr>
        <w:t>.</w:t>
      </w:r>
    </w:p>
    <w:p w:rsidR="00487560" w:rsidRPr="00487560" w:rsidRDefault="00487560" w:rsidP="00487560">
      <w:pPr>
        <w:pStyle w:val="aa"/>
        <w:numPr>
          <w:ilvl w:val="0"/>
          <w:numId w:val="1"/>
        </w:numPr>
        <w:jc w:val="both"/>
        <w:rPr>
          <w:sz w:val="28"/>
          <w:szCs w:val="28"/>
        </w:rPr>
      </w:pPr>
      <w:r w:rsidRPr="00487560">
        <w:rPr>
          <w:sz w:val="28"/>
          <w:szCs w:val="28"/>
        </w:rPr>
        <w:t>Опубликовать Решение в газете «</w:t>
      </w:r>
      <w:proofErr w:type="spellStart"/>
      <w:r w:rsidRPr="00487560">
        <w:rPr>
          <w:sz w:val="28"/>
          <w:szCs w:val="28"/>
        </w:rPr>
        <w:t>Лесновский</w:t>
      </w:r>
      <w:proofErr w:type="spellEnd"/>
      <w:r w:rsidRPr="00487560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487560">
        <w:rPr>
          <w:sz w:val="28"/>
          <w:szCs w:val="28"/>
        </w:rPr>
        <w:t>Лесновского</w:t>
      </w:r>
      <w:proofErr w:type="spellEnd"/>
      <w:r w:rsidRPr="00487560">
        <w:rPr>
          <w:sz w:val="28"/>
          <w:szCs w:val="28"/>
        </w:rPr>
        <w:t xml:space="preserve"> сельского поселения в информационно-телекоммуникационной сети «Интернет» по адресу: </w:t>
      </w:r>
      <w:hyperlink r:id="rId7" w:history="1">
        <w:r w:rsidRPr="00BC4CC3">
          <w:rPr>
            <w:rStyle w:val="a3"/>
            <w:sz w:val="28"/>
            <w:szCs w:val="28"/>
            <w:lang w:val="en-US"/>
          </w:rPr>
          <w:t>www</w:t>
        </w:r>
        <w:r w:rsidRPr="00BC4CC3">
          <w:rPr>
            <w:rStyle w:val="a3"/>
            <w:sz w:val="28"/>
            <w:szCs w:val="28"/>
          </w:rPr>
          <w:t>.</w:t>
        </w:r>
        <w:proofErr w:type="spellStart"/>
        <w:r w:rsidRPr="00BC4CC3">
          <w:rPr>
            <w:rStyle w:val="a3"/>
            <w:sz w:val="28"/>
            <w:szCs w:val="28"/>
            <w:lang w:val="en-US"/>
          </w:rPr>
          <w:t>lesnaya</w:t>
        </w:r>
        <w:proofErr w:type="spellEnd"/>
        <w:r w:rsidRPr="00BC4CC3">
          <w:rPr>
            <w:rStyle w:val="a3"/>
            <w:sz w:val="28"/>
            <w:szCs w:val="28"/>
          </w:rPr>
          <w:t>-</w:t>
        </w:r>
        <w:proofErr w:type="spellStart"/>
        <w:r w:rsidRPr="00BC4CC3">
          <w:rPr>
            <w:rStyle w:val="a3"/>
            <w:sz w:val="28"/>
            <w:szCs w:val="28"/>
            <w:lang w:val="en-US"/>
          </w:rPr>
          <w:t>adm</w:t>
        </w:r>
        <w:proofErr w:type="spellEnd"/>
        <w:r w:rsidRPr="00BC4CC3">
          <w:rPr>
            <w:rStyle w:val="a3"/>
            <w:sz w:val="28"/>
            <w:szCs w:val="28"/>
          </w:rPr>
          <w:t>.</w:t>
        </w:r>
        <w:proofErr w:type="spellStart"/>
        <w:r w:rsidRPr="00BC4CC3">
          <w:rPr>
            <w:rStyle w:val="a3"/>
            <w:sz w:val="28"/>
            <w:szCs w:val="28"/>
          </w:rPr>
          <w:t>ru</w:t>
        </w:r>
        <w:proofErr w:type="spellEnd"/>
      </w:hyperlink>
      <w:r w:rsidRPr="00487560">
        <w:rPr>
          <w:sz w:val="28"/>
          <w:szCs w:val="28"/>
        </w:rPr>
        <w:t>.</w:t>
      </w:r>
    </w:p>
    <w:p w:rsidR="000E79C7" w:rsidRPr="00DE6ADE" w:rsidRDefault="000E79C7" w:rsidP="000E79C7">
      <w:pPr>
        <w:jc w:val="both"/>
        <w:rPr>
          <w:sz w:val="26"/>
          <w:szCs w:val="26"/>
        </w:rPr>
      </w:pPr>
    </w:p>
    <w:p w:rsidR="000E79C7" w:rsidRDefault="000E79C7" w:rsidP="000E79C7">
      <w:pPr>
        <w:jc w:val="both"/>
        <w:rPr>
          <w:sz w:val="26"/>
          <w:szCs w:val="26"/>
        </w:rPr>
      </w:pPr>
    </w:p>
    <w:p w:rsidR="000E79C7" w:rsidRDefault="000E79C7" w:rsidP="000E79C7">
      <w:pPr>
        <w:jc w:val="both"/>
        <w:rPr>
          <w:sz w:val="26"/>
          <w:szCs w:val="26"/>
        </w:rPr>
      </w:pPr>
    </w:p>
    <w:p w:rsidR="000E79C7" w:rsidRDefault="000E79C7" w:rsidP="000E79C7">
      <w:pPr>
        <w:jc w:val="both"/>
        <w:rPr>
          <w:sz w:val="26"/>
          <w:szCs w:val="26"/>
        </w:rPr>
      </w:pPr>
    </w:p>
    <w:p w:rsidR="000E79C7" w:rsidRPr="00DE6ADE" w:rsidRDefault="000E79C7" w:rsidP="000E79C7">
      <w:pPr>
        <w:jc w:val="both"/>
        <w:rPr>
          <w:sz w:val="26"/>
          <w:szCs w:val="26"/>
        </w:rPr>
      </w:pPr>
    </w:p>
    <w:p w:rsidR="000E79C7" w:rsidRDefault="000E79C7" w:rsidP="000E79C7">
      <w:pPr>
        <w:rPr>
          <w:sz w:val="28"/>
          <w:szCs w:val="28"/>
        </w:rPr>
      </w:pPr>
      <w:r w:rsidRPr="000E79C7">
        <w:rPr>
          <w:sz w:val="28"/>
          <w:szCs w:val="28"/>
        </w:rPr>
        <w:t xml:space="preserve">Глава </w:t>
      </w:r>
      <w:proofErr w:type="spellStart"/>
      <w:r w:rsidRPr="000E79C7">
        <w:rPr>
          <w:sz w:val="28"/>
          <w:szCs w:val="28"/>
        </w:rPr>
        <w:t>Лесновского</w:t>
      </w:r>
      <w:proofErr w:type="spellEnd"/>
    </w:p>
    <w:p w:rsidR="000E79C7" w:rsidRDefault="000E79C7" w:rsidP="000E79C7">
      <w:pPr>
        <w:rPr>
          <w:sz w:val="28"/>
          <w:szCs w:val="28"/>
        </w:rPr>
      </w:pPr>
      <w:r w:rsidRPr="000E79C7">
        <w:rPr>
          <w:sz w:val="28"/>
          <w:szCs w:val="28"/>
        </w:rPr>
        <w:t xml:space="preserve">сельского поселения         </w:t>
      </w:r>
      <w:r>
        <w:rPr>
          <w:sz w:val="28"/>
          <w:szCs w:val="28"/>
        </w:rPr>
        <w:t xml:space="preserve">                                            Е.Н.Соломахина</w:t>
      </w:r>
      <w:r w:rsidRPr="000E79C7">
        <w:rPr>
          <w:sz w:val="28"/>
          <w:szCs w:val="28"/>
        </w:rPr>
        <w:t xml:space="preserve">        </w:t>
      </w:r>
    </w:p>
    <w:p w:rsidR="000E79C7" w:rsidRDefault="000E79C7" w:rsidP="000E79C7">
      <w:pPr>
        <w:rPr>
          <w:sz w:val="28"/>
          <w:szCs w:val="28"/>
        </w:rPr>
      </w:pPr>
    </w:p>
    <w:p w:rsidR="000E79C7" w:rsidRDefault="000E79C7" w:rsidP="000E79C7">
      <w:pPr>
        <w:rPr>
          <w:sz w:val="28"/>
          <w:szCs w:val="28"/>
        </w:rPr>
      </w:pPr>
    </w:p>
    <w:p w:rsidR="000E79C7" w:rsidRDefault="000E79C7" w:rsidP="000E79C7">
      <w:pPr>
        <w:rPr>
          <w:sz w:val="28"/>
          <w:szCs w:val="28"/>
        </w:rPr>
      </w:pPr>
    </w:p>
    <w:p w:rsidR="000E79C7" w:rsidRDefault="000E79C7" w:rsidP="000E79C7">
      <w:pPr>
        <w:rPr>
          <w:sz w:val="28"/>
          <w:szCs w:val="28"/>
        </w:rPr>
      </w:pPr>
    </w:p>
    <w:p w:rsidR="000E79C7" w:rsidRDefault="000E79C7" w:rsidP="000E79C7">
      <w:pPr>
        <w:rPr>
          <w:sz w:val="28"/>
          <w:szCs w:val="28"/>
        </w:rPr>
      </w:pPr>
    </w:p>
    <w:p w:rsidR="000E79C7" w:rsidRDefault="000E79C7" w:rsidP="000E79C7">
      <w:pPr>
        <w:rPr>
          <w:sz w:val="28"/>
          <w:szCs w:val="28"/>
        </w:rPr>
      </w:pPr>
    </w:p>
    <w:p w:rsidR="00260B7F" w:rsidRDefault="000E79C7" w:rsidP="000E79C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</w:p>
    <w:p w:rsidR="000E79C7" w:rsidRDefault="000E79C7" w:rsidP="000E79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Утверждена</w:t>
      </w:r>
    </w:p>
    <w:p w:rsidR="000E79C7" w:rsidRDefault="000E79C7" w:rsidP="000E79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распоряжением  Администрации       </w:t>
      </w:r>
    </w:p>
    <w:p w:rsidR="000E79C7" w:rsidRDefault="000E79C7" w:rsidP="000E79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E79C7" w:rsidRDefault="000E79C7" w:rsidP="000E79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25.07.2016г.   №114 </w:t>
      </w:r>
    </w:p>
    <w:p w:rsidR="000E79C7" w:rsidRDefault="000E79C7" w:rsidP="000E79C7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0E79C7" w:rsidRDefault="000E79C7" w:rsidP="000E79C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79C7" w:rsidRPr="005616FB" w:rsidRDefault="000E79C7" w:rsidP="000E79C7">
      <w:pPr>
        <w:shd w:val="clear" w:color="auto" w:fill="FFFFFF"/>
        <w:ind w:right="-1" w:firstLine="709"/>
        <w:jc w:val="center"/>
        <w:rPr>
          <w:b/>
          <w:sz w:val="28"/>
          <w:szCs w:val="28"/>
        </w:rPr>
      </w:pPr>
      <w:r w:rsidRPr="005616FB">
        <w:rPr>
          <w:b/>
          <w:sz w:val="28"/>
          <w:szCs w:val="28"/>
        </w:rPr>
        <w:t>Методика</w:t>
      </w:r>
    </w:p>
    <w:p w:rsidR="000E79C7" w:rsidRDefault="000E79C7" w:rsidP="000E79C7">
      <w:pPr>
        <w:shd w:val="clear" w:color="auto" w:fill="FFFFFF"/>
        <w:ind w:right="-1"/>
        <w:jc w:val="center"/>
        <w:rPr>
          <w:b/>
          <w:sz w:val="28"/>
          <w:szCs w:val="28"/>
        </w:rPr>
      </w:pPr>
      <w:r w:rsidRPr="00257E15">
        <w:rPr>
          <w:b/>
          <w:sz w:val="28"/>
          <w:szCs w:val="28"/>
        </w:rPr>
        <w:t xml:space="preserve">прогнозирования налоговых и неналоговых доходов          </w:t>
      </w:r>
    </w:p>
    <w:p w:rsidR="000E79C7" w:rsidRPr="00257E15" w:rsidRDefault="000E79C7" w:rsidP="000E79C7">
      <w:pPr>
        <w:shd w:val="clear" w:color="auto" w:fill="FFFFFF"/>
        <w:ind w:right="-1"/>
        <w:jc w:val="center"/>
        <w:rPr>
          <w:b/>
          <w:sz w:val="28"/>
          <w:szCs w:val="28"/>
        </w:rPr>
      </w:pPr>
      <w:r w:rsidRPr="00257E15">
        <w:rPr>
          <w:b/>
          <w:sz w:val="28"/>
          <w:szCs w:val="28"/>
        </w:rPr>
        <w:t xml:space="preserve">    бюджета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Лесновского</w:t>
      </w:r>
      <w:proofErr w:type="spellEnd"/>
      <w:r>
        <w:rPr>
          <w:b/>
          <w:sz w:val="28"/>
          <w:szCs w:val="28"/>
        </w:rPr>
        <w:t xml:space="preserve"> сельского</w:t>
      </w:r>
      <w:r w:rsidRPr="00257E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поселения </w:t>
      </w:r>
      <w:r w:rsidRPr="00257E15">
        <w:rPr>
          <w:b/>
          <w:sz w:val="28"/>
          <w:szCs w:val="28"/>
        </w:rPr>
        <w:t xml:space="preserve">на </w:t>
      </w:r>
      <w:proofErr w:type="gramStart"/>
      <w:r>
        <w:rPr>
          <w:b/>
          <w:sz w:val="28"/>
          <w:szCs w:val="28"/>
        </w:rPr>
        <w:t>текущий</w:t>
      </w:r>
      <w:proofErr w:type="gramEnd"/>
      <w:r>
        <w:rPr>
          <w:b/>
          <w:sz w:val="28"/>
          <w:szCs w:val="28"/>
        </w:rPr>
        <w:t xml:space="preserve"> и плановые периоды</w:t>
      </w:r>
      <w:r w:rsidRPr="00257E15">
        <w:rPr>
          <w:b/>
          <w:sz w:val="28"/>
          <w:szCs w:val="28"/>
        </w:rPr>
        <w:t>.</w:t>
      </w:r>
    </w:p>
    <w:p w:rsidR="000E79C7" w:rsidRDefault="000E79C7" w:rsidP="000E79C7">
      <w:pPr>
        <w:shd w:val="clear" w:color="auto" w:fill="FFFFFF"/>
        <w:ind w:right="-1" w:firstLine="709"/>
        <w:rPr>
          <w:b/>
          <w:bCs/>
          <w:color w:val="000000"/>
          <w:spacing w:val="-10"/>
          <w:sz w:val="28"/>
          <w:szCs w:val="28"/>
        </w:rPr>
      </w:pPr>
    </w:p>
    <w:p w:rsidR="000E79C7" w:rsidRPr="00257E15" w:rsidRDefault="000E79C7" w:rsidP="000E79C7">
      <w:pPr>
        <w:shd w:val="clear" w:color="auto" w:fill="FFFFFF"/>
        <w:ind w:right="-1" w:firstLine="709"/>
        <w:rPr>
          <w:b/>
          <w:bCs/>
          <w:color w:val="000000"/>
          <w:spacing w:val="-10"/>
          <w:sz w:val="28"/>
          <w:szCs w:val="28"/>
        </w:rPr>
      </w:pPr>
    </w:p>
    <w:p w:rsidR="000E79C7" w:rsidRPr="00830992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Доходная база бюджета </w:t>
      </w:r>
      <w:proofErr w:type="spellStart"/>
      <w:r>
        <w:rPr>
          <w:color w:val="000000"/>
          <w:sz w:val="28"/>
          <w:szCs w:val="28"/>
        </w:rPr>
        <w:t>Лесновского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30992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очередной и плановый период,</w:t>
      </w:r>
      <w:r w:rsidRPr="00830992">
        <w:rPr>
          <w:color w:val="000000"/>
          <w:sz w:val="28"/>
          <w:szCs w:val="28"/>
        </w:rPr>
        <w:t xml:space="preserve"> формируется исходя из действующего на момент составления бюджета налогового и бюджетного законодательства.</w:t>
      </w:r>
    </w:p>
    <w:p w:rsidR="000E79C7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>Прогнозирование осуществляется отдельно по каждому виду налога или сбора</w:t>
      </w:r>
      <w:r>
        <w:rPr>
          <w:color w:val="000000"/>
          <w:sz w:val="28"/>
          <w:szCs w:val="28"/>
        </w:rPr>
        <w:t>.</w:t>
      </w:r>
      <w:r w:rsidRPr="00830992">
        <w:rPr>
          <w:color w:val="000000"/>
          <w:sz w:val="28"/>
          <w:szCs w:val="28"/>
        </w:rPr>
        <w:t xml:space="preserve"> </w:t>
      </w:r>
    </w:p>
    <w:p w:rsidR="000E79C7" w:rsidRPr="00830992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0E79C7" w:rsidRPr="003448BA" w:rsidRDefault="000E79C7" w:rsidP="000E79C7">
      <w:pPr>
        <w:shd w:val="clear" w:color="auto" w:fill="FFFFFF"/>
        <w:ind w:right="-1" w:firstLine="851"/>
        <w:jc w:val="both"/>
        <w:rPr>
          <w:color w:val="FF0000"/>
          <w:sz w:val="28"/>
          <w:szCs w:val="28"/>
        </w:rPr>
      </w:pPr>
    </w:p>
    <w:p w:rsidR="000E79C7" w:rsidRPr="00830992" w:rsidRDefault="000E79C7" w:rsidP="000E79C7">
      <w:pPr>
        <w:ind w:right="-1" w:firstLine="851"/>
        <w:jc w:val="both"/>
        <w:rPr>
          <w:b/>
          <w:color w:val="000000"/>
          <w:sz w:val="28"/>
          <w:szCs w:val="28"/>
        </w:rPr>
      </w:pPr>
      <w:r w:rsidRPr="00830992">
        <w:rPr>
          <w:b/>
          <w:bCs/>
          <w:color w:val="000000"/>
          <w:sz w:val="28"/>
          <w:szCs w:val="28"/>
        </w:rPr>
        <w:t xml:space="preserve">Налог на доходы физических лиц </w:t>
      </w:r>
      <w:r w:rsidRPr="00830992"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>код</w:t>
      </w:r>
      <w:r w:rsidRPr="00830992">
        <w:rPr>
          <w:b/>
          <w:color w:val="000000"/>
          <w:sz w:val="28"/>
          <w:szCs w:val="28"/>
        </w:rPr>
        <w:t xml:space="preserve"> </w:t>
      </w:r>
      <w:r w:rsidRPr="00830992">
        <w:rPr>
          <w:b/>
          <w:snapToGrid w:val="0"/>
          <w:color w:val="000000"/>
          <w:sz w:val="28"/>
          <w:szCs w:val="28"/>
        </w:rPr>
        <w:t>1 01 020</w:t>
      </w:r>
      <w:r>
        <w:rPr>
          <w:b/>
          <w:snapToGrid w:val="0"/>
          <w:color w:val="000000"/>
          <w:sz w:val="28"/>
          <w:szCs w:val="28"/>
        </w:rPr>
        <w:t>1</w:t>
      </w:r>
      <w:r w:rsidRPr="00830992">
        <w:rPr>
          <w:b/>
          <w:snapToGrid w:val="0"/>
          <w:color w:val="000000"/>
          <w:sz w:val="28"/>
          <w:szCs w:val="28"/>
        </w:rPr>
        <w:t>0 01 0000 110</w:t>
      </w:r>
      <w:r w:rsidRPr="00830992">
        <w:rPr>
          <w:b/>
          <w:color w:val="000000"/>
          <w:sz w:val="28"/>
          <w:szCs w:val="28"/>
        </w:rPr>
        <w:t>)</w:t>
      </w:r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>Налог на доходы физических лиц (</w:t>
      </w:r>
      <w:r>
        <w:rPr>
          <w:color w:val="000000"/>
          <w:sz w:val="28"/>
          <w:szCs w:val="28"/>
        </w:rPr>
        <w:t>код</w:t>
      </w:r>
      <w:r w:rsidRPr="00830992">
        <w:rPr>
          <w:color w:val="000000"/>
          <w:sz w:val="28"/>
          <w:szCs w:val="28"/>
        </w:rPr>
        <w:t xml:space="preserve"> </w:t>
      </w:r>
      <w:r w:rsidRPr="00830992">
        <w:rPr>
          <w:snapToGrid w:val="0"/>
          <w:color w:val="000000"/>
          <w:sz w:val="28"/>
          <w:szCs w:val="28"/>
        </w:rPr>
        <w:t>1 01 020</w:t>
      </w:r>
      <w:r>
        <w:rPr>
          <w:snapToGrid w:val="0"/>
          <w:color w:val="000000"/>
          <w:sz w:val="28"/>
          <w:szCs w:val="28"/>
        </w:rPr>
        <w:t>1</w:t>
      </w:r>
      <w:r w:rsidRPr="00830992">
        <w:rPr>
          <w:snapToGrid w:val="0"/>
          <w:color w:val="000000"/>
          <w:sz w:val="28"/>
          <w:szCs w:val="28"/>
        </w:rPr>
        <w:t>0 01 0000 110</w:t>
      </w:r>
      <w:r w:rsidRPr="00830992">
        <w:rPr>
          <w:color w:val="000000"/>
          <w:sz w:val="28"/>
          <w:szCs w:val="28"/>
        </w:rPr>
        <w:t xml:space="preserve">), </w:t>
      </w:r>
      <w:r w:rsidRPr="00F742F1">
        <w:rPr>
          <w:color w:val="000000"/>
          <w:sz w:val="28"/>
          <w:szCs w:val="28"/>
        </w:rPr>
        <w:t>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</w:t>
      </w:r>
      <w:r>
        <w:rPr>
          <w:sz w:val="28"/>
          <w:szCs w:val="28"/>
        </w:rPr>
        <w:t xml:space="preserve">, </w:t>
      </w:r>
      <w:r w:rsidRPr="00830992">
        <w:rPr>
          <w:color w:val="000000"/>
          <w:sz w:val="28"/>
          <w:szCs w:val="28"/>
        </w:rPr>
        <w:t xml:space="preserve">рассчитывается  по двум вариантам и принимается средний из них. </w:t>
      </w:r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Первый вариант – сумма налога определяется исходя из ожидаемого поступления налога в </w:t>
      </w:r>
      <w:r>
        <w:rPr>
          <w:color w:val="000000"/>
          <w:sz w:val="28"/>
          <w:szCs w:val="28"/>
        </w:rPr>
        <w:t>текущем</w:t>
      </w:r>
      <w:r w:rsidRPr="00830992">
        <w:rPr>
          <w:color w:val="000000"/>
          <w:sz w:val="28"/>
          <w:szCs w:val="28"/>
        </w:rPr>
        <w:t xml:space="preserve"> году, скорректированного на темпы роста (снижения) фонда заработной платы на </w:t>
      </w:r>
      <w:r>
        <w:rPr>
          <w:color w:val="000000"/>
          <w:sz w:val="28"/>
          <w:szCs w:val="28"/>
        </w:rPr>
        <w:t>очередной и  плановый</w:t>
      </w:r>
      <w:r w:rsidRPr="008309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период</w:t>
      </w:r>
      <w:r w:rsidRPr="00830992">
        <w:rPr>
          <w:color w:val="000000"/>
          <w:sz w:val="28"/>
          <w:szCs w:val="28"/>
        </w:rPr>
        <w:t>.</w:t>
      </w:r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Ожидаемое поступление налога в </w:t>
      </w:r>
      <w:r>
        <w:rPr>
          <w:color w:val="000000"/>
          <w:sz w:val="28"/>
          <w:szCs w:val="28"/>
        </w:rPr>
        <w:t>текущем</w:t>
      </w:r>
      <w:r w:rsidRPr="00830992">
        <w:rPr>
          <w:color w:val="000000"/>
          <w:sz w:val="28"/>
          <w:szCs w:val="28"/>
        </w:rPr>
        <w:t xml:space="preserve"> году рассчитывается исходя из фактических поступлений сумм налога за 6 месяцев </w:t>
      </w:r>
      <w:r>
        <w:rPr>
          <w:color w:val="000000"/>
          <w:sz w:val="28"/>
          <w:szCs w:val="28"/>
        </w:rPr>
        <w:t>текущего</w:t>
      </w:r>
      <w:r w:rsidRPr="00830992">
        <w:rPr>
          <w:color w:val="000000"/>
          <w:sz w:val="28"/>
          <w:szCs w:val="28"/>
        </w:rPr>
        <w:t xml:space="preserve"> года и среднего удельного веса поступлений за соответствующие периоды </w:t>
      </w:r>
      <w:r>
        <w:rPr>
          <w:color w:val="000000"/>
          <w:sz w:val="28"/>
          <w:szCs w:val="28"/>
        </w:rPr>
        <w:t>предыдущих (трёх)</w:t>
      </w:r>
      <w:r w:rsidRPr="00830992">
        <w:rPr>
          <w:color w:val="000000"/>
          <w:sz w:val="28"/>
          <w:szCs w:val="28"/>
        </w:rPr>
        <w:t xml:space="preserve"> годов в фактических годовых поступлениях. </w:t>
      </w:r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Второй вариант – сумма налога определяется исходя из фонда заработной платы, планируемого </w:t>
      </w:r>
      <w:r>
        <w:rPr>
          <w:color w:val="000000"/>
          <w:sz w:val="28"/>
          <w:szCs w:val="28"/>
        </w:rPr>
        <w:t xml:space="preserve">по </w:t>
      </w:r>
      <w:proofErr w:type="spellStart"/>
      <w:r>
        <w:rPr>
          <w:color w:val="000000"/>
          <w:sz w:val="28"/>
          <w:szCs w:val="28"/>
        </w:rPr>
        <w:t>Лесновского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30992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очередной и  плановый период</w:t>
      </w:r>
      <w:r w:rsidRPr="00830992">
        <w:rPr>
          <w:color w:val="000000"/>
          <w:sz w:val="28"/>
          <w:szCs w:val="28"/>
        </w:rPr>
        <w:t>, и ставки налога в размере 13%.</w:t>
      </w:r>
    </w:p>
    <w:p w:rsidR="000E79C7" w:rsidRPr="006D6F50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При получении в расчетах отрицательного значения прогноз поступления налога принимается </w:t>
      </w:r>
      <w:proofErr w:type="gramStart"/>
      <w:r w:rsidRPr="00830992">
        <w:rPr>
          <w:color w:val="000000"/>
          <w:sz w:val="28"/>
          <w:szCs w:val="28"/>
        </w:rPr>
        <w:t>равным</w:t>
      </w:r>
      <w:proofErr w:type="gramEnd"/>
      <w:r w:rsidRPr="00830992">
        <w:rPr>
          <w:color w:val="000000"/>
          <w:sz w:val="28"/>
          <w:szCs w:val="28"/>
        </w:rPr>
        <w:t xml:space="preserve"> нулю.</w:t>
      </w:r>
    </w:p>
    <w:p w:rsidR="000E79C7" w:rsidRPr="00830992" w:rsidRDefault="000E79C7" w:rsidP="000E79C7">
      <w:pPr>
        <w:ind w:right="-1" w:firstLine="851"/>
        <w:rPr>
          <w:snapToGrid w:val="0"/>
          <w:color w:val="000000"/>
          <w:sz w:val="28"/>
          <w:szCs w:val="28"/>
        </w:rPr>
      </w:pPr>
    </w:p>
    <w:p w:rsidR="000E79C7" w:rsidRPr="00830992" w:rsidRDefault="000E79C7" w:rsidP="000E79C7">
      <w:pPr>
        <w:pStyle w:val="ConsNormal"/>
        <w:widowControl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9C7" w:rsidRPr="00830992" w:rsidRDefault="000E79C7" w:rsidP="000E79C7">
      <w:pPr>
        <w:pStyle w:val="ConsNormal"/>
        <w:widowControl/>
        <w:ind w:right="-1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09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Доходы от уплаты акцизов на нефтепродукты </w:t>
      </w:r>
    </w:p>
    <w:p w:rsidR="000E79C7" w:rsidRPr="00830992" w:rsidRDefault="000E79C7" w:rsidP="000E79C7">
      <w:pPr>
        <w:tabs>
          <w:tab w:val="left" w:pos="709"/>
        </w:tabs>
        <w:autoSpaceDE w:val="0"/>
        <w:autoSpaceDN w:val="0"/>
        <w:adjustRightInd w:val="0"/>
        <w:ind w:right="-1" w:firstLine="851"/>
        <w:jc w:val="both"/>
        <w:outlineLvl w:val="1"/>
        <w:rPr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Поступление доходов от уплаты акцизов на нефтепродукты (коды      </w:t>
      </w:r>
      <w:r w:rsidRPr="00830992">
        <w:rPr>
          <w:snapToGrid w:val="0"/>
          <w:color w:val="000000"/>
          <w:sz w:val="28"/>
          <w:szCs w:val="28"/>
        </w:rPr>
        <w:t>1 03 02230 01 0000 110; 1 03 02240 01 0000 110; 1 03 02250 01 0000 110</w:t>
      </w:r>
      <w:r>
        <w:rPr>
          <w:snapToGrid w:val="0"/>
          <w:color w:val="000000"/>
          <w:sz w:val="28"/>
          <w:szCs w:val="28"/>
        </w:rPr>
        <w:t xml:space="preserve">;      </w:t>
      </w:r>
      <w:proofErr w:type="gramStart"/>
      <w:r w:rsidRPr="00830992">
        <w:rPr>
          <w:snapToGrid w:val="0"/>
          <w:color w:val="000000"/>
          <w:sz w:val="28"/>
          <w:szCs w:val="28"/>
        </w:rPr>
        <w:t xml:space="preserve">1 03 </w:t>
      </w:r>
      <w:r w:rsidRPr="00830992">
        <w:rPr>
          <w:snapToGrid w:val="0"/>
          <w:color w:val="000000"/>
          <w:sz w:val="28"/>
          <w:szCs w:val="28"/>
        </w:rPr>
        <w:lastRenderedPageBreak/>
        <w:t>022</w:t>
      </w:r>
      <w:r>
        <w:rPr>
          <w:snapToGrid w:val="0"/>
          <w:color w:val="000000"/>
          <w:sz w:val="28"/>
          <w:szCs w:val="28"/>
        </w:rPr>
        <w:t>6</w:t>
      </w:r>
      <w:r w:rsidRPr="00830992">
        <w:rPr>
          <w:snapToGrid w:val="0"/>
          <w:color w:val="000000"/>
          <w:sz w:val="28"/>
          <w:szCs w:val="28"/>
        </w:rPr>
        <w:t>0 01 0000 110</w:t>
      </w:r>
      <w:r w:rsidRPr="0083099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планируется главным администратором </w:t>
      </w:r>
      <w:r w:rsidRPr="00830992">
        <w:rPr>
          <w:color w:val="000000"/>
          <w:sz w:val="28"/>
          <w:szCs w:val="28"/>
        </w:rPr>
        <w:t xml:space="preserve"> </w:t>
      </w:r>
      <w:r w:rsidRPr="00830992">
        <w:rPr>
          <w:sz w:val="28"/>
          <w:szCs w:val="28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830992">
        <w:rPr>
          <w:sz w:val="28"/>
          <w:szCs w:val="28"/>
        </w:rPr>
        <w:t>инжекторных</w:t>
      </w:r>
      <w:proofErr w:type="spellEnd"/>
      <w:r w:rsidRPr="00830992">
        <w:rPr>
          <w:sz w:val="28"/>
          <w:szCs w:val="28"/>
        </w:rPr>
        <w:t xml:space="preserve">) двигателей </w:t>
      </w:r>
      <w:r>
        <w:rPr>
          <w:sz w:val="28"/>
          <w:szCs w:val="28"/>
        </w:rPr>
        <w:t>УФК по Новгородской области</w:t>
      </w:r>
      <w:r w:rsidRPr="00830992">
        <w:rPr>
          <w:sz w:val="28"/>
          <w:szCs w:val="28"/>
        </w:rPr>
        <w:t xml:space="preserve"> </w:t>
      </w:r>
      <w:r w:rsidRPr="00830992">
        <w:rPr>
          <w:color w:val="000000"/>
          <w:sz w:val="28"/>
          <w:szCs w:val="28"/>
        </w:rPr>
        <w:t xml:space="preserve"> </w:t>
      </w:r>
      <w:r w:rsidRPr="00830992">
        <w:rPr>
          <w:sz w:val="28"/>
          <w:szCs w:val="28"/>
        </w:rPr>
        <w:t>с уч</w:t>
      </w:r>
      <w:r>
        <w:rPr>
          <w:sz w:val="28"/>
          <w:szCs w:val="28"/>
        </w:rPr>
        <w:t>ё</w:t>
      </w:r>
      <w:r w:rsidRPr="00830992">
        <w:rPr>
          <w:sz w:val="28"/>
          <w:szCs w:val="28"/>
        </w:rPr>
        <w:t>том нормативов зачисления доходов</w:t>
      </w:r>
      <w:r w:rsidRPr="00E258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30992">
        <w:rPr>
          <w:sz w:val="28"/>
          <w:szCs w:val="28"/>
        </w:rPr>
        <w:t>процентов отчислений</w:t>
      </w:r>
      <w:r>
        <w:rPr>
          <w:sz w:val="28"/>
          <w:szCs w:val="28"/>
        </w:rPr>
        <w:t xml:space="preserve"> в бюджет</w:t>
      </w:r>
      <w:r w:rsidRPr="008309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830992">
        <w:rPr>
          <w:sz w:val="28"/>
          <w:szCs w:val="28"/>
        </w:rPr>
        <w:t>, предусмотренных закон</w:t>
      </w:r>
      <w:r>
        <w:rPr>
          <w:sz w:val="28"/>
          <w:szCs w:val="28"/>
        </w:rPr>
        <w:t>одательством Новгородской области.</w:t>
      </w:r>
      <w:r w:rsidRPr="00830992">
        <w:rPr>
          <w:sz w:val="28"/>
          <w:szCs w:val="28"/>
        </w:rPr>
        <w:t xml:space="preserve"> </w:t>
      </w:r>
      <w:proofErr w:type="gramEnd"/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Ожидаемое поступление налога рассчитывается исходя из фактических поступлений сумм налога за </w:t>
      </w:r>
      <w:r>
        <w:rPr>
          <w:color w:val="000000"/>
          <w:sz w:val="28"/>
          <w:szCs w:val="28"/>
        </w:rPr>
        <w:t>9</w:t>
      </w:r>
      <w:r w:rsidRPr="00830992">
        <w:rPr>
          <w:color w:val="000000"/>
          <w:sz w:val="28"/>
          <w:szCs w:val="28"/>
        </w:rPr>
        <w:t xml:space="preserve"> месяцев </w:t>
      </w:r>
      <w:r>
        <w:rPr>
          <w:color w:val="000000"/>
          <w:sz w:val="28"/>
          <w:szCs w:val="28"/>
        </w:rPr>
        <w:t>текущего года</w:t>
      </w:r>
      <w:r w:rsidRPr="00830992">
        <w:rPr>
          <w:color w:val="000000"/>
          <w:sz w:val="28"/>
          <w:szCs w:val="28"/>
        </w:rPr>
        <w:t xml:space="preserve"> и среднего удельного веса поступлений за </w:t>
      </w:r>
      <w:r>
        <w:rPr>
          <w:color w:val="000000"/>
          <w:sz w:val="28"/>
          <w:szCs w:val="28"/>
        </w:rPr>
        <w:t xml:space="preserve">предыдущие </w:t>
      </w:r>
      <w:r w:rsidRPr="00830992">
        <w:rPr>
          <w:color w:val="000000"/>
          <w:sz w:val="28"/>
          <w:szCs w:val="28"/>
        </w:rPr>
        <w:t xml:space="preserve"> периоды </w:t>
      </w:r>
      <w:r>
        <w:rPr>
          <w:color w:val="000000"/>
          <w:sz w:val="28"/>
          <w:szCs w:val="28"/>
        </w:rPr>
        <w:t>(предыдущие 2 года)</w:t>
      </w:r>
      <w:r w:rsidRPr="00830992">
        <w:rPr>
          <w:color w:val="000000"/>
          <w:sz w:val="28"/>
          <w:szCs w:val="28"/>
        </w:rPr>
        <w:t xml:space="preserve"> в фактических годовых поступлениях</w:t>
      </w:r>
      <w:r>
        <w:rPr>
          <w:color w:val="000000"/>
          <w:sz w:val="28"/>
          <w:szCs w:val="28"/>
        </w:rPr>
        <w:t>.</w:t>
      </w:r>
      <w:r w:rsidRPr="00830992">
        <w:rPr>
          <w:color w:val="000000"/>
          <w:sz w:val="28"/>
          <w:szCs w:val="28"/>
        </w:rPr>
        <w:t xml:space="preserve"> </w:t>
      </w:r>
    </w:p>
    <w:p w:rsidR="000E79C7" w:rsidRPr="00830992" w:rsidRDefault="000E79C7" w:rsidP="000E79C7">
      <w:pPr>
        <w:shd w:val="clear" w:color="auto" w:fill="FFFFFF"/>
        <w:ind w:left="14" w:right="142" w:firstLine="670"/>
        <w:jc w:val="both"/>
        <w:rPr>
          <w:bCs/>
          <w:color w:val="000000"/>
          <w:sz w:val="28"/>
          <w:szCs w:val="28"/>
        </w:rPr>
      </w:pPr>
    </w:p>
    <w:p w:rsidR="000E79C7" w:rsidRPr="00830992" w:rsidRDefault="000E79C7" w:rsidP="000E79C7">
      <w:pPr>
        <w:pStyle w:val="a8"/>
        <w:ind w:right="-1"/>
        <w:jc w:val="both"/>
        <w:rPr>
          <w:b w:val="0"/>
          <w:bCs w:val="0"/>
          <w:color w:val="000000"/>
        </w:rPr>
      </w:pPr>
    </w:p>
    <w:p w:rsidR="000E79C7" w:rsidRPr="00830992" w:rsidRDefault="000E79C7" w:rsidP="000E79C7">
      <w:pPr>
        <w:pStyle w:val="a8"/>
        <w:ind w:right="-1"/>
        <w:jc w:val="both"/>
        <w:rPr>
          <w:b w:val="0"/>
          <w:bCs w:val="0"/>
          <w:color w:val="000000"/>
        </w:rPr>
      </w:pPr>
      <w:r w:rsidRPr="000C02D1">
        <w:rPr>
          <w:bCs w:val="0"/>
          <w:color w:val="000000"/>
        </w:rPr>
        <w:t>Единый сельскохозяйственный налог</w:t>
      </w:r>
      <w:r w:rsidRPr="00830992">
        <w:rPr>
          <w:b w:val="0"/>
          <w:bCs w:val="0"/>
          <w:color w:val="000000"/>
        </w:rPr>
        <w:t xml:space="preserve"> (код 1 05 03010 01 0000 110)</w:t>
      </w:r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bCs/>
          <w:color w:val="000000"/>
          <w:sz w:val="28"/>
          <w:szCs w:val="28"/>
        </w:rPr>
        <w:t xml:space="preserve">Прогноз поступлений налога </w:t>
      </w:r>
      <w:r w:rsidRPr="00830992">
        <w:rPr>
          <w:color w:val="000000"/>
          <w:sz w:val="28"/>
          <w:szCs w:val="28"/>
        </w:rPr>
        <w:t xml:space="preserve">рассчитывается исходя из ожидаемого поступления налога </w:t>
      </w:r>
      <w:r>
        <w:rPr>
          <w:color w:val="000000"/>
          <w:sz w:val="28"/>
          <w:szCs w:val="28"/>
        </w:rPr>
        <w:t>на</w:t>
      </w:r>
      <w:r w:rsidRPr="008309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очередной финансовый год и плановый период</w:t>
      </w:r>
      <w:r w:rsidRPr="00830992">
        <w:rPr>
          <w:color w:val="000000"/>
          <w:sz w:val="28"/>
          <w:szCs w:val="28"/>
        </w:rPr>
        <w:t>, скорректированного на ежегодны</w:t>
      </w:r>
      <w:r>
        <w:rPr>
          <w:color w:val="000000"/>
          <w:sz w:val="28"/>
          <w:szCs w:val="28"/>
        </w:rPr>
        <w:t>й индекс-дефлятор</w:t>
      </w:r>
      <w:r w:rsidRPr="00830992">
        <w:rPr>
          <w:color w:val="000000"/>
          <w:sz w:val="28"/>
          <w:szCs w:val="28"/>
        </w:rPr>
        <w:t xml:space="preserve"> цен  сельскохозяйственной продукции, прогнозируемы</w:t>
      </w:r>
      <w:r>
        <w:rPr>
          <w:color w:val="000000"/>
          <w:sz w:val="28"/>
          <w:szCs w:val="28"/>
        </w:rPr>
        <w:t>й</w:t>
      </w:r>
      <w:r w:rsidRPr="00830992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плановый год</w:t>
      </w:r>
      <w:r w:rsidRPr="00830992">
        <w:rPr>
          <w:color w:val="000000"/>
          <w:sz w:val="28"/>
          <w:szCs w:val="28"/>
        </w:rPr>
        <w:t>.</w:t>
      </w:r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Ожидаемое поступление налога в </w:t>
      </w:r>
      <w:r>
        <w:rPr>
          <w:color w:val="000000"/>
          <w:sz w:val="28"/>
          <w:szCs w:val="28"/>
        </w:rPr>
        <w:t>текущем</w:t>
      </w:r>
      <w:r w:rsidRPr="00830992">
        <w:rPr>
          <w:color w:val="000000"/>
          <w:sz w:val="28"/>
          <w:szCs w:val="28"/>
        </w:rPr>
        <w:t xml:space="preserve"> году рассчитывается исходя из фактических поступлений сумм налога за 6 месяцев </w:t>
      </w:r>
      <w:r>
        <w:rPr>
          <w:color w:val="000000"/>
          <w:sz w:val="28"/>
          <w:szCs w:val="28"/>
        </w:rPr>
        <w:t>текущего</w:t>
      </w:r>
      <w:r w:rsidRPr="00830992">
        <w:rPr>
          <w:color w:val="000000"/>
          <w:sz w:val="28"/>
          <w:szCs w:val="28"/>
        </w:rPr>
        <w:t xml:space="preserve"> года и удельного веса поступлений за </w:t>
      </w:r>
      <w:r>
        <w:rPr>
          <w:color w:val="000000"/>
          <w:sz w:val="28"/>
          <w:szCs w:val="28"/>
        </w:rPr>
        <w:t xml:space="preserve">предыдущий </w:t>
      </w:r>
      <w:r w:rsidRPr="00830992">
        <w:rPr>
          <w:color w:val="000000"/>
          <w:sz w:val="28"/>
          <w:szCs w:val="28"/>
        </w:rPr>
        <w:t xml:space="preserve">период </w:t>
      </w:r>
      <w:r>
        <w:rPr>
          <w:color w:val="000000"/>
          <w:sz w:val="28"/>
          <w:szCs w:val="28"/>
        </w:rPr>
        <w:t>(предыдущий один год)</w:t>
      </w:r>
      <w:r w:rsidRPr="00830992">
        <w:rPr>
          <w:color w:val="000000"/>
          <w:sz w:val="28"/>
          <w:szCs w:val="28"/>
        </w:rPr>
        <w:t xml:space="preserve"> в фактических годовых поступлениях. </w:t>
      </w:r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  </w:t>
      </w:r>
    </w:p>
    <w:p w:rsidR="000E79C7" w:rsidRPr="00830992" w:rsidRDefault="000E79C7" w:rsidP="000E79C7">
      <w:pPr>
        <w:shd w:val="clear" w:color="auto" w:fill="FFFFFF"/>
        <w:tabs>
          <w:tab w:val="left" w:pos="1819"/>
        </w:tabs>
        <w:ind w:right="-1" w:firstLine="851"/>
        <w:jc w:val="both"/>
        <w:rPr>
          <w:color w:val="000000"/>
          <w:sz w:val="28"/>
          <w:szCs w:val="28"/>
        </w:rPr>
      </w:pPr>
    </w:p>
    <w:p w:rsidR="000E79C7" w:rsidRPr="00830992" w:rsidRDefault="000E79C7" w:rsidP="000E79C7">
      <w:pPr>
        <w:shd w:val="clear" w:color="auto" w:fill="FFFFFF"/>
        <w:tabs>
          <w:tab w:val="left" w:pos="1819"/>
        </w:tabs>
        <w:ind w:right="-1" w:firstLine="851"/>
        <w:jc w:val="both"/>
        <w:rPr>
          <w:color w:val="000000"/>
          <w:sz w:val="28"/>
          <w:szCs w:val="28"/>
        </w:rPr>
      </w:pPr>
      <w:r w:rsidRPr="000C02D1">
        <w:rPr>
          <w:b/>
          <w:color w:val="000000"/>
          <w:sz w:val="28"/>
          <w:szCs w:val="28"/>
        </w:rPr>
        <w:t>Налог на имущество физических лиц</w:t>
      </w:r>
      <w:r w:rsidRPr="00830992">
        <w:rPr>
          <w:color w:val="000000"/>
          <w:sz w:val="28"/>
          <w:szCs w:val="28"/>
        </w:rPr>
        <w:t xml:space="preserve"> (код </w:t>
      </w:r>
      <w:r w:rsidRPr="00830992">
        <w:rPr>
          <w:snapToGrid w:val="0"/>
          <w:color w:val="000000"/>
          <w:sz w:val="28"/>
          <w:szCs w:val="28"/>
        </w:rPr>
        <w:t>1 06 01000 00 0000 110</w:t>
      </w:r>
      <w:r w:rsidRPr="00830992">
        <w:rPr>
          <w:color w:val="000000"/>
          <w:sz w:val="28"/>
          <w:szCs w:val="28"/>
        </w:rPr>
        <w:t>)</w:t>
      </w:r>
    </w:p>
    <w:p w:rsidR="000E79C7" w:rsidRPr="00830992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>Прогноз поступлений налога на имущест</w:t>
      </w:r>
      <w:r>
        <w:rPr>
          <w:color w:val="000000"/>
          <w:sz w:val="28"/>
          <w:szCs w:val="28"/>
        </w:rPr>
        <w:t xml:space="preserve">во физических лиц </w:t>
      </w:r>
      <w:r w:rsidRPr="00830992">
        <w:rPr>
          <w:color w:val="000000"/>
          <w:sz w:val="28"/>
          <w:szCs w:val="28"/>
        </w:rPr>
        <w:t xml:space="preserve">рассчитывается исходя из ожидаемого поступления налога </w:t>
      </w:r>
      <w:r>
        <w:rPr>
          <w:color w:val="000000"/>
          <w:sz w:val="28"/>
          <w:szCs w:val="28"/>
        </w:rPr>
        <w:t>на очередной финансовый год и плановый период</w:t>
      </w:r>
      <w:r w:rsidRPr="00830992">
        <w:rPr>
          <w:color w:val="000000"/>
          <w:sz w:val="28"/>
          <w:szCs w:val="28"/>
        </w:rPr>
        <w:t>, скорректированного на ежегодны</w:t>
      </w:r>
      <w:r>
        <w:rPr>
          <w:color w:val="000000"/>
          <w:sz w:val="28"/>
          <w:szCs w:val="28"/>
        </w:rPr>
        <w:t>й</w:t>
      </w:r>
      <w:r w:rsidRPr="00830992">
        <w:rPr>
          <w:color w:val="000000"/>
          <w:sz w:val="28"/>
          <w:szCs w:val="28"/>
        </w:rPr>
        <w:t xml:space="preserve"> сводны</w:t>
      </w:r>
      <w:r>
        <w:rPr>
          <w:color w:val="000000"/>
          <w:sz w:val="28"/>
          <w:szCs w:val="28"/>
        </w:rPr>
        <w:t>й</w:t>
      </w:r>
      <w:r w:rsidRPr="00830992">
        <w:rPr>
          <w:color w:val="000000"/>
          <w:sz w:val="28"/>
          <w:szCs w:val="28"/>
        </w:rPr>
        <w:t xml:space="preserve"> индекс потребительских цен (все товары и платные услуги), прогнозируемы</w:t>
      </w:r>
      <w:r>
        <w:rPr>
          <w:color w:val="000000"/>
          <w:sz w:val="28"/>
          <w:szCs w:val="28"/>
        </w:rPr>
        <w:t>й</w:t>
      </w:r>
      <w:r w:rsidRPr="00830992">
        <w:rPr>
          <w:color w:val="000000"/>
          <w:sz w:val="28"/>
          <w:szCs w:val="28"/>
        </w:rPr>
        <w:t xml:space="preserve"> в целом </w:t>
      </w:r>
      <w:r>
        <w:rPr>
          <w:color w:val="000000"/>
          <w:sz w:val="28"/>
          <w:szCs w:val="28"/>
        </w:rPr>
        <w:t>по Новгородской области  на плановый год</w:t>
      </w:r>
      <w:r w:rsidRPr="00830992">
        <w:rPr>
          <w:color w:val="000000"/>
          <w:sz w:val="28"/>
          <w:szCs w:val="28"/>
        </w:rPr>
        <w:t>.</w:t>
      </w:r>
    </w:p>
    <w:p w:rsidR="000E79C7" w:rsidRDefault="000E79C7" w:rsidP="000E79C7">
      <w:pPr>
        <w:shd w:val="clear" w:color="auto" w:fill="FFFFFF"/>
        <w:tabs>
          <w:tab w:val="left" w:pos="1819"/>
        </w:tabs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Ожидаемое поступление налога в </w:t>
      </w:r>
      <w:r>
        <w:rPr>
          <w:color w:val="000000"/>
          <w:sz w:val="28"/>
          <w:szCs w:val="28"/>
        </w:rPr>
        <w:t xml:space="preserve">текущем </w:t>
      </w:r>
      <w:r w:rsidRPr="00830992">
        <w:rPr>
          <w:color w:val="000000"/>
          <w:sz w:val="28"/>
          <w:szCs w:val="28"/>
        </w:rPr>
        <w:t xml:space="preserve">году рассчитывается исходя из среднего значения фактических поступлений сумм налога в  </w:t>
      </w:r>
      <w:r>
        <w:rPr>
          <w:color w:val="000000"/>
          <w:sz w:val="28"/>
          <w:szCs w:val="28"/>
        </w:rPr>
        <w:t>предыдущих периодах (2-ух</w:t>
      </w:r>
      <w:r w:rsidRPr="00830992">
        <w:rPr>
          <w:color w:val="000000"/>
          <w:sz w:val="28"/>
          <w:szCs w:val="28"/>
        </w:rPr>
        <w:t xml:space="preserve"> годах</w:t>
      </w:r>
      <w:r>
        <w:rPr>
          <w:color w:val="000000"/>
          <w:sz w:val="28"/>
          <w:szCs w:val="28"/>
        </w:rPr>
        <w:t>)</w:t>
      </w:r>
      <w:r w:rsidRPr="00830992">
        <w:rPr>
          <w:color w:val="000000"/>
          <w:sz w:val="28"/>
          <w:szCs w:val="28"/>
        </w:rPr>
        <w:t xml:space="preserve">, скорректированного на </w:t>
      </w:r>
      <w:proofErr w:type="gramStart"/>
      <w:r w:rsidRPr="00830992">
        <w:rPr>
          <w:color w:val="000000"/>
          <w:sz w:val="28"/>
          <w:szCs w:val="28"/>
        </w:rPr>
        <w:t>коэффициент-дефлятор</w:t>
      </w:r>
      <w:proofErr w:type="gramEnd"/>
      <w:r w:rsidRPr="00830992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отчетный</w:t>
      </w:r>
      <w:r w:rsidRPr="00830992">
        <w:rPr>
          <w:color w:val="000000"/>
          <w:sz w:val="28"/>
          <w:szCs w:val="28"/>
        </w:rPr>
        <w:t xml:space="preserve"> год, установленный приказом Министерства экономического развития Российской Федерации</w:t>
      </w:r>
      <w:r>
        <w:rPr>
          <w:color w:val="000000"/>
          <w:sz w:val="28"/>
          <w:szCs w:val="28"/>
        </w:rPr>
        <w:t>.</w:t>
      </w:r>
    </w:p>
    <w:p w:rsidR="000E79C7" w:rsidRPr="00830992" w:rsidRDefault="000E79C7" w:rsidP="000E79C7">
      <w:pPr>
        <w:shd w:val="clear" w:color="auto" w:fill="FFFFFF"/>
        <w:tabs>
          <w:tab w:val="left" w:pos="1819"/>
        </w:tabs>
        <w:ind w:right="-1" w:firstLine="851"/>
        <w:jc w:val="both"/>
        <w:rPr>
          <w:color w:val="000000"/>
          <w:sz w:val="28"/>
          <w:szCs w:val="28"/>
        </w:rPr>
      </w:pPr>
    </w:p>
    <w:p w:rsidR="000E79C7" w:rsidRPr="00830992" w:rsidRDefault="000E79C7" w:rsidP="000E79C7">
      <w:pPr>
        <w:pStyle w:val="ConsNormal"/>
        <w:widowControl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9C7" w:rsidRPr="00830992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  <w:r w:rsidRPr="000C02D1">
        <w:rPr>
          <w:b/>
          <w:bCs/>
          <w:color w:val="000000"/>
          <w:sz w:val="28"/>
          <w:szCs w:val="28"/>
        </w:rPr>
        <w:t>Земельный налог</w:t>
      </w:r>
      <w:r w:rsidRPr="00830992">
        <w:rPr>
          <w:bCs/>
          <w:color w:val="000000"/>
          <w:sz w:val="28"/>
          <w:szCs w:val="28"/>
        </w:rPr>
        <w:t xml:space="preserve"> </w:t>
      </w:r>
      <w:r w:rsidRPr="00830992">
        <w:rPr>
          <w:color w:val="000000"/>
          <w:sz w:val="28"/>
          <w:szCs w:val="28"/>
        </w:rPr>
        <w:t>(код 1 06 06000 00 0000 110)</w:t>
      </w:r>
    </w:p>
    <w:p w:rsidR="000E79C7" w:rsidRPr="00830992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Прогноз поступлений земельного налога определяется на уровне ожидаемого поступления налога </w:t>
      </w:r>
      <w:r>
        <w:rPr>
          <w:color w:val="000000"/>
          <w:sz w:val="28"/>
          <w:szCs w:val="28"/>
        </w:rPr>
        <w:t>на очередной финансовый год и плановый период</w:t>
      </w:r>
      <w:r w:rsidRPr="00830992">
        <w:rPr>
          <w:color w:val="000000"/>
          <w:sz w:val="28"/>
          <w:szCs w:val="28"/>
        </w:rPr>
        <w:t>.</w:t>
      </w:r>
    </w:p>
    <w:p w:rsidR="000E79C7" w:rsidRPr="00830992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>Ожидаемое поступление налога в</w:t>
      </w:r>
      <w:r>
        <w:rPr>
          <w:color w:val="000000"/>
          <w:sz w:val="28"/>
          <w:szCs w:val="28"/>
        </w:rPr>
        <w:t xml:space="preserve"> текущем </w:t>
      </w:r>
      <w:r w:rsidRPr="00830992">
        <w:rPr>
          <w:color w:val="000000"/>
          <w:sz w:val="28"/>
          <w:szCs w:val="28"/>
        </w:rPr>
        <w:t xml:space="preserve">году рассчитывается исходя из фактического поступления налога во 2 полугодии </w:t>
      </w:r>
      <w:r>
        <w:rPr>
          <w:color w:val="000000"/>
          <w:sz w:val="28"/>
          <w:szCs w:val="28"/>
        </w:rPr>
        <w:t>отчетного</w:t>
      </w:r>
      <w:r w:rsidRPr="00830992">
        <w:rPr>
          <w:color w:val="000000"/>
          <w:sz w:val="28"/>
          <w:szCs w:val="28"/>
        </w:rPr>
        <w:t xml:space="preserve"> года и в 1 полугодии </w:t>
      </w:r>
      <w:r>
        <w:rPr>
          <w:color w:val="000000"/>
          <w:sz w:val="28"/>
          <w:szCs w:val="28"/>
        </w:rPr>
        <w:t>текущего</w:t>
      </w:r>
      <w:r w:rsidRPr="00830992">
        <w:rPr>
          <w:color w:val="000000"/>
          <w:sz w:val="28"/>
          <w:szCs w:val="28"/>
        </w:rPr>
        <w:t xml:space="preserve"> года.</w:t>
      </w:r>
    </w:p>
    <w:p w:rsidR="000E79C7" w:rsidRPr="00830992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</w:p>
    <w:p w:rsidR="000E79C7" w:rsidRDefault="000E79C7" w:rsidP="000E79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30992">
        <w:rPr>
          <w:sz w:val="28"/>
          <w:szCs w:val="28"/>
        </w:rPr>
        <w:lastRenderedPageBreak/>
        <w:tab/>
      </w:r>
    </w:p>
    <w:p w:rsidR="000E79C7" w:rsidRDefault="000E79C7" w:rsidP="000E79C7">
      <w:pPr>
        <w:ind w:right="-1" w:firstLine="851"/>
        <w:jc w:val="both"/>
        <w:rPr>
          <w:sz w:val="28"/>
          <w:szCs w:val="28"/>
        </w:rPr>
      </w:pPr>
      <w:r w:rsidRPr="000C02D1">
        <w:rPr>
          <w:b/>
          <w:sz w:val="28"/>
          <w:szCs w:val="28"/>
        </w:rPr>
        <w:t xml:space="preserve">Государственная пошлина за </w:t>
      </w:r>
      <w:r>
        <w:rPr>
          <w:b/>
          <w:sz w:val="28"/>
          <w:szCs w:val="28"/>
        </w:rPr>
        <w:t>совершение нотариальных действий должностными лицами органов местного самоуправления,</w:t>
      </w:r>
      <w:r w:rsidRPr="000C02D1">
        <w:rPr>
          <w:b/>
          <w:sz w:val="28"/>
          <w:szCs w:val="28"/>
        </w:rPr>
        <w:t xml:space="preserve"> уполномоченн</w:t>
      </w:r>
      <w:r>
        <w:rPr>
          <w:b/>
          <w:sz w:val="28"/>
          <w:szCs w:val="28"/>
        </w:rPr>
        <w:t>ыми</w:t>
      </w:r>
      <w:r w:rsidRPr="000C02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соответствии с законодательными актами Российской Федерации на совершение нотариальных действий</w:t>
      </w:r>
      <w:r w:rsidRPr="00830992">
        <w:rPr>
          <w:sz w:val="28"/>
          <w:szCs w:val="28"/>
        </w:rPr>
        <w:t xml:space="preserve"> </w:t>
      </w:r>
    </w:p>
    <w:p w:rsidR="000E79C7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sz w:val="28"/>
          <w:szCs w:val="28"/>
        </w:rPr>
        <w:t>(код 1 08 040</w:t>
      </w:r>
      <w:r>
        <w:rPr>
          <w:sz w:val="28"/>
          <w:szCs w:val="28"/>
        </w:rPr>
        <w:t>2</w:t>
      </w:r>
      <w:r w:rsidRPr="00830992">
        <w:rPr>
          <w:sz w:val="28"/>
          <w:szCs w:val="28"/>
        </w:rPr>
        <w:t>0 01 0000 110)</w:t>
      </w:r>
      <w:r>
        <w:rPr>
          <w:sz w:val="28"/>
          <w:szCs w:val="28"/>
        </w:rPr>
        <w:t>.</w:t>
      </w:r>
      <w:r w:rsidRPr="00830992">
        <w:rPr>
          <w:color w:val="000000"/>
          <w:sz w:val="28"/>
          <w:szCs w:val="28"/>
        </w:rPr>
        <w:t xml:space="preserve"> </w:t>
      </w:r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Прогнозируемое поступление государственной пошлины  определяется на уровне ожидаемого поступления </w:t>
      </w:r>
      <w:r>
        <w:rPr>
          <w:color w:val="000000"/>
          <w:sz w:val="28"/>
          <w:szCs w:val="28"/>
        </w:rPr>
        <w:t>на очередной финансовый год и плановый период</w:t>
      </w:r>
      <w:r w:rsidRPr="00830992">
        <w:rPr>
          <w:color w:val="000000"/>
          <w:sz w:val="28"/>
          <w:szCs w:val="28"/>
        </w:rPr>
        <w:t>.</w:t>
      </w:r>
    </w:p>
    <w:p w:rsidR="000E79C7" w:rsidRPr="00830992" w:rsidRDefault="000E79C7" w:rsidP="000E79C7">
      <w:pPr>
        <w:ind w:right="-1" w:firstLine="851"/>
        <w:jc w:val="both"/>
        <w:rPr>
          <w:color w:val="000000"/>
          <w:sz w:val="28"/>
          <w:szCs w:val="28"/>
        </w:rPr>
      </w:pPr>
      <w:r w:rsidRPr="00830992">
        <w:rPr>
          <w:color w:val="000000"/>
          <w:sz w:val="28"/>
          <w:szCs w:val="28"/>
        </w:rPr>
        <w:t xml:space="preserve">Ожидаемое поступление </w:t>
      </w:r>
      <w:r>
        <w:rPr>
          <w:color w:val="000000"/>
          <w:sz w:val="28"/>
          <w:szCs w:val="28"/>
        </w:rPr>
        <w:t>государственной пошлины</w:t>
      </w:r>
      <w:r w:rsidRPr="00830992">
        <w:rPr>
          <w:color w:val="000000"/>
          <w:sz w:val="28"/>
          <w:szCs w:val="28"/>
        </w:rPr>
        <w:t xml:space="preserve"> рассчитывается исходя из фактических поступлений сумм </w:t>
      </w:r>
      <w:r>
        <w:rPr>
          <w:color w:val="000000"/>
          <w:sz w:val="28"/>
          <w:szCs w:val="28"/>
        </w:rPr>
        <w:t>пошлины</w:t>
      </w:r>
      <w:r w:rsidRPr="00830992">
        <w:rPr>
          <w:color w:val="000000"/>
          <w:sz w:val="28"/>
          <w:szCs w:val="28"/>
        </w:rPr>
        <w:t xml:space="preserve"> за 6 месяцев </w:t>
      </w:r>
      <w:r>
        <w:rPr>
          <w:color w:val="000000"/>
          <w:sz w:val="28"/>
          <w:szCs w:val="28"/>
        </w:rPr>
        <w:t>текущего</w:t>
      </w:r>
      <w:r w:rsidRPr="00830992">
        <w:rPr>
          <w:color w:val="000000"/>
          <w:sz w:val="28"/>
          <w:szCs w:val="28"/>
        </w:rPr>
        <w:t xml:space="preserve"> года и среднего удельного веса поступлений за соответствующие </w:t>
      </w:r>
      <w:r>
        <w:rPr>
          <w:color w:val="000000"/>
          <w:sz w:val="28"/>
          <w:szCs w:val="28"/>
        </w:rPr>
        <w:t xml:space="preserve"> прошлые </w:t>
      </w:r>
      <w:r w:rsidRPr="00830992">
        <w:rPr>
          <w:color w:val="000000"/>
          <w:sz w:val="28"/>
          <w:szCs w:val="28"/>
        </w:rPr>
        <w:t xml:space="preserve">периоды </w:t>
      </w:r>
      <w:r>
        <w:rPr>
          <w:color w:val="000000"/>
          <w:sz w:val="28"/>
          <w:szCs w:val="28"/>
        </w:rPr>
        <w:t xml:space="preserve">(3 предыдущих года) </w:t>
      </w:r>
      <w:r w:rsidRPr="00830992">
        <w:rPr>
          <w:color w:val="000000"/>
          <w:sz w:val="28"/>
          <w:szCs w:val="28"/>
        </w:rPr>
        <w:t xml:space="preserve"> в фактических годовых поступлениях. </w:t>
      </w:r>
    </w:p>
    <w:p w:rsidR="000E79C7" w:rsidRPr="00830992" w:rsidRDefault="000E79C7" w:rsidP="000E79C7">
      <w:pPr>
        <w:shd w:val="clear" w:color="auto" w:fill="FFFFFF"/>
        <w:ind w:right="-1" w:firstLine="851"/>
        <w:jc w:val="both"/>
        <w:rPr>
          <w:color w:val="000000"/>
          <w:sz w:val="28"/>
          <w:szCs w:val="28"/>
        </w:rPr>
      </w:pPr>
    </w:p>
    <w:p w:rsidR="000E79C7" w:rsidRDefault="000E79C7" w:rsidP="000E79C7">
      <w:pPr>
        <w:pStyle w:val="ConsNormal"/>
        <w:widowControl/>
        <w:tabs>
          <w:tab w:val="left" w:pos="6521"/>
        </w:tabs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9C7" w:rsidRPr="00830992" w:rsidRDefault="000E79C7" w:rsidP="000E79C7">
      <w:pPr>
        <w:pStyle w:val="ConsNormal"/>
        <w:widowControl/>
        <w:tabs>
          <w:tab w:val="left" w:pos="6521"/>
        </w:tabs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9C7" w:rsidRPr="00830992" w:rsidRDefault="000E79C7" w:rsidP="000E79C7">
      <w:pPr>
        <w:pStyle w:val="ConsNormal"/>
        <w:widowControl/>
        <w:tabs>
          <w:tab w:val="left" w:pos="6521"/>
        </w:tabs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0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02D1">
        <w:rPr>
          <w:rFonts w:ascii="Times New Roman" w:hAnsi="Times New Roman" w:cs="Times New Roman"/>
          <w:b/>
          <w:color w:val="000000"/>
          <w:sz w:val="28"/>
          <w:szCs w:val="28"/>
        </w:rPr>
        <w:t>Доходы от сдачи в аренду имущества, составляющего государственную (муниципальную) казну  (за исключением земельных участков)</w:t>
      </w:r>
      <w:r w:rsidRPr="00830992">
        <w:rPr>
          <w:rFonts w:ascii="Times New Roman" w:hAnsi="Times New Roman" w:cs="Times New Roman"/>
          <w:color w:val="000000"/>
          <w:sz w:val="28"/>
          <w:szCs w:val="28"/>
        </w:rPr>
        <w:t xml:space="preserve"> (код 1 11 05070 00 0000 120)</w:t>
      </w:r>
    </w:p>
    <w:p w:rsidR="000E79C7" w:rsidRPr="00FD1E70" w:rsidRDefault="000E79C7" w:rsidP="000E79C7">
      <w:pPr>
        <w:pStyle w:val="ConsNormal"/>
        <w:widowControl/>
        <w:tabs>
          <w:tab w:val="left" w:pos="6521"/>
        </w:tabs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0992">
        <w:rPr>
          <w:rFonts w:ascii="Times New Roman" w:hAnsi="Times New Roman" w:cs="Times New Roman"/>
          <w:color w:val="000000"/>
          <w:sz w:val="28"/>
          <w:szCs w:val="28"/>
        </w:rPr>
        <w:t>Поступление доходов в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Лесновского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830992">
        <w:rPr>
          <w:rFonts w:ascii="Times New Roman" w:hAnsi="Times New Roman" w:cs="Times New Roman"/>
          <w:color w:val="000000"/>
          <w:sz w:val="28"/>
          <w:szCs w:val="28"/>
        </w:rPr>
        <w:t xml:space="preserve"> (1 11 05075 10 0000 120,) прогнозируется на уровне ожидаемого поступления доходов </w:t>
      </w:r>
      <w:r w:rsidRPr="00FD1E70">
        <w:rPr>
          <w:rFonts w:ascii="Times New Roman" w:hAnsi="Times New Roman" w:cs="Times New Roman"/>
          <w:color w:val="000000"/>
          <w:sz w:val="28"/>
          <w:szCs w:val="28"/>
        </w:rPr>
        <w:t>на очередной финансовый год и плановый период.</w:t>
      </w:r>
    </w:p>
    <w:p w:rsidR="000E79C7" w:rsidRPr="00830992" w:rsidRDefault="000E79C7" w:rsidP="000E79C7">
      <w:pPr>
        <w:pStyle w:val="ConsNormal"/>
        <w:widowControl/>
        <w:tabs>
          <w:tab w:val="left" w:pos="6521"/>
        </w:tabs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0992">
        <w:rPr>
          <w:rFonts w:ascii="Times New Roman" w:hAnsi="Times New Roman" w:cs="Times New Roman"/>
          <w:color w:val="000000"/>
          <w:sz w:val="28"/>
          <w:szCs w:val="28"/>
        </w:rPr>
        <w:t xml:space="preserve">Ожидаемое поступление в </w:t>
      </w:r>
      <w:r>
        <w:rPr>
          <w:rFonts w:ascii="Times New Roman" w:hAnsi="Times New Roman" w:cs="Times New Roman"/>
          <w:color w:val="000000"/>
          <w:sz w:val="28"/>
          <w:szCs w:val="28"/>
        </w:rPr>
        <w:t>текущем</w:t>
      </w:r>
      <w:r w:rsidRPr="00830992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фактического поступления доходов во 2 полугодии </w:t>
      </w:r>
      <w:r>
        <w:rPr>
          <w:rFonts w:ascii="Times New Roman" w:hAnsi="Times New Roman" w:cs="Times New Roman"/>
          <w:color w:val="000000"/>
          <w:sz w:val="28"/>
          <w:szCs w:val="28"/>
        </w:rPr>
        <w:t>отчетного</w:t>
      </w:r>
      <w:r w:rsidRPr="00830992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</w:t>
      </w:r>
      <w:r>
        <w:rPr>
          <w:rFonts w:ascii="Times New Roman" w:hAnsi="Times New Roman" w:cs="Times New Roman"/>
          <w:color w:val="000000"/>
          <w:sz w:val="28"/>
          <w:szCs w:val="28"/>
        </w:rPr>
        <w:t>текущего</w:t>
      </w:r>
      <w:r w:rsidRPr="00830992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0E79C7" w:rsidRPr="00830992" w:rsidRDefault="000E79C7" w:rsidP="000E79C7">
      <w:pPr>
        <w:pStyle w:val="ConsNormal"/>
        <w:widowControl/>
        <w:tabs>
          <w:tab w:val="left" w:pos="6521"/>
        </w:tabs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9C7" w:rsidRPr="00830992" w:rsidRDefault="000E79C7" w:rsidP="000E79C7">
      <w:pPr>
        <w:pStyle w:val="ConsNormal"/>
        <w:widowControl/>
        <w:tabs>
          <w:tab w:val="left" w:pos="6521"/>
        </w:tabs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02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E79C7" w:rsidRDefault="000E79C7" w:rsidP="000E79C7">
      <w:pPr>
        <w:rPr>
          <w:sz w:val="28"/>
          <w:szCs w:val="28"/>
        </w:rPr>
      </w:pPr>
    </w:p>
    <w:p w:rsidR="000E79C7" w:rsidRDefault="000E79C7" w:rsidP="000E79C7">
      <w:pPr>
        <w:rPr>
          <w:sz w:val="28"/>
          <w:szCs w:val="28"/>
        </w:rPr>
      </w:pPr>
    </w:p>
    <w:p w:rsidR="000E79C7" w:rsidRDefault="000E79C7" w:rsidP="000E79C7">
      <w:pPr>
        <w:rPr>
          <w:sz w:val="28"/>
          <w:szCs w:val="28"/>
        </w:rPr>
      </w:pPr>
    </w:p>
    <w:p w:rsidR="000E79C7" w:rsidRDefault="000E79C7" w:rsidP="000E79C7">
      <w:pPr>
        <w:rPr>
          <w:sz w:val="28"/>
          <w:szCs w:val="28"/>
        </w:rPr>
      </w:pPr>
    </w:p>
    <w:p w:rsidR="00185CAF" w:rsidRPr="000E79C7" w:rsidRDefault="000E79C7" w:rsidP="000E79C7">
      <w:pPr>
        <w:rPr>
          <w:sz w:val="28"/>
          <w:szCs w:val="28"/>
        </w:rPr>
      </w:pPr>
      <w:r w:rsidRPr="000E79C7">
        <w:rPr>
          <w:sz w:val="28"/>
          <w:szCs w:val="28"/>
        </w:rPr>
        <w:t xml:space="preserve">          </w:t>
      </w:r>
    </w:p>
    <w:sectPr w:rsidR="00185CAF" w:rsidRPr="000E79C7" w:rsidSect="0018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37F15"/>
    <w:multiLevelType w:val="hybridMultilevel"/>
    <w:tmpl w:val="50E003B6"/>
    <w:lvl w:ilvl="0" w:tplc="8B18A7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9C7"/>
    <w:rsid w:val="000E79C7"/>
    <w:rsid w:val="00185CAF"/>
    <w:rsid w:val="00260B7F"/>
    <w:rsid w:val="00487560"/>
    <w:rsid w:val="005301EC"/>
    <w:rsid w:val="0059505F"/>
    <w:rsid w:val="00A16618"/>
    <w:rsid w:val="00A476E6"/>
    <w:rsid w:val="00AF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79C7"/>
    <w:rPr>
      <w:color w:val="000080"/>
      <w:u w:val="single"/>
    </w:rPr>
  </w:style>
  <w:style w:type="paragraph" w:customStyle="1" w:styleId="a4">
    <w:name w:val="Знак Знак Знак Знак"/>
    <w:basedOn w:val="a"/>
    <w:rsid w:val="000E79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5">
    <w:name w:val="caption"/>
    <w:basedOn w:val="a"/>
    <w:next w:val="a"/>
    <w:qFormat/>
    <w:rsid w:val="000E79C7"/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E79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9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E79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0E79C7"/>
    <w:pPr>
      <w:ind w:firstLine="851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rsid w:val="000E79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0E79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875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4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192.168.1.10\res$\&#1055;&#1091;&#1083;%20&#1086;&#1073;&#1084;&#1077;&#1085;&#1072;\&#1050;&#1086;&#1084;&#1080;&#1090;&#1077;&#1090;%20&#1101;&#1082;&#1086;&#1085;&#1086;&#1084;&#1080;&#1095;&#1077;&#1089;&#1082;&#1086;&#1075;&#1086;%20&#1088;&#1072;&#1079;&#1074;&#1080;&#1090;&#1080;&#1103;\&#1050;&#1083;&#1077;&#1074;&#1077;&#1089;&#1077;&#1085;&#1082;&#1086;&#1074;\!!!!!!!%20&#1053;&#1072;%20&#1089;&#1072;&#1081;&#1090;\&#1046;&#1050;&#1061;\&#1055;&#1056;&#1054;&#1045;&#1050;&#1058;%20%20%20&#1055;&#1086;&#1088;&#1103;&#1076;&#1086;&#1082;%20%20%20&#1091;&#1095;&#1077;&#1090;&#1072;%20&#1079;&#1072;&#1103;&#1074;&#1083;&#1077;&#1085;&#1080;&#1081;%20%202015&#1075;&#1086;&#1076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2016-07-26T06:40:00Z</cp:lastPrinted>
  <dcterms:created xsi:type="dcterms:W3CDTF">2016-07-25T13:48:00Z</dcterms:created>
  <dcterms:modified xsi:type="dcterms:W3CDTF">2016-07-26T07:13:00Z</dcterms:modified>
</cp:coreProperties>
</file>