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2E" w:rsidRPr="002C5F2E" w:rsidRDefault="002C5F2E" w:rsidP="002C5F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2C5F2E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Главы Лесновского сельского поселения за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2C5F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127"/>
        <w:gridCol w:w="1348"/>
        <w:gridCol w:w="1454"/>
        <w:gridCol w:w="1253"/>
        <w:gridCol w:w="1513"/>
        <w:gridCol w:w="1527"/>
        <w:gridCol w:w="1221"/>
        <w:gridCol w:w="1007"/>
        <w:gridCol w:w="1513"/>
        <w:gridCol w:w="1682"/>
      </w:tblGrid>
      <w:tr w:rsidR="002C5F2E" w:rsidRPr="00601C59" w:rsidTr="00601C59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сумма декларированного дохода </w:t>
            </w: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br/>
              <w:t>за 2017 год</w:t>
            </w:r>
          </w:p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средств</w:t>
            </w:r>
            <w:proofErr w:type="gramEnd"/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2C5F2E" w:rsidRPr="00601C59" w:rsidTr="00601C59">
        <w:trPr>
          <w:trHeight w:val="6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вид имущества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площадь кв. 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расположения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Транспортные средства</w:t>
            </w:r>
          </w:p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вид имущества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площадь кв. 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5F2E" w:rsidRPr="00601C59" w:rsidTr="00601C59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b/>
                <w:sz w:val="24"/>
                <w:szCs w:val="24"/>
              </w:rPr>
              <w:t>Соломахина Екатерина Николаевна</w:t>
            </w:r>
          </w:p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666 551,29</w:t>
            </w:r>
          </w:p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111,6</w:t>
            </w:r>
          </w:p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C59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2E" w:rsidRPr="00601C59" w:rsidRDefault="002C5F2E" w:rsidP="00601C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1C59" w:rsidRDefault="00601C59"/>
    <w:sectPr w:rsidR="00601C59" w:rsidSect="002C5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B70CE"/>
    <w:rsid w:val="001257E3"/>
    <w:rsid w:val="002B70CE"/>
    <w:rsid w:val="002C5F2E"/>
    <w:rsid w:val="00311C35"/>
    <w:rsid w:val="00601C59"/>
    <w:rsid w:val="00F1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User</cp:lastModifiedBy>
  <cp:revision>2</cp:revision>
  <dcterms:created xsi:type="dcterms:W3CDTF">2018-05-15T12:52:00Z</dcterms:created>
  <dcterms:modified xsi:type="dcterms:W3CDTF">2018-05-15T12:52:00Z</dcterms:modified>
</cp:coreProperties>
</file>